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9A816" w14:textId="7E0B5380" w:rsidR="002B7D8F" w:rsidRDefault="004B5526" w:rsidP="004B5526">
      <w:pPr>
        <w:widowControl w:val="0"/>
        <w:tabs>
          <w:tab w:val="left" w:leader="underscore" w:pos="10206"/>
        </w:tabs>
        <w:spacing w:line="264" w:lineRule="auto"/>
        <w:jc w:val="both"/>
      </w:pPr>
      <w:bookmarkStart w:id="0" w:name="_GoBack"/>
      <w:r>
        <w:rPr>
          <w:b/>
          <w:bCs/>
          <w:noProof/>
          <w:kern w:val="32"/>
        </w:rPr>
        <w:drawing>
          <wp:inline distT="0" distB="0" distL="0" distR="0" wp14:anchorId="7999554C" wp14:editId="2E689AE7">
            <wp:extent cx="6475095" cy="9164955"/>
            <wp:effectExtent l="0" t="0" r="1905" b="0"/>
            <wp:docPr id="16" name="Рисунок 16" descr="C:\Users\etaranova\AppData\Local\Microsoft\Windows\INetCache\Content.Word\¦а¦Я (4) 38.03.02 8 TБ¦¦¦-_page-00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etaranova\AppData\Local\Microsoft\Windows\INetCache\Content.Word\¦а¦Я (4) 38.03.02 8 TБ¦¦¦-_page-0025.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5095" cy="9164955"/>
                    </a:xfrm>
                    <a:prstGeom prst="rect">
                      <a:avLst/>
                    </a:prstGeom>
                    <a:noFill/>
                    <a:ln>
                      <a:noFill/>
                    </a:ln>
                  </pic:spPr>
                </pic:pic>
              </a:graphicData>
            </a:graphic>
          </wp:inline>
        </w:drawing>
      </w:r>
      <w:bookmarkEnd w:id="0"/>
      <w:r w:rsidR="002B7D8F">
        <w:br w:type="page"/>
      </w:r>
      <w:r>
        <w:rPr>
          <w:noProof/>
        </w:rPr>
        <w:lastRenderedPageBreak/>
        <w:drawing>
          <wp:inline distT="0" distB="0" distL="0" distR="0" wp14:anchorId="7DB21E1E" wp14:editId="08DF5E52">
            <wp:extent cx="6475095" cy="9164955"/>
            <wp:effectExtent l="0" t="0" r="1905" b="0"/>
            <wp:docPr id="15" name="Рисунок 15" descr="C:\Users\etaranova\AppData\Local\Microsoft\Windows\INetCache\Content.Word\¦а¦Я (8) 38.03.02 7 8 TБ¦¦¦-_page-0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etaranova\AppData\Local\Microsoft\Windows\INetCache\Content.Word\¦а¦Я (8) 38.03.02 7 8 TБ¦¦¦-_page-0024.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75095" cy="9164955"/>
                    </a:xfrm>
                    <a:prstGeom prst="rect">
                      <a:avLst/>
                    </a:prstGeom>
                    <a:noFill/>
                    <a:ln>
                      <a:noFill/>
                    </a:ln>
                  </pic:spPr>
                </pic:pic>
              </a:graphicData>
            </a:graphic>
          </wp:inline>
        </w:drawing>
      </w:r>
    </w:p>
    <w:p w14:paraId="0FB1FF4E" w14:textId="77777777" w:rsidR="001D7ED5" w:rsidRDefault="00CC02A6" w:rsidP="002B7D8F">
      <w:pPr>
        <w:pStyle w:val="a3"/>
        <w:tabs>
          <w:tab w:val="clear" w:pos="4677"/>
          <w:tab w:val="clear" w:pos="9355"/>
          <w:tab w:val="left" w:leader="underscore" w:pos="10206"/>
        </w:tabs>
        <w:spacing w:line="264" w:lineRule="auto"/>
        <w:jc w:val="both"/>
      </w:pPr>
      <w:r>
        <w:br w:type="page"/>
      </w:r>
    </w:p>
    <w:p w14:paraId="25EF7AEB" w14:textId="77777777" w:rsidR="00633658" w:rsidRPr="0054192B" w:rsidRDefault="00633658" w:rsidP="00633658">
      <w:pPr>
        <w:tabs>
          <w:tab w:val="left" w:leader="underscore" w:pos="10206"/>
        </w:tabs>
        <w:jc w:val="center"/>
        <w:rPr>
          <w:b/>
        </w:rPr>
      </w:pPr>
      <w:r w:rsidRPr="0054192B">
        <w:rPr>
          <w:b/>
        </w:rPr>
        <w:lastRenderedPageBreak/>
        <w:t>Аннотация рабочей программы по дисциплине</w:t>
      </w:r>
    </w:p>
    <w:p w14:paraId="6F4B508D" w14:textId="77777777" w:rsidR="00633658" w:rsidRDefault="00633658" w:rsidP="00633658">
      <w:pPr>
        <w:tabs>
          <w:tab w:val="left" w:leader="underscore" w:pos="10206"/>
        </w:tabs>
        <w:ind w:firstLine="709"/>
        <w:jc w:val="center"/>
        <w:rPr>
          <w:b/>
        </w:rPr>
      </w:pPr>
      <w:r>
        <w:rPr>
          <w:b/>
        </w:rPr>
        <w:t>Организация управления в отраслях нефтегазового комплекса</w:t>
      </w:r>
    </w:p>
    <w:p w14:paraId="375E207E" w14:textId="77777777" w:rsidR="00633658" w:rsidRDefault="00633658" w:rsidP="00633658">
      <w:pPr>
        <w:tabs>
          <w:tab w:val="left" w:leader="underscore" w:pos="10206"/>
        </w:tabs>
        <w:ind w:firstLine="709"/>
        <w:jc w:val="both"/>
        <w:rPr>
          <w:b/>
        </w:rPr>
      </w:pPr>
    </w:p>
    <w:p w14:paraId="31115193" w14:textId="77777777" w:rsidR="00633658" w:rsidRPr="004E4DE0" w:rsidRDefault="00633658" w:rsidP="00633658">
      <w:pPr>
        <w:tabs>
          <w:tab w:val="left" w:leader="underscore" w:pos="10206"/>
        </w:tabs>
        <w:ind w:firstLine="709"/>
        <w:jc w:val="both"/>
        <w:rPr>
          <w:bCs/>
          <w:kern w:val="32"/>
        </w:rPr>
      </w:pPr>
      <w:r w:rsidRPr="004E4DE0">
        <w:rPr>
          <w:b/>
        </w:rPr>
        <w:t>Цель преподавания дисциплины</w:t>
      </w:r>
      <w:r>
        <w:rPr>
          <w:b/>
        </w:rPr>
        <w:t xml:space="preserve"> - </w:t>
      </w:r>
      <w:r>
        <w:t>изучение основ управления предприятием</w:t>
      </w:r>
      <w:r w:rsidRPr="004E4DE0">
        <w:rPr>
          <w:bCs/>
          <w:kern w:val="32"/>
        </w:rPr>
        <w:t xml:space="preserve"> </w:t>
      </w:r>
      <w:r>
        <w:rPr>
          <w:bCs/>
          <w:kern w:val="32"/>
        </w:rPr>
        <w:t xml:space="preserve">и </w:t>
      </w:r>
      <w:r w:rsidRPr="004E4DE0">
        <w:rPr>
          <w:bCs/>
          <w:kern w:val="32"/>
        </w:rPr>
        <w:t xml:space="preserve">формирование комплекса знаний, умений и навыков разработки и принятия управленческих решений в </w:t>
      </w:r>
      <w:r>
        <w:rPr>
          <w:bCs/>
          <w:kern w:val="32"/>
        </w:rPr>
        <w:t>сфере менеджмента в отраслях нефтегазового комплекса</w:t>
      </w:r>
      <w:r w:rsidRPr="004E4DE0">
        <w:rPr>
          <w:bCs/>
          <w:kern w:val="32"/>
        </w:rPr>
        <w:t xml:space="preserve">. </w:t>
      </w:r>
    </w:p>
    <w:p w14:paraId="0073390A" w14:textId="77777777" w:rsidR="00633658" w:rsidRDefault="00633658" w:rsidP="00633658">
      <w:pPr>
        <w:ind w:firstLine="709"/>
        <w:jc w:val="both"/>
        <w:rPr>
          <w:b/>
        </w:rPr>
      </w:pPr>
      <w:r w:rsidRPr="004E4DE0">
        <w:rPr>
          <w:b/>
          <w:bCs/>
          <w:kern w:val="32"/>
        </w:rPr>
        <w:t xml:space="preserve">Задачи изучения </w:t>
      </w:r>
      <w:r w:rsidRPr="004E4DE0">
        <w:rPr>
          <w:b/>
        </w:rPr>
        <w:t>дисциплины</w:t>
      </w:r>
      <w:r>
        <w:rPr>
          <w:b/>
        </w:rPr>
        <w:t>:</w:t>
      </w:r>
    </w:p>
    <w:p w14:paraId="5F5FF6CB" w14:textId="77777777" w:rsidR="00633658" w:rsidRPr="004E4DE0" w:rsidRDefault="00633658" w:rsidP="00633658">
      <w:pPr>
        <w:ind w:firstLine="709"/>
        <w:jc w:val="both"/>
        <w:rPr>
          <w:bCs/>
          <w:kern w:val="32"/>
        </w:rPr>
      </w:pPr>
      <w:r>
        <w:rPr>
          <w:b/>
        </w:rPr>
        <w:t xml:space="preserve">- </w:t>
      </w:r>
      <w:r w:rsidRPr="00BC3AE1">
        <w:rPr>
          <w:bCs/>
        </w:rPr>
        <w:t xml:space="preserve">изучение </w:t>
      </w:r>
      <w:r>
        <w:rPr>
          <w:bCs/>
        </w:rPr>
        <w:t xml:space="preserve">сущности и содержания менеджмента </w:t>
      </w:r>
      <w:r>
        <w:rPr>
          <w:bCs/>
          <w:kern w:val="32"/>
        </w:rPr>
        <w:t>в отраслях нефтегазового комплекса,</w:t>
      </w:r>
    </w:p>
    <w:p w14:paraId="7F8BB27E" w14:textId="77777777" w:rsidR="00633658" w:rsidRDefault="00633658" w:rsidP="00633658">
      <w:pPr>
        <w:tabs>
          <w:tab w:val="left" w:pos="1134"/>
          <w:tab w:val="left" w:leader="underscore" w:pos="10206"/>
        </w:tabs>
        <w:ind w:left="709"/>
        <w:jc w:val="both"/>
      </w:pPr>
      <w:r>
        <w:rPr>
          <w:bCs/>
          <w:kern w:val="32"/>
        </w:rPr>
        <w:t xml:space="preserve">- </w:t>
      </w:r>
      <w:r w:rsidRPr="004E4DE0">
        <w:rPr>
          <w:bCs/>
          <w:kern w:val="32"/>
        </w:rPr>
        <w:t xml:space="preserve"> </w:t>
      </w:r>
      <w:r>
        <w:t xml:space="preserve">изучение производственной системы предприятия нефтегазовой отрасли как объекта управления, </w:t>
      </w:r>
    </w:p>
    <w:p w14:paraId="2D4B94E5" w14:textId="77777777" w:rsidR="00633658" w:rsidRDefault="00633658" w:rsidP="00633658">
      <w:pPr>
        <w:tabs>
          <w:tab w:val="left" w:pos="1134"/>
          <w:tab w:val="left" w:leader="underscore" w:pos="10206"/>
        </w:tabs>
        <w:ind w:left="709"/>
        <w:jc w:val="both"/>
      </w:pPr>
      <w:r>
        <w:t xml:space="preserve">- изучение функций и методов рациональной организации управления </w:t>
      </w:r>
      <w:r w:rsidRPr="00212AD1">
        <w:rPr>
          <w:bCs/>
          <w:kern w:val="32"/>
        </w:rPr>
        <w:t>в отрасля</w:t>
      </w:r>
      <w:r>
        <w:rPr>
          <w:bCs/>
          <w:kern w:val="32"/>
        </w:rPr>
        <w:t xml:space="preserve">х </w:t>
      </w:r>
      <w:r w:rsidRPr="00212AD1">
        <w:rPr>
          <w:bCs/>
          <w:kern w:val="32"/>
        </w:rPr>
        <w:t>нефтегазового комплекса</w:t>
      </w:r>
      <w:r>
        <w:rPr>
          <w:bCs/>
          <w:kern w:val="32"/>
        </w:rPr>
        <w:t>,</w:t>
      </w:r>
      <w:r>
        <w:t xml:space="preserve"> </w:t>
      </w:r>
    </w:p>
    <w:p w14:paraId="479BD841" w14:textId="77777777" w:rsidR="00633658" w:rsidRDefault="00633658" w:rsidP="00633658">
      <w:pPr>
        <w:ind w:firstLine="709"/>
        <w:jc w:val="both"/>
        <w:rPr>
          <w:color w:val="000000"/>
        </w:rPr>
      </w:pPr>
      <w:r w:rsidRPr="004E4DE0">
        <w:rPr>
          <w:bCs/>
          <w:kern w:val="32"/>
        </w:rPr>
        <w:t xml:space="preserve">- получение навыков и умений </w:t>
      </w:r>
      <w:r w:rsidRPr="00B53D28">
        <w:rPr>
          <w:color w:val="000000"/>
        </w:rPr>
        <w:t>использования основных теорий мотивации, лидерства и власти для решения</w:t>
      </w:r>
      <w:r>
        <w:rPr>
          <w:color w:val="000000"/>
        </w:rPr>
        <w:t xml:space="preserve"> конкретных</w:t>
      </w:r>
      <w:r w:rsidRPr="00B53D28">
        <w:rPr>
          <w:color w:val="000000"/>
        </w:rPr>
        <w:t xml:space="preserve"> управленческих задач</w:t>
      </w:r>
      <w:r>
        <w:rPr>
          <w:color w:val="000000"/>
        </w:rPr>
        <w:t xml:space="preserve"> в сфере менеджмента в отраслях нефтегазового комплекса,</w:t>
      </w:r>
    </w:p>
    <w:p w14:paraId="40C3FEE5" w14:textId="77777777" w:rsidR="00633658" w:rsidRDefault="00633658" w:rsidP="00633658">
      <w:pPr>
        <w:ind w:firstLine="709"/>
        <w:jc w:val="both"/>
      </w:pPr>
      <w:r>
        <w:t>- формирование практических навыков использования методов управления производством для</w:t>
      </w:r>
      <w:r w:rsidRPr="00D75ED1">
        <w:rPr>
          <w:color w:val="000000"/>
        </w:rPr>
        <w:t xml:space="preserve"> </w:t>
      </w:r>
      <w:r w:rsidRPr="00B53D28">
        <w:rPr>
          <w:color w:val="000000"/>
        </w:rPr>
        <w:t>выстраивания эффективных коммуникаций в коллективе</w:t>
      </w:r>
      <w:r>
        <w:rPr>
          <w:color w:val="000000"/>
        </w:rPr>
        <w:t>,</w:t>
      </w:r>
      <w:r>
        <w:t xml:space="preserve"> </w:t>
      </w:r>
      <w:r w:rsidRPr="00B84D2A">
        <w:t xml:space="preserve"> </w:t>
      </w:r>
    </w:p>
    <w:p w14:paraId="3A166365" w14:textId="77777777" w:rsidR="00633658" w:rsidRPr="004E4DE0" w:rsidRDefault="00633658" w:rsidP="00633658">
      <w:pPr>
        <w:ind w:firstLine="709"/>
        <w:jc w:val="both"/>
        <w:rPr>
          <w:bCs/>
          <w:kern w:val="32"/>
        </w:rPr>
      </w:pPr>
      <w:r>
        <w:t>- формирование практических навыков оценки эффективности организации управления на предприятиях нефтегазового комплекса.</w:t>
      </w:r>
      <w:r w:rsidRPr="004E4DE0">
        <w:rPr>
          <w:bCs/>
          <w:kern w:val="32"/>
        </w:rPr>
        <w:t xml:space="preserve"> </w:t>
      </w:r>
    </w:p>
    <w:p w14:paraId="07EFE91F" w14:textId="77777777" w:rsidR="00633658" w:rsidRPr="004E4DE0" w:rsidRDefault="00633658" w:rsidP="00633658">
      <w:pPr>
        <w:ind w:firstLine="709"/>
        <w:jc w:val="both"/>
        <w:rPr>
          <w:b/>
        </w:rPr>
      </w:pPr>
      <w:r w:rsidRPr="004E4DE0">
        <w:rPr>
          <w:b/>
        </w:rPr>
        <w:t>В ходе изучения дисциплины у обучающ</w:t>
      </w:r>
      <w:r>
        <w:rPr>
          <w:b/>
        </w:rPr>
        <w:t>их</w:t>
      </w:r>
      <w:r w:rsidRPr="004E4DE0">
        <w:rPr>
          <w:b/>
        </w:rPr>
        <w:t>ся формируются следующие компетенции:</w:t>
      </w:r>
    </w:p>
    <w:p w14:paraId="19CEEC0F" w14:textId="3295D4BD" w:rsidR="00633658" w:rsidRDefault="00633658" w:rsidP="00633658">
      <w:pPr>
        <w:ind w:firstLine="709"/>
        <w:jc w:val="both"/>
        <w:rPr>
          <w:color w:val="000000"/>
        </w:rPr>
      </w:pPr>
      <w:r>
        <w:t>П</w:t>
      </w:r>
      <w:r w:rsidRPr="004E4DE0">
        <w:t>К-</w:t>
      </w:r>
      <w:r>
        <w:t>1</w:t>
      </w:r>
      <w:r w:rsidRPr="004E4DE0">
        <w:t xml:space="preserve"> </w:t>
      </w:r>
      <w:r>
        <w:t>–</w:t>
      </w:r>
      <w:r w:rsidRPr="004E4DE0">
        <w:t xml:space="preserve"> </w:t>
      </w:r>
      <w:r w:rsidRPr="008B29D5">
        <w:t>в</w:t>
      </w:r>
      <w:r w:rsidRPr="00B53D28">
        <w:rPr>
          <w:color w:val="000000"/>
        </w:rPr>
        <w:t>ладеет навыками использования основных теорий мотивации, лидерства и власти для решения управленческих задач, а также для выстраивания эффективных коммуникаций в коллектив</w:t>
      </w:r>
      <w:r w:rsidR="00416566">
        <w:rPr>
          <w:color w:val="000000"/>
        </w:rPr>
        <w:t>;</w:t>
      </w:r>
      <w:r>
        <w:rPr>
          <w:color w:val="000000"/>
        </w:rPr>
        <w:t>.</w:t>
      </w:r>
    </w:p>
    <w:p w14:paraId="3916375E" w14:textId="22D770AA" w:rsidR="00416566" w:rsidRPr="00211014" w:rsidRDefault="00416566" w:rsidP="00633658">
      <w:pPr>
        <w:ind w:firstLine="709"/>
        <w:jc w:val="both"/>
      </w:pPr>
      <w:r>
        <w:t xml:space="preserve"> </w:t>
      </w:r>
      <w:r w:rsidRPr="00772510">
        <w:t>ПК-4 – с</w:t>
      </w:r>
      <w:r w:rsidRPr="00772510">
        <w:rPr>
          <w:color w:val="000000"/>
          <w:shd w:val="clear" w:color="auto" w:fill="FFFFFF"/>
        </w:rPr>
        <w:t>пособен выполнять сбор, мониторинг и обработку данных для проведения расчетов по планированию, проектированию и оценке эффективности производственной деятельности предприятий нефтегазовой отрасли</w:t>
      </w:r>
      <w:r>
        <w:rPr>
          <w:color w:val="000000"/>
          <w:shd w:val="clear" w:color="auto" w:fill="FFFFFF"/>
        </w:rPr>
        <w:t>.</w:t>
      </w:r>
    </w:p>
    <w:p w14:paraId="3242ABDB" w14:textId="77777777" w:rsidR="00633658" w:rsidRDefault="00633658" w:rsidP="00633658">
      <w:pPr>
        <w:tabs>
          <w:tab w:val="left" w:leader="underscore" w:pos="10206"/>
        </w:tabs>
        <w:ind w:firstLine="709"/>
        <w:jc w:val="both"/>
        <w:rPr>
          <w:b/>
        </w:rPr>
      </w:pPr>
      <w:r w:rsidRPr="00211014">
        <w:t>.</w:t>
      </w:r>
      <w:r w:rsidRPr="00212AD1">
        <w:rPr>
          <w:b/>
        </w:rPr>
        <w:t xml:space="preserve"> </w:t>
      </w:r>
    </w:p>
    <w:p w14:paraId="42C7B112" w14:textId="77777777" w:rsidR="00633658" w:rsidRDefault="00633658" w:rsidP="00633658">
      <w:pPr>
        <w:tabs>
          <w:tab w:val="left" w:leader="underscore" w:pos="10206"/>
        </w:tabs>
        <w:ind w:firstLine="709"/>
        <w:jc w:val="both"/>
        <w:rPr>
          <w:b/>
        </w:rPr>
      </w:pPr>
    </w:p>
    <w:p w14:paraId="01E0E871" w14:textId="77777777" w:rsidR="00633658" w:rsidRDefault="00633658" w:rsidP="00633658"/>
    <w:p w14:paraId="6178FED1" w14:textId="77777777" w:rsidR="00633658" w:rsidRDefault="00633658" w:rsidP="00E655F7">
      <w:pPr>
        <w:tabs>
          <w:tab w:val="left" w:leader="underscore" w:pos="10206"/>
        </w:tabs>
        <w:spacing w:line="288" w:lineRule="auto"/>
        <w:jc w:val="both"/>
      </w:pPr>
    </w:p>
    <w:p w14:paraId="69089C40" w14:textId="77777777" w:rsidR="00633658" w:rsidRDefault="00633658" w:rsidP="00E655F7">
      <w:pPr>
        <w:tabs>
          <w:tab w:val="left" w:leader="underscore" w:pos="10206"/>
        </w:tabs>
        <w:spacing w:line="288" w:lineRule="auto"/>
        <w:jc w:val="both"/>
      </w:pPr>
    </w:p>
    <w:p w14:paraId="7E47C8E3" w14:textId="77777777" w:rsidR="00633658" w:rsidRDefault="00633658" w:rsidP="00E655F7">
      <w:pPr>
        <w:tabs>
          <w:tab w:val="left" w:leader="underscore" w:pos="10206"/>
        </w:tabs>
        <w:spacing w:line="288" w:lineRule="auto"/>
        <w:jc w:val="both"/>
      </w:pPr>
    </w:p>
    <w:p w14:paraId="5041CB9D" w14:textId="77777777" w:rsidR="00633658" w:rsidRDefault="00633658" w:rsidP="00E655F7">
      <w:pPr>
        <w:tabs>
          <w:tab w:val="left" w:leader="underscore" w:pos="10206"/>
        </w:tabs>
        <w:spacing w:line="288" w:lineRule="auto"/>
        <w:jc w:val="both"/>
      </w:pPr>
    </w:p>
    <w:p w14:paraId="68778E31" w14:textId="77777777" w:rsidR="00633658" w:rsidRDefault="00633658" w:rsidP="00E655F7">
      <w:pPr>
        <w:tabs>
          <w:tab w:val="left" w:leader="underscore" w:pos="10206"/>
        </w:tabs>
        <w:spacing w:line="288" w:lineRule="auto"/>
        <w:jc w:val="both"/>
      </w:pPr>
    </w:p>
    <w:p w14:paraId="30CE1E34" w14:textId="77777777" w:rsidR="00633658" w:rsidRDefault="00633658" w:rsidP="00E655F7">
      <w:pPr>
        <w:tabs>
          <w:tab w:val="left" w:leader="underscore" w:pos="10206"/>
        </w:tabs>
        <w:spacing w:line="288" w:lineRule="auto"/>
        <w:jc w:val="both"/>
      </w:pPr>
    </w:p>
    <w:p w14:paraId="5EA08046" w14:textId="77777777" w:rsidR="00633658" w:rsidRDefault="00633658" w:rsidP="00E655F7">
      <w:pPr>
        <w:tabs>
          <w:tab w:val="left" w:leader="underscore" w:pos="10206"/>
        </w:tabs>
        <w:spacing w:line="288" w:lineRule="auto"/>
        <w:jc w:val="both"/>
      </w:pPr>
    </w:p>
    <w:p w14:paraId="34A13C7F" w14:textId="77777777" w:rsidR="00633658" w:rsidRDefault="00633658" w:rsidP="00E655F7">
      <w:pPr>
        <w:tabs>
          <w:tab w:val="left" w:leader="underscore" w:pos="10206"/>
        </w:tabs>
        <w:spacing w:line="288" w:lineRule="auto"/>
        <w:jc w:val="both"/>
      </w:pPr>
    </w:p>
    <w:p w14:paraId="50E8E34D" w14:textId="77777777" w:rsidR="00633658" w:rsidRDefault="00633658" w:rsidP="00E655F7">
      <w:pPr>
        <w:tabs>
          <w:tab w:val="left" w:leader="underscore" w:pos="10206"/>
        </w:tabs>
        <w:spacing w:line="288" w:lineRule="auto"/>
        <w:jc w:val="both"/>
      </w:pPr>
    </w:p>
    <w:p w14:paraId="67FF8EA4" w14:textId="77777777" w:rsidR="00633658" w:rsidRDefault="00633658" w:rsidP="00E655F7">
      <w:pPr>
        <w:tabs>
          <w:tab w:val="left" w:leader="underscore" w:pos="10206"/>
        </w:tabs>
        <w:spacing w:line="288" w:lineRule="auto"/>
        <w:jc w:val="both"/>
      </w:pPr>
    </w:p>
    <w:p w14:paraId="50A6F4C2" w14:textId="77777777" w:rsidR="00633658" w:rsidRDefault="00633658" w:rsidP="00E655F7">
      <w:pPr>
        <w:tabs>
          <w:tab w:val="left" w:leader="underscore" w:pos="10206"/>
        </w:tabs>
        <w:spacing w:line="288" w:lineRule="auto"/>
        <w:jc w:val="both"/>
      </w:pPr>
    </w:p>
    <w:p w14:paraId="567523FD" w14:textId="77777777" w:rsidR="00633658" w:rsidRDefault="00633658" w:rsidP="00E655F7">
      <w:pPr>
        <w:tabs>
          <w:tab w:val="left" w:leader="underscore" w:pos="10206"/>
        </w:tabs>
        <w:spacing w:line="288" w:lineRule="auto"/>
        <w:jc w:val="both"/>
      </w:pPr>
    </w:p>
    <w:p w14:paraId="022A8918" w14:textId="77777777" w:rsidR="00633658" w:rsidRDefault="00633658" w:rsidP="00E655F7">
      <w:pPr>
        <w:tabs>
          <w:tab w:val="left" w:leader="underscore" w:pos="10206"/>
        </w:tabs>
        <w:spacing w:line="288" w:lineRule="auto"/>
        <w:jc w:val="both"/>
      </w:pPr>
    </w:p>
    <w:p w14:paraId="2D95F40C" w14:textId="77777777" w:rsidR="00633658" w:rsidRDefault="00633658" w:rsidP="00E655F7">
      <w:pPr>
        <w:tabs>
          <w:tab w:val="left" w:leader="underscore" w:pos="10206"/>
        </w:tabs>
        <w:spacing w:line="288" w:lineRule="auto"/>
        <w:jc w:val="both"/>
      </w:pPr>
    </w:p>
    <w:p w14:paraId="23CC67AA" w14:textId="77777777" w:rsidR="00633658" w:rsidRDefault="00633658" w:rsidP="00E655F7">
      <w:pPr>
        <w:tabs>
          <w:tab w:val="left" w:leader="underscore" w:pos="10206"/>
        </w:tabs>
        <w:spacing w:line="288" w:lineRule="auto"/>
        <w:jc w:val="both"/>
      </w:pPr>
    </w:p>
    <w:p w14:paraId="018B6C0E" w14:textId="77777777" w:rsidR="00633658" w:rsidRDefault="00633658" w:rsidP="00E655F7">
      <w:pPr>
        <w:tabs>
          <w:tab w:val="left" w:leader="underscore" w:pos="10206"/>
        </w:tabs>
        <w:spacing w:line="288" w:lineRule="auto"/>
        <w:jc w:val="both"/>
      </w:pPr>
    </w:p>
    <w:p w14:paraId="5C403F80" w14:textId="77777777" w:rsidR="00633658" w:rsidRDefault="00633658" w:rsidP="00E655F7">
      <w:pPr>
        <w:tabs>
          <w:tab w:val="left" w:leader="underscore" w:pos="10206"/>
        </w:tabs>
        <w:spacing w:line="288" w:lineRule="auto"/>
        <w:jc w:val="both"/>
      </w:pPr>
    </w:p>
    <w:p w14:paraId="1659C957" w14:textId="77777777" w:rsidR="00633658" w:rsidRDefault="00633658" w:rsidP="00E655F7">
      <w:pPr>
        <w:tabs>
          <w:tab w:val="left" w:leader="underscore" w:pos="10206"/>
        </w:tabs>
        <w:spacing w:line="288" w:lineRule="auto"/>
        <w:jc w:val="both"/>
      </w:pPr>
    </w:p>
    <w:p w14:paraId="11DFD6DD" w14:textId="77777777" w:rsidR="00633658" w:rsidRDefault="00633658" w:rsidP="00E655F7">
      <w:pPr>
        <w:tabs>
          <w:tab w:val="left" w:leader="underscore" w:pos="10206"/>
        </w:tabs>
        <w:spacing w:line="288" w:lineRule="auto"/>
        <w:jc w:val="both"/>
      </w:pPr>
    </w:p>
    <w:p w14:paraId="3F0FF54B" w14:textId="77777777" w:rsidR="00633658" w:rsidRDefault="00633658" w:rsidP="00E655F7">
      <w:pPr>
        <w:tabs>
          <w:tab w:val="left" w:leader="underscore" w:pos="10206"/>
        </w:tabs>
        <w:spacing w:line="288" w:lineRule="auto"/>
        <w:jc w:val="both"/>
      </w:pPr>
    </w:p>
    <w:p w14:paraId="1A38D179" w14:textId="77777777" w:rsidR="00633658" w:rsidRDefault="00633658" w:rsidP="00E655F7">
      <w:pPr>
        <w:tabs>
          <w:tab w:val="left" w:leader="underscore" w:pos="10206"/>
        </w:tabs>
        <w:spacing w:line="288" w:lineRule="auto"/>
        <w:jc w:val="both"/>
      </w:pPr>
    </w:p>
    <w:p w14:paraId="3974EB59" w14:textId="24D9ECCD" w:rsidR="00CC02A6" w:rsidRPr="00633658" w:rsidRDefault="00CC02A6" w:rsidP="00E655F7">
      <w:pPr>
        <w:tabs>
          <w:tab w:val="left" w:leader="underscore" w:pos="10206"/>
        </w:tabs>
        <w:spacing w:line="288" w:lineRule="auto"/>
        <w:jc w:val="both"/>
        <w:rPr>
          <w:b/>
          <w:bCs/>
        </w:rPr>
      </w:pPr>
      <w:r w:rsidRPr="00633658">
        <w:rPr>
          <w:b/>
          <w:bCs/>
        </w:rPr>
        <w:lastRenderedPageBreak/>
        <w:t xml:space="preserve">1. </w:t>
      </w:r>
      <w:r w:rsidR="001D7ED5" w:rsidRPr="00633658">
        <w:rPr>
          <w:b/>
          <w:bCs/>
        </w:rPr>
        <w:t>П</w:t>
      </w:r>
      <w:r w:rsidR="001D7ED5" w:rsidRPr="00633658">
        <w:rPr>
          <w:b/>
          <w:bCs/>
          <w:shd w:val="clear" w:color="auto" w:fill="FFFFFF"/>
        </w:rPr>
        <w:t>еречень планируемых результатов обучения по дисциплине (модулю), соотнесенных с планируемыми результатами освоения образовательной программы</w:t>
      </w:r>
    </w:p>
    <w:p w14:paraId="601612DB" w14:textId="77777777" w:rsidR="002F5A0F" w:rsidRDefault="00CC02A6" w:rsidP="00E655F7">
      <w:pPr>
        <w:tabs>
          <w:tab w:val="left" w:leader="underscore" w:pos="10206"/>
        </w:tabs>
        <w:spacing w:line="288" w:lineRule="auto"/>
        <w:jc w:val="both"/>
        <w:rPr>
          <w:b/>
          <w:bCs/>
        </w:rPr>
      </w:pPr>
      <w:r w:rsidRPr="00AD032B">
        <w:t xml:space="preserve">1.1 </w:t>
      </w:r>
      <w:r w:rsidRPr="00633658">
        <w:rPr>
          <w:b/>
          <w:bCs/>
        </w:rPr>
        <w:t>Цель преподавания</w:t>
      </w:r>
      <w:r w:rsidR="00726FE3" w:rsidRPr="00633658">
        <w:rPr>
          <w:b/>
          <w:bCs/>
        </w:rPr>
        <w:t xml:space="preserve"> </w:t>
      </w:r>
      <w:r w:rsidRPr="00633658">
        <w:rPr>
          <w:b/>
          <w:bCs/>
        </w:rPr>
        <w:t>дисциплины</w:t>
      </w:r>
    </w:p>
    <w:p w14:paraId="216A90F1" w14:textId="38885590" w:rsidR="002F5A0F" w:rsidRPr="004E4DE0" w:rsidRDefault="002F5A0F" w:rsidP="002F5A0F">
      <w:pPr>
        <w:tabs>
          <w:tab w:val="left" w:leader="underscore" w:pos="10206"/>
        </w:tabs>
        <w:ind w:firstLine="709"/>
        <w:jc w:val="both"/>
        <w:rPr>
          <w:bCs/>
          <w:kern w:val="32"/>
        </w:rPr>
      </w:pPr>
      <w:r>
        <w:t>Изучение основ управления предприятием</w:t>
      </w:r>
      <w:r w:rsidRPr="004E4DE0">
        <w:rPr>
          <w:bCs/>
          <w:kern w:val="32"/>
        </w:rPr>
        <w:t xml:space="preserve"> </w:t>
      </w:r>
      <w:r>
        <w:rPr>
          <w:bCs/>
          <w:kern w:val="32"/>
        </w:rPr>
        <w:t xml:space="preserve">и </w:t>
      </w:r>
      <w:r w:rsidRPr="004E4DE0">
        <w:rPr>
          <w:bCs/>
          <w:kern w:val="32"/>
        </w:rPr>
        <w:t xml:space="preserve">формирование комплекса знаний, умений и навыков разработки и принятия управленческих решений в </w:t>
      </w:r>
      <w:r>
        <w:rPr>
          <w:bCs/>
          <w:kern w:val="32"/>
        </w:rPr>
        <w:t>сфере менеджмента в отраслях нефтегазового комплекса</w:t>
      </w:r>
      <w:r w:rsidRPr="004E4DE0">
        <w:rPr>
          <w:bCs/>
          <w:kern w:val="32"/>
        </w:rPr>
        <w:t xml:space="preserve">. </w:t>
      </w:r>
    </w:p>
    <w:p w14:paraId="5C0547AF" w14:textId="77777777" w:rsidR="002F5A0F" w:rsidRDefault="002F5A0F" w:rsidP="002F5A0F">
      <w:pPr>
        <w:jc w:val="both"/>
        <w:rPr>
          <w:b/>
          <w:bCs/>
          <w:kern w:val="32"/>
        </w:rPr>
      </w:pPr>
    </w:p>
    <w:p w14:paraId="1047290C" w14:textId="54B5C2F6" w:rsidR="002F5A0F" w:rsidRDefault="002F5A0F" w:rsidP="002F5A0F">
      <w:pPr>
        <w:jc w:val="both"/>
        <w:rPr>
          <w:b/>
        </w:rPr>
      </w:pPr>
      <w:r>
        <w:rPr>
          <w:b/>
          <w:bCs/>
          <w:kern w:val="32"/>
        </w:rPr>
        <w:t xml:space="preserve">1.2 </w:t>
      </w:r>
      <w:r w:rsidRPr="004E4DE0">
        <w:rPr>
          <w:b/>
          <w:bCs/>
          <w:kern w:val="32"/>
        </w:rPr>
        <w:t xml:space="preserve">Задачи изучения </w:t>
      </w:r>
      <w:r w:rsidRPr="004E4DE0">
        <w:rPr>
          <w:b/>
        </w:rPr>
        <w:t>дисциплины</w:t>
      </w:r>
      <w:r>
        <w:rPr>
          <w:b/>
        </w:rPr>
        <w:t>:</w:t>
      </w:r>
    </w:p>
    <w:p w14:paraId="14FE6D61" w14:textId="77777777" w:rsidR="002F5A0F" w:rsidRPr="004E4DE0" w:rsidRDefault="002F5A0F" w:rsidP="002F5A0F">
      <w:pPr>
        <w:ind w:firstLine="709"/>
        <w:jc w:val="both"/>
        <w:rPr>
          <w:bCs/>
          <w:kern w:val="32"/>
        </w:rPr>
      </w:pPr>
      <w:r>
        <w:rPr>
          <w:b/>
        </w:rPr>
        <w:t xml:space="preserve">- </w:t>
      </w:r>
      <w:r w:rsidRPr="00BC3AE1">
        <w:rPr>
          <w:bCs/>
        </w:rPr>
        <w:t xml:space="preserve">изучение </w:t>
      </w:r>
      <w:r>
        <w:rPr>
          <w:bCs/>
        </w:rPr>
        <w:t xml:space="preserve">сущности и содержания менеджмента </w:t>
      </w:r>
      <w:r>
        <w:rPr>
          <w:bCs/>
          <w:kern w:val="32"/>
        </w:rPr>
        <w:t>в отраслях нефтегазового комплекса,</w:t>
      </w:r>
    </w:p>
    <w:p w14:paraId="7FB6E8AB" w14:textId="77777777" w:rsidR="002F5A0F" w:rsidRDefault="002F5A0F" w:rsidP="002F5A0F">
      <w:pPr>
        <w:tabs>
          <w:tab w:val="left" w:pos="1134"/>
          <w:tab w:val="left" w:leader="underscore" w:pos="10206"/>
        </w:tabs>
        <w:ind w:left="709"/>
        <w:jc w:val="both"/>
      </w:pPr>
      <w:r>
        <w:rPr>
          <w:bCs/>
          <w:kern w:val="32"/>
        </w:rPr>
        <w:t xml:space="preserve">- </w:t>
      </w:r>
      <w:r w:rsidRPr="004E4DE0">
        <w:rPr>
          <w:bCs/>
          <w:kern w:val="32"/>
        </w:rPr>
        <w:t xml:space="preserve"> </w:t>
      </w:r>
      <w:r>
        <w:t xml:space="preserve">изучение производственной системы предприятия нефтегазовой отрасли как объекта управления, </w:t>
      </w:r>
    </w:p>
    <w:p w14:paraId="2708DE6F" w14:textId="77777777" w:rsidR="002F5A0F" w:rsidRDefault="002F5A0F" w:rsidP="002F5A0F">
      <w:pPr>
        <w:tabs>
          <w:tab w:val="left" w:pos="1134"/>
          <w:tab w:val="left" w:leader="underscore" w:pos="10206"/>
        </w:tabs>
        <w:ind w:left="709"/>
        <w:jc w:val="both"/>
      </w:pPr>
      <w:r>
        <w:t xml:space="preserve">- изучение функций и методов рациональной организации управления </w:t>
      </w:r>
      <w:r w:rsidRPr="00212AD1">
        <w:rPr>
          <w:bCs/>
          <w:kern w:val="32"/>
        </w:rPr>
        <w:t>в отрасля</w:t>
      </w:r>
      <w:r>
        <w:rPr>
          <w:bCs/>
          <w:kern w:val="32"/>
        </w:rPr>
        <w:t xml:space="preserve">х </w:t>
      </w:r>
      <w:r w:rsidRPr="00212AD1">
        <w:rPr>
          <w:bCs/>
          <w:kern w:val="32"/>
        </w:rPr>
        <w:t>нефтегазового комплекса</w:t>
      </w:r>
      <w:r>
        <w:rPr>
          <w:bCs/>
          <w:kern w:val="32"/>
        </w:rPr>
        <w:t>,</w:t>
      </w:r>
      <w:r>
        <w:t xml:space="preserve"> </w:t>
      </w:r>
    </w:p>
    <w:p w14:paraId="1A4A1AF9" w14:textId="77777777" w:rsidR="002F5A0F" w:rsidRDefault="002F5A0F" w:rsidP="002F5A0F">
      <w:pPr>
        <w:ind w:firstLine="709"/>
        <w:jc w:val="both"/>
        <w:rPr>
          <w:color w:val="000000"/>
        </w:rPr>
      </w:pPr>
      <w:r w:rsidRPr="004E4DE0">
        <w:rPr>
          <w:bCs/>
          <w:kern w:val="32"/>
        </w:rPr>
        <w:t xml:space="preserve">- получение навыков и умений </w:t>
      </w:r>
      <w:r w:rsidRPr="00B53D28">
        <w:rPr>
          <w:color w:val="000000"/>
        </w:rPr>
        <w:t>использования основных теорий мотивации, лидерства и власти для решения</w:t>
      </w:r>
      <w:r>
        <w:rPr>
          <w:color w:val="000000"/>
        </w:rPr>
        <w:t xml:space="preserve"> конкретных</w:t>
      </w:r>
      <w:r w:rsidRPr="00B53D28">
        <w:rPr>
          <w:color w:val="000000"/>
        </w:rPr>
        <w:t xml:space="preserve"> управленческих задач</w:t>
      </w:r>
      <w:r>
        <w:rPr>
          <w:color w:val="000000"/>
        </w:rPr>
        <w:t xml:space="preserve"> в сфере менеджмента в отраслях нефтегазового комплекса,</w:t>
      </w:r>
    </w:p>
    <w:p w14:paraId="27F98359" w14:textId="77777777" w:rsidR="002F5A0F" w:rsidRDefault="002F5A0F" w:rsidP="002F5A0F">
      <w:pPr>
        <w:ind w:firstLine="709"/>
        <w:jc w:val="both"/>
      </w:pPr>
      <w:r>
        <w:t>- формирование практических навыков использования методов управления производством для</w:t>
      </w:r>
      <w:r w:rsidRPr="00D75ED1">
        <w:rPr>
          <w:color w:val="000000"/>
        </w:rPr>
        <w:t xml:space="preserve"> </w:t>
      </w:r>
      <w:r w:rsidRPr="00B53D28">
        <w:rPr>
          <w:color w:val="000000"/>
        </w:rPr>
        <w:t>выстраивания эффективных коммуникаций в коллективе</w:t>
      </w:r>
      <w:r>
        <w:rPr>
          <w:color w:val="000000"/>
        </w:rPr>
        <w:t>,</w:t>
      </w:r>
      <w:r>
        <w:t xml:space="preserve"> </w:t>
      </w:r>
      <w:r w:rsidRPr="00B84D2A">
        <w:t xml:space="preserve"> </w:t>
      </w:r>
    </w:p>
    <w:p w14:paraId="2A30AC59" w14:textId="77777777" w:rsidR="002F5A0F" w:rsidRPr="004E4DE0" w:rsidRDefault="002F5A0F" w:rsidP="002F5A0F">
      <w:pPr>
        <w:ind w:firstLine="709"/>
        <w:jc w:val="both"/>
        <w:rPr>
          <w:bCs/>
          <w:kern w:val="32"/>
        </w:rPr>
      </w:pPr>
      <w:r>
        <w:t>- формирование практических навыков оценки эффективности организации управления на предприятиях нефтегазового комплекса.</w:t>
      </w:r>
      <w:r w:rsidRPr="004E4DE0">
        <w:rPr>
          <w:bCs/>
          <w:kern w:val="32"/>
        </w:rPr>
        <w:t xml:space="preserve"> </w:t>
      </w:r>
    </w:p>
    <w:p w14:paraId="6324F2BA" w14:textId="519BE921" w:rsidR="002F5A0F" w:rsidRDefault="00765777" w:rsidP="00E655F7">
      <w:pPr>
        <w:tabs>
          <w:tab w:val="left" w:leader="underscore" w:pos="10206"/>
        </w:tabs>
        <w:spacing w:line="288" w:lineRule="auto"/>
        <w:jc w:val="both"/>
      </w:pPr>
      <w:r w:rsidRPr="00AD032B">
        <w:t xml:space="preserve"> </w:t>
      </w:r>
    </w:p>
    <w:p w14:paraId="60B276D9" w14:textId="77777777" w:rsidR="00CC02A6" w:rsidRPr="00633658" w:rsidRDefault="00320C8B" w:rsidP="00E655F7">
      <w:pPr>
        <w:pStyle w:val="ac"/>
        <w:spacing w:after="0" w:line="288" w:lineRule="auto"/>
        <w:ind w:left="0"/>
        <w:rPr>
          <w:b/>
          <w:bCs/>
        </w:rPr>
      </w:pPr>
      <w:r w:rsidRPr="00633658">
        <w:rPr>
          <w:b/>
          <w:bCs/>
        </w:rPr>
        <w:t>1.3</w:t>
      </w:r>
      <w:r w:rsidR="00CC02A6" w:rsidRPr="00633658">
        <w:rPr>
          <w:b/>
          <w:bCs/>
        </w:rPr>
        <w:t>.Компетенции обучающегося, формируемые в результате освоения дисциплины (модуля)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19"/>
        <w:gridCol w:w="7639"/>
        <w:gridCol w:w="1842"/>
        <w:gridCol w:w="9"/>
      </w:tblGrid>
      <w:tr w:rsidR="00416566" w:rsidRPr="0067612E" w14:paraId="1BF85D35" w14:textId="77777777" w:rsidTr="00416566">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5504B" w14:textId="77777777" w:rsidR="00416566" w:rsidRPr="0067612E" w:rsidRDefault="00416566" w:rsidP="00416566">
            <w:pPr>
              <w:pStyle w:val="ac"/>
              <w:spacing w:line="288" w:lineRule="auto"/>
            </w:pPr>
            <w:r w:rsidRPr="0067612E">
              <w:t xml:space="preserve">№ </w:t>
            </w:r>
          </w:p>
          <w:p w14:paraId="5DF62669" w14:textId="77777777" w:rsidR="00416566" w:rsidRPr="0067612E" w:rsidRDefault="00416566" w:rsidP="00416566">
            <w:pPr>
              <w:pStyle w:val="ac"/>
              <w:spacing w:line="288" w:lineRule="auto"/>
            </w:pPr>
            <w:r w:rsidRPr="0067612E">
              <w:t>п-п</w:t>
            </w:r>
          </w:p>
        </w:tc>
        <w:tc>
          <w:tcPr>
            <w:tcW w:w="7639" w:type="dxa"/>
            <w:tcBorders>
              <w:top w:val="single" w:sz="4" w:space="0" w:color="auto"/>
              <w:left w:val="single" w:sz="4" w:space="0" w:color="auto"/>
              <w:bottom w:val="single" w:sz="4" w:space="0" w:color="auto"/>
              <w:right w:val="single" w:sz="4" w:space="0" w:color="auto"/>
            </w:tcBorders>
            <w:shd w:val="clear" w:color="auto" w:fill="auto"/>
            <w:vAlign w:val="center"/>
          </w:tcPr>
          <w:p w14:paraId="472C69D4" w14:textId="77777777" w:rsidR="00416566" w:rsidRPr="0067612E" w:rsidRDefault="00416566" w:rsidP="00416566">
            <w:pPr>
              <w:pStyle w:val="ac"/>
              <w:spacing w:line="288" w:lineRule="auto"/>
            </w:pPr>
            <w:r w:rsidRPr="0067612E">
              <w:t>Содержание формируемых компетенций</w:t>
            </w:r>
          </w:p>
        </w:tc>
        <w:tc>
          <w:tcPr>
            <w:tcW w:w="1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4C222" w14:textId="77777777" w:rsidR="00416566" w:rsidRPr="0067612E" w:rsidRDefault="00416566" w:rsidP="00416566">
            <w:pPr>
              <w:pStyle w:val="ac"/>
              <w:spacing w:line="288" w:lineRule="auto"/>
            </w:pPr>
            <w:r w:rsidRPr="0067612E">
              <w:t>Индекс компетенции</w:t>
            </w:r>
          </w:p>
        </w:tc>
      </w:tr>
      <w:tr w:rsidR="00416566" w:rsidRPr="0067612E" w14:paraId="3A4DF237" w14:textId="77777777" w:rsidTr="00416566">
        <w:trPr>
          <w:gridAfter w:val="1"/>
          <w:wAfter w:w="9" w:type="dxa"/>
        </w:trPr>
        <w:tc>
          <w:tcPr>
            <w:tcW w:w="10206" w:type="dxa"/>
            <w:gridSpan w:val="4"/>
            <w:tcBorders>
              <w:top w:val="single" w:sz="4" w:space="0" w:color="auto"/>
              <w:left w:val="single" w:sz="4" w:space="0" w:color="auto"/>
              <w:bottom w:val="single" w:sz="4" w:space="0" w:color="auto"/>
              <w:right w:val="single" w:sz="4" w:space="0" w:color="auto"/>
            </w:tcBorders>
          </w:tcPr>
          <w:p w14:paraId="221C7F57" w14:textId="77777777" w:rsidR="00416566" w:rsidRPr="0067612E" w:rsidRDefault="00416566" w:rsidP="002B09CD">
            <w:r>
              <w:t xml:space="preserve">                                                           Профессиональные компетенции</w:t>
            </w:r>
          </w:p>
        </w:tc>
      </w:tr>
      <w:tr w:rsidR="00416566" w:rsidRPr="0067612E" w14:paraId="1BFAD38C" w14:textId="77777777" w:rsidTr="00416566">
        <w:trPr>
          <w:gridAfter w:val="1"/>
          <w:wAfter w:w="9" w:type="dxa"/>
        </w:trPr>
        <w:tc>
          <w:tcPr>
            <w:tcW w:w="709" w:type="dxa"/>
            <w:tcBorders>
              <w:top w:val="single" w:sz="4" w:space="0" w:color="auto"/>
              <w:left w:val="single" w:sz="4" w:space="0" w:color="auto"/>
              <w:bottom w:val="single" w:sz="4" w:space="0" w:color="auto"/>
              <w:right w:val="single" w:sz="4" w:space="0" w:color="auto"/>
            </w:tcBorders>
            <w:hideMark/>
          </w:tcPr>
          <w:p w14:paraId="5B51F801" w14:textId="77777777" w:rsidR="00416566" w:rsidRPr="0067612E" w:rsidRDefault="00416566" w:rsidP="002B09CD">
            <w:pPr>
              <w:jc w:val="center"/>
            </w:pPr>
            <w:r>
              <w:t>1</w:t>
            </w:r>
          </w:p>
        </w:tc>
        <w:tc>
          <w:tcPr>
            <w:tcW w:w="7655" w:type="dxa"/>
            <w:gridSpan w:val="2"/>
            <w:tcBorders>
              <w:top w:val="single" w:sz="4" w:space="0" w:color="auto"/>
              <w:left w:val="single" w:sz="4" w:space="0" w:color="auto"/>
              <w:bottom w:val="single" w:sz="4" w:space="0" w:color="auto"/>
              <w:right w:val="single" w:sz="4" w:space="0" w:color="auto"/>
            </w:tcBorders>
          </w:tcPr>
          <w:p w14:paraId="72A417E6" w14:textId="77777777" w:rsidR="00416566" w:rsidRPr="0063129B" w:rsidRDefault="00416566" w:rsidP="002B09CD">
            <w:pPr>
              <w:jc w:val="both"/>
            </w:pPr>
            <w:r w:rsidRPr="0063129B">
              <w:rPr>
                <w:rFonts w:eastAsiaTheme="minorHAnsi"/>
                <w:color w:val="000000"/>
                <w:lang w:eastAsia="en-US"/>
              </w:rPr>
              <w:t>Владеет навыками использования основных теорий мотивации, лидерства и власти для решения стратегических, тактических и оперативных управленческих задач, а также для выстраивания эффективных  коммуникаций в коллективе</w:t>
            </w:r>
            <w:r>
              <w:rPr>
                <w:rFonts w:eastAsiaTheme="minorHAnsi"/>
                <w:color w:val="000000"/>
                <w:lang w:eastAsia="en-US"/>
              </w:rPr>
              <w:t>.</w:t>
            </w:r>
          </w:p>
          <w:p w14:paraId="1C35D515" w14:textId="77777777" w:rsidR="00416566" w:rsidRPr="0067612E" w:rsidRDefault="00416566" w:rsidP="002B09CD"/>
        </w:tc>
        <w:tc>
          <w:tcPr>
            <w:tcW w:w="1842" w:type="dxa"/>
            <w:tcBorders>
              <w:top w:val="single" w:sz="4" w:space="0" w:color="auto"/>
              <w:left w:val="single" w:sz="4" w:space="0" w:color="auto"/>
              <w:bottom w:val="single" w:sz="4" w:space="0" w:color="auto"/>
              <w:right w:val="single" w:sz="4" w:space="0" w:color="auto"/>
            </w:tcBorders>
            <w:hideMark/>
          </w:tcPr>
          <w:p w14:paraId="583C4A4A" w14:textId="77777777" w:rsidR="00416566" w:rsidRPr="0067612E" w:rsidRDefault="00416566" w:rsidP="002B09CD">
            <w:pPr>
              <w:jc w:val="center"/>
            </w:pPr>
            <w:r w:rsidRPr="0067612E">
              <w:t>ПК-</w:t>
            </w:r>
            <w:r>
              <w:t>1</w:t>
            </w:r>
          </w:p>
        </w:tc>
      </w:tr>
      <w:tr w:rsidR="00416566" w:rsidRPr="0067612E" w14:paraId="482D025B" w14:textId="77777777" w:rsidTr="00416566">
        <w:trPr>
          <w:gridAfter w:val="1"/>
          <w:wAfter w:w="9" w:type="dxa"/>
        </w:trPr>
        <w:tc>
          <w:tcPr>
            <w:tcW w:w="709" w:type="dxa"/>
            <w:tcBorders>
              <w:top w:val="single" w:sz="4" w:space="0" w:color="auto"/>
              <w:left w:val="single" w:sz="4" w:space="0" w:color="auto"/>
              <w:bottom w:val="single" w:sz="4" w:space="0" w:color="auto"/>
              <w:right w:val="single" w:sz="4" w:space="0" w:color="auto"/>
            </w:tcBorders>
          </w:tcPr>
          <w:p w14:paraId="00927376" w14:textId="77777777" w:rsidR="00416566" w:rsidRDefault="00416566" w:rsidP="002B09CD">
            <w:pPr>
              <w:jc w:val="center"/>
            </w:pPr>
            <w:r>
              <w:t>2</w:t>
            </w:r>
          </w:p>
        </w:tc>
        <w:tc>
          <w:tcPr>
            <w:tcW w:w="7655" w:type="dxa"/>
            <w:gridSpan w:val="2"/>
            <w:tcBorders>
              <w:top w:val="single" w:sz="4" w:space="0" w:color="auto"/>
              <w:left w:val="single" w:sz="4" w:space="0" w:color="auto"/>
              <w:bottom w:val="single" w:sz="4" w:space="0" w:color="auto"/>
              <w:right w:val="single" w:sz="4" w:space="0" w:color="auto"/>
            </w:tcBorders>
          </w:tcPr>
          <w:p w14:paraId="0D6421EE" w14:textId="77777777" w:rsidR="00416566" w:rsidRPr="00772510" w:rsidRDefault="00416566" w:rsidP="002B09CD">
            <w:pPr>
              <w:jc w:val="both"/>
              <w:rPr>
                <w:color w:val="000000"/>
                <w:shd w:val="clear" w:color="auto" w:fill="FFFFFF"/>
              </w:rPr>
            </w:pPr>
            <w:r>
              <w:rPr>
                <w:color w:val="000000"/>
                <w:shd w:val="clear" w:color="auto" w:fill="FFFFFF"/>
              </w:rPr>
              <w:t>С</w:t>
            </w:r>
            <w:r w:rsidRPr="00772510">
              <w:rPr>
                <w:color w:val="000000"/>
                <w:shd w:val="clear" w:color="auto" w:fill="FFFFFF"/>
              </w:rPr>
              <w:t>пособен выполнять сбор, мониторинг и обработку данных для проведения расчетов по планированию, проектированию и оценке эффективности производственной деятельности предприятий нефтегазовой отрасли</w:t>
            </w:r>
            <w:r>
              <w:rPr>
                <w:color w:val="000000"/>
                <w:shd w:val="clear" w:color="auto" w:fill="FFFFFF"/>
              </w:rPr>
              <w:t>.</w:t>
            </w:r>
          </w:p>
          <w:p w14:paraId="55765372" w14:textId="77777777" w:rsidR="00416566" w:rsidRPr="0063129B" w:rsidRDefault="00416566" w:rsidP="002B09CD">
            <w:pPr>
              <w:jc w:val="both"/>
              <w:rPr>
                <w:rFonts w:eastAsiaTheme="minorHAnsi"/>
                <w:color w:val="000000"/>
                <w:lang w:eastAsia="en-US"/>
              </w:rPr>
            </w:pPr>
          </w:p>
        </w:tc>
        <w:tc>
          <w:tcPr>
            <w:tcW w:w="1842" w:type="dxa"/>
            <w:tcBorders>
              <w:top w:val="single" w:sz="4" w:space="0" w:color="auto"/>
              <w:left w:val="single" w:sz="4" w:space="0" w:color="auto"/>
              <w:bottom w:val="single" w:sz="4" w:space="0" w:color="auto"/>
              <w:right w:val="single" w:sz="4" w:space="0" w:color="auto"/>
            </w:tcBorders>
          </w:tcPr>
          <w:p w14:paraId="376C134B" w14:textId="77777777" w:rsidR="00416566" w:rsidRPr="0067612E" w:rsidRDefault="00416566" w:rsidP="002B09CD">
            <w:pPr>
              <w:jc w:val="center"/>
            </w:pPr>
            <w:r>
              <w:t>ПК-4</w:t>
            </w:r>
          </w:p>
        </w:tc>
      </w:tr>
    </w:tbl>
    <w:p w14:paraId="340924D0" w14:textId="77777777" w:rsidR="00320C8B" w:rsidRPr="001A5975" w:rsidRDefault="00320C8B" w:rsidP="00E655F7">
      <w:pPr>
        <w:spacing w:line="288" w:lineRule="auto"/>
        <w:ind w:firstLine="709"/>
        <w:jc w:val="both"/>
        <w:rPr>
          <w:highlight w:val="yellow"/>
        </w:rPr>
      </w:pPr>
    </w:p>
    <w:p w14:paraId="5DD603D2" w14:textId="77777777" w:rsidR="00320C8B" w:rsidRPr="005F2E8E" w:rsidRDefault="00320C8B" w:rsidP="00E655F7">
      <w:pPr>
        <w:spacing w:line="288" w:lineRule="auto"/>
        <w:ind w:firstLine="709"/>
        <w:jc w:val="both"/>
      </w:pPr>
      <w:r w:rsidRPr="005F2E8E">
        <w:t xml:space="preserve">В результате освоения дисциплины обучающийся должен: </w:t>
      </w:r>
    </w:p>
    <w:p w14:paraId="765D7B55" w14:textId="77777777" w:rsidR="00660380" w:rsidRPr="00660380" w:rsidRDefault="00660380" w:rsidP="00E655F7">
      <w:pPr>
        <w:spacing w:line="288" w:lineRule="auto"/>
        <w:jc w:val="both"/>
      </w:pPr>
    </w:p>
    <w:p w14:paraId="7B51693B" w14:textId="47BEFCA2" w:rsidR="00E655F7" w:rsidRPr="00E655F7" w:rsidRDefault="00633658" w:rsidP="00E655F7">
      <w:pPr>
        <w:spacing w:line="288" w:lineRule="auto"/>
        <w:rPr>
          <w:i/>
        </w:rPr>
      </w:pPr>
      <w:r>
        <w:rPr>
          <w:i/>
        </w:rPr>
        <w:t>з</w:t>
      </w:r>
      <w:r w:rsidR="00E655F7" w:rsidRPr="00E655F7">
        <w:rPr>
          <w:i/>
        </w:rPr>
        <w:t>нать:</w:t>
      </w:r>
    </w:p>
    <w:p w14:paraId="7D3EF849" w14:textId="77777777" w:rsidR="00660380" w:rsidRPr="00B84D2A" w:rsidRDefault="00660380" w:rsidP="00E07932">
      <w:pPr>
        <w:pStyle w:val="afc"/>
        <w:numPr>
          <w:ilvl w:val="0"/>
          <w:numId w:val="6"/>
        </w:numPr>
        <w:jc w:val="both"/>
      </w:pPr>
      <w:r w:rsidRPr="00B84D2A">
        <w:t xml:space="preserve">особенности проявления экономических законов в деятельности организаций нефтегазового комплекса; </w:t>
      </w:r>
    </w:p>
    <w:p w14:paraId="73C81276" w14:textId="0295DE3C" w:rsidR="00660380" w:rsidRPr="00B84D2A" w:rsidRDefault="00660380" w:rsidP="00E07932">
      <w:pPr>
        <w:pStyle w:val="afc"/>
        <w:numPr>
          <w:ilvl w:val="0"/>
          <w:numId w:val="6"/>
        </w:numPr>
        <w:jc w:val="both"/>
      </w:pPr>
      <w:r w:rsidRPr="00B84D2A">
        <w:t xml:space="preserve">основы </w:t>
      </w:r>
      <w:r w:rsidR="0070461A">
        <w:t xml:space="preserve">организации управления </w:t>
      </w:r>
      <w:r w:rsidRPr="00B84D2A">
        <w:t>компани</w:t>
      </w:r>
      <w:r w:rsidR="0070461A">
        <w:t>ями</w:t>
      </w:r>
      <w:r w:rsidRPr="00B84D2A">
        <w:t xml:space="preserve"> нефтегазового комплекса страны;</w:t>
      </w:r>
    </w:p>
    <w:p w14:paraId="5412B794" w14:textId="56BFA12C" w:rsidR="00FD044B" w:rsidRDefault="00FD044B" w:rsidP="00FD044B">
      <w:pPr>
        <w:pStyle w:val="ac"/>
        <w:numPr>
          <w:ilvl w:val="0"/>
          <w:numId w:val="6"/>
        </w:numPr>
        <w:spacing w:after="0"/>
        <w:jc w:val="both"/>
      </w:pPr>
      <w:r>
        <w:t>функции, принципы и методы управления производством</w:t>
      </w:r>
      <w:r w:rsidR="00295326">
        <w:t xml:space="preserve"> на предприятиях</w:t>
      </w:r>
      <w:r w:rsidRPr="00FD044B">
        <w:t xml:space="preserve"> </w:t>
      </w:r>
      <w:r>
        <w:t>в отраслях</w:t>
      </w:r>
    </w:p>
    <w:p w14:paraId="6D19890C" w14:textId="589CA5F9" w:rsidR="00FD044B" w:rsidRPr="00B84D2A" w:rsidRDefault="00FD044B" w:rsidP="00FD044B">
      <w:pPr>
        <w:pStyle w:val="ac"/>
        <w:spacing w:after="0"/>
        <w:ind w:left="360"/>
        <w:jc w:val="both"/>
      </w:pPr>
      <w:r>
        <w:t xml:space="preserve"> нефтегазового комплекса;</w:t>
      </w:r>
    </w:p>
    <w:p w14:paraId="0B1FA0DD" w14:textId="24A353C3" w:rsidR="00660380" w:rsidRPr="00B84D2A" w:rsidRDefault="00FD044B" w:rsidP="00E07932">
      <w:pPr>
        <w:pStyle w:val="ac"/>
        <w:numPr>
          <w:ilvl w:val="0"/>
          <w:numId w:val="6"/>
        </w:numPr>
        <w:spacing w:after="0"/>
        <w:jc w:val="both"/>
      </w:pPr>
      <w:r>
        <w:t xml:space="preserve">тенденции и </w:t>
      </w:r>
      <w:r w:rsidR="00660380" w:rsidRPr="00B84D2A">
        <w:t>закономерности</w:t>
      </w:r>
      <w:r>
        <w:t xml:space="preserve"> развитии </w:t>
      </w:r>
      <w:r w:rsidR="00660380" w:rsidRPr="00B84D2A">
        <w:t>организации производственных систем</w:t>
      </w:r>
      <w:r w:rsidR="00766A38">
        <w:t xml:space="preserve"> в подразделениях нефтегазовых компаний</w:t>
      </w:r>
      <w:r w:rsidR="00660380" w:rsidRPr="00B84D2A">
        <w:t>;</w:t>
      </w:r>
    </w:p>
    <w:p w14:paraId="576AF355" w14:textId="5F094653" w:rsidR="00660380" w:rsidRPr="00B84D2A" w:rsidRDefault="00660380" w:rsidP="00E07932">
      <w:pPr>
        <w:pStyle w:val="ac"/>
        <w:numPr>
          <w:ilvl w:val="0"/>
          <w:numId w:val="6"/>
        </w:numPr>
        <w:spacing w:after="0"/>
        <w:jc w:val="both"/>
      </w:pPr>
      <w:r w:rsidRPr="00B84D2A">
        <w:t xml:space="preserve">виды </w:t>
      </w:r>
      <w:r w:rsidR="00467875">
        <w:t>организационных</w:t>
      </w:r>
      <w:r w:rsidR="0081450C">
        <w:t xml:space="preserve"> </w:t>
      </w:r>
      <w:r w:rsidRPr="00B84D2A">
        <w:t>структур</w:t>
      </w:r>
      <w:r w:rsidR="00467875" w:rsidRPr="00467875">
        <w:t xml:space="preserve"> </w:t>
      </w:r>
      <w:r w:rsidR="00467875">
        <w:t>управления производством</w:t>
      </w:r>
      <w:r w:rsidRPr="00B84D2A">
        <w:t>;</w:t>
      </w:r>
    </w:p>
    <w:p w14:paraId="4DC24A7F" w14:textId="7DFA2D86" w:rsidR="00A87B6D" w:rsidRPr="00B84D2A" w:rsidRDefault="00881A25" w:rsidP="00881A25">
      <w:pPr>
        <w:pStyle w:val="ac"/>
        <w:spacing w:after="0"/>
        <w:ind w:left="0"/>
        <w:jc w:val="both"/>
      </w:pPr>
      <w:r>
        <w:t xml:space="preserve">  </w:t>
      </w:r>
      <w:r w:rsidR="0070461A">
        <w:t xml:space="preserve">-      </w:t>
      </w:r>
      <w:r w:rsidR="00A87B6D">
        <w:t>основы производственного, финансового</w:t>
      </w:r>
      <w:r w:rsidR="0070461A">
        <w:t>,</w:t>
      </w:r>
      <w:r w:rsidR="00A87B6D">
        <w:t xml:space="preserve"> инновационного</w:t>
      </w:r>
      <w:r w:rsidR="0070461A">
        <w:t xml:space="preserve"> и стратегического</w:t>
      </w:r>
      <w:r w:rsidR="00A87B6D">
        <w:t xml:space="preserve"> менеджмента в отраслях нефтегазового комплекса.</w:t>
      </w:r>
    </w:p>
    <w:p w14:paraId="13853130" w14:textId="77777777" w:rsidR="0070461A" w:rsidRDefault="0070461A" w:rsidP="00E655F7">
      <w:pPr>
        <w:spacing w:line="288" w:lineRule="auto"/>
        <w:rPr>
          <w:i/>
        </w:rPr>
      </w:pPr>
    </w:p>
    <w:p w14:paraId="30B5D79C" w14:textId="0D5A2820" w:rsidR="00E655F7" w:rsidRDefault="00633658" w:rsidP="00E655F7">
      <w:pPr>
        <w:spacing w:line="288" w:lineRule="auto"/>
        <w:rPr>
          <w:i/>
        </w:rPr>
      </w:pPr>
      <w:r>
        <w:rPr>
          <w:i/>
        </w:rPr>
        <w:lastRenderedPageBreak/>
        <w:t>у</w:t>
      </w:r>
      <w:r w:rsidR="00E655F7" w:rsidRPr="00E655F7">
        <w:rPr>
          <w:i/>
        </w:rPr>
        <w:t>меть:</w:t>
      </w:r>
    </w:p>
    <w:p w14:paraId="56C1FF28" w14:textId="2AE67753" w:rsidR="00CC1368" w:rsidRPr="00E655F7" w:rsidRDefault="00CC1368" w:rsidP="00CC1368">
      <w:pPr>
        <w:jc w:val="both"/>
        <w:rPr>
          <w:i/>
        </w:rPr>
      </w:pPr>
      <w:r>
        <w:rPr>
          <w:color w:val="000000"/>
        </w:rPr>
        <w:t xml:space="preserve">      - </w:t>
      </w:r>
      <w:r w:rsidRPr="00B53D28">
        <w:rPr>
          <w:color w:val="000000"/>
        </w:rPr>
        <w:t>использова</w:t>
      </w:r>
      <w:r>
        <w:rPr>
          <w:color w:val="000000"/>
        </w:rPr>
        <w:t>ть</w:t>
      </w:r>
      <w:r w:rsidRPr="00B53D28">
        <w:rPr>
          <w:color w:val="000000"/>
        </w:rPr>
        <w:t xml:space="preserve"> основны</w:t>
      </w:r>
      <w:r>
        <w:rPr>
          <w:color w:val="000000"/>
        </w:rPr>
        <w:t>е</w:t>
      </w:r>
      <w:r w:rsidRPr="00B53D28">
        <w:rPr>
          <w:color w:val="000000"/>
        </w:rPr>
        <w:t xml:space="preserve"> теорий мотивации, лидерства и власти для решения</w:t>
      </w:r>
      <w:r>
        <w:rPr>
          <w:color w:val="000000"/>
        </w:rPr>
        <w:t xml:space="preserve"> конкретных</w:t>
      </w:r>
      <w:r w:rsidRPr="00B53D28">
        <w:rPr>
          <w:color w:val="000000"/>
        </w:rPr>
        <w:t xml:space="preserve"> управленческих задач</w:t>
      </w:r>
      <w:r>
        <w:rPr>
          <w:color w:val="000000"/>
        </w:rPr>
        <w:t xml:space="preserve"> в сфере менеджмента в отраслях нефтегазового комплекса;</w:t>
      </w:r>
    </w:p>
    <w:p w14:paraId="7268AB29" w14:textId="25652143" w:rsidR="00A214A2" w:rsidRDefault="00660380" w:rsidP="00E07932">
      <w:pPr>
        <w:pStyle w:val="ac"/>
        <w:numPr>
          <w:ilvl w:val="0"/>
          <w:numId w:val="5"/>
        </w:numPr>
        <w:spacing w:after="0"/>
        <w:jc w:val="both"/>
      </w:pPr>
      <w:r w:rsidRPr="00B84D2A">
        <w:t>разрабатывать</w:t>
      </w:r>
      <w:r w:rsidR="00A214A2">
        <w:t xml:space="preserve"> и совершенствовать</w:t>
      </w:r>
      <w:r w:rsidRPr="00B84D2A">
        <w:t xml:space="preserve"> </w:t>
      </w:r>
      <w:r w:rsidR="00CC1368">
        <w:t>производственные структуры</w:t>
      </w:r>
      <w:r w:rsidR="00A214A2">
        <w:t xml:space="preserve"> управления</w:t>
      </w:r>
      <w:r w:rsidR="00CC1368">
        <w:t xml:space="preserve"> на предприятиях нефтегазового</w:t>
      </w:r>
      <w:r w:rsidR="00A214A2">
        <w:t xml:space="preserve"> комплекса;</w:t>
      </w:r>
    </w:p>
    <w:p w14:paraId="71D73F13" w14:textId="24A5B68F" w:rsidR="00660380" w:rsidRPr="00B84D2A" w:rsidRDefault="00A214A2" w:rsidP="00E07932">
      <w:pPr>
        <w:pStyle w:val="ac"/>
        <w:numPr>
          <w:ilvl w:val="0"/>
          <w:numId w:val="5"/>
        </w:numPr>
        <w:spacing w:after="0"/>
        <w:jc w:val="both"/>
      </w:pPr>
      <w:r>
        <w:t>формировать организационную структуру управления производством в организациях</w:t>
      </w:r>
      <w:r w:rsidR="00660380" w:rsidRPr="00B84D2A">
        <w:t>;</w:t>
      </w:r>
    </w:p>
    <w:p w14:paraId="699BB150" w14:textId="7B555399" w:rsidR="00660380" w:rsidRDefault="00660380" w:rsidP="00E07932">
      <w:pPr>
        <w:pStyle w:val="afc"/>
        <w:numPr>
          <w:ilvl w:val="0"/>
          <w:numId w:val="5"/>
        </w:numPr>
        <w:tabs>
          <w:tab w:val="left" w:pos="-180"/>
        </w:tabs>
        <w:jc w:val="both"/>
      </w:pPr>
      <w:r w:rsidRPr="00B84D2A">
        <w:t>использовать экономические рычаги и стимулы для повышения заинтересованности работников подразделени</w:t>
      </w:r>
      <w:r w:rsidR="00A214A2">
        <w:t>й</w:t>
      </w:r>
      <w:r w:rsidRPr="00B84D2A">
        <w:t xml:space="preserve"> предприятия и повышения производительности труда</w:t>
      </w:r>
      <w:r w:rsidR="00A214A2">
        <w:t>;</w:t>
      </w:r>
    </w:p>
    <w:p w14:paraId="1375014E" w14:textId="05666FA3" w:rsidR="00A214A2" w:rsidRPr="00B84D2A" w:rsidRDefault="00A214A2" w:rsidP="00E07932">
      <w:pPr>
        <w:pStyle w:val="afc"/>
        <w:numPr>
          <w:ilvl w:val="0"/>
          <w:numId w:val="5"/>
        </w:numPr>
        <w:tabs>
          <w:tab w:val="left" w:pos="-180"/>
        </w:tabs>
        <w:jc w:val="both"/>
      </w:pPr>
      <w:r>
        <w:t>принимать оптимальные управленческие решения в сфере</w:t>
      </w:r>
      <w:r w:rsidR="00295326" w:rsidRPr="00295326">
        <w:t xml:space="preserve"> </w:t>
      </w:r>
      <w:r w:rsidR="00295326">
        <w:t>производственного, финансового, инновационного и стратегического менеджмента в отраслях нефтегазового комплекса.</w:t>
      </w:r>
    </w:p>
    <w:p w14:paraId="14EE3C2E" w14:textId="77777777" w:rsidR="00E655F7" w:rsidRPr="00E655F7" w:rsidRDefault="00E655F7" w:rsidP="00E655F7">
      <w:pPr>
        <w:spacing w:line="288" w:lineRule="auto"/>
      </w:pPr>
    </w:p>
    <w:p w14:paraId="12877CB1" w14:textId="673FABC1" w:rsidR="00E655F7" w:rsidRDefault="00633658" w:rsidP="00E655F7">
      <w:pPr>
        <w:spacing w:line="288" w:lineRule="auto"/>
        <w:rPr>
          <w:i/>
        </w:rPr>
      </w:pPr>
      <w:r>
        <w:rPr>
          <w:i/>
        </w:rPr>
        <w:t>в</w:t>
      </w:r>
      <w:r w:rsidR="00E655F7" w:rsidRPr="00E655F7">
        <w:rPr>
          <w:i/>
        </w:rPr>
        <w:t xml:space="preserve">ладеть: </w:t>
      </w:r>
    </w:p>
    <w:p w14:paraId="10ACF511" w14:textId="4793FD37" w:rsidR="00295326" w:rsidRPr="00E655F7" w:rsidRDefault="00295326" w:rsidP="00E655F7">
      <w:pPr>
        <w:spacing w:line="288" w:lineRule="auto"/>
        <w:rPr>
          <w:i/>
        </w:rPr>
      </w:pPr>
      <w:r>
        <w:rPr>
          <w:i/>
        </w:rPr>
        <w:t xml:space="preserve">       -</w:t>
      </w:r>
      <w:r w:rsidRPr="00295326">
        <w:rPr>
          <w:color w:val="000000"/>
        </w:rPr>
        <w:t xml:space="preserve"> </w:t>
      </w:r>
      <w:r>
        <w:rPr>
          <w:color w:val="000000"/>
        </w:rPr>
        <w:t xml:space="preserve">умениями и навыками </w:t>
      </w:r>
      <w:r w:rsidRPr="00B53D28">
        <w:rPr>
          <w:color w:val="000000"/>
        </w:rPr>
        <w:t>использова</w:t>
      </w:r>
      <w:r>
        <w:rPr>
          <w:color w:val="000000"/>
        </w:rPr>
        <w:t>ния</w:t>
      </w:r>
      <w:r w:rsidRPr="00B53D28">
        <w:rPr>
          <w:color w:val="000000"/>
        </w:rPr>
        <w:t xml:space="preserve"> основны</w:t>
      </w:r>
      <w:r>
        <w:rPr>
          <w:color w:val="000000"/>
        </w:rPr>
        <w:t>х</w:t>
      </w:r>
      <w:r w:rsidRPr="00B53D28">
        <w:rPr>
          <w:color w:val="000000"/>
        </w:rPr>
        <w:t xml:space="preserve"> теорий мотивации, лидерства и власти для решения</w:t>
      </w:r>
      <w:r>
        <w:rPr>
          <w:color w:val="000000"/>
        </w:rPr>
        <w:t xml:space="preserve"> конкретных</w:t>
      </w:r>
      <w:r w:rsidRPr="00B53D28">
        <w:rPr>
          <w:color w:val="000000"/>
        </w:rPr>
        <w:t xml:space="preserve"> управленческих задач</w:t>
      </w:r>
      <w:r>
        <w:rPr>
          <w:color w:val="000000"/>
        </w:rPr>
        <w:t xml:space="preserve"> в сфере менеджмента в отраслях нефтегазового комплекса;</w:t>
      </w:r>
    </w:p>
    <w:p w14:paraId="72C74CD1" w14:textId="0E1C3714" w:rsidR="00660380" w:rsidRPr="00B84D2A" w:rsidRDefault="00660380" w:rsidP="00E07932">
      <w:pPr>
        <w:pStyle w:val="ac"/>
        <w:numPr>
          <w:ilvl w:val="0"/>
          <w:numId w:val="4"/>
        </w:numPr>
        <w:spacing w:after="0"/>
        <w:jc w:val="both"/>
      </w:pPr>
      <w:r w:rsidRPr="00B84D2A">
        <w:t>основами</w:t>
      </w:r>
      <w:r w:rsidR="00766A38">
        <w:t xml:space="preserve"> управления</w:t>
      </w:r>
      <w:r w:rsidRPr="00B84D2A">
        <w:t xml:space="preserve"> экономик</w:t>
      </w:r>
      <w:r w:rsidR="00295326">
        <w:t>ой</w:t>
      </w:r>
      <w:r w:rsidRPr="00B84D2A">
        <w:t xml:space="preserve"> организаций;</w:t>
      </w:r>
    </w:p>
    <w:p w14:paraId="62DAE8CE" w14:textId="77777777" w:rsidR="00660380" w:rsidRPr="00B84D2A" w:rsidRDefault="00660380" w:rsidP="00E07932">
      <w:pPr>
        <w:pStyle w:val="afc"/>
        <w:numPr>
          <w:ilvl w:val="0"/>
          <w:numId w:val="4"/>
        </w:numPr>
        <w:tabs>
          <w:tab w:val="left" w:pos="-180"/>
        </w:tabs>
        <w:jc w:val="both"/>
      </w:pPr>
      <w:r w:rsidRPr="00B84D2A">
        <w:t>методами расчета показателей производственно-хозяйственной деятельности предприятия;</w:t>
      </w:r>
    </w:p>
    <w:p w14:paraId="032222D9" w14:textId="77777777" w:rsidR="00660380" w:rsidRPr="00B84D2A" w:rsidRDefault="00660380" w:rsidP="00E07932">
      <w:pPr>
        <w:pStyle w:val="ac"/>
        <w:numPr>
          <w:ilvl w:val="0"/>
          <w:numId w:val="4"/>
        </w:numPr>
        <w:spacing w:after="0"/>
        <w:jc w:val="both"/>
      </w:pPr>
      <w:r w:rsidRPr="00B84D2A">
        <w:t>методами проектирования, построения и обеспечения функционирования производственной системы предприятия;</w:t>
      </w:r>
    </w:p>
    <w:p w14:paraId="35866BDA" w14:textId="441AC306" w:rsidR="00660380" w:rsidRPr="00B84D2A" w:rsidRDefault="00660380" w:rsidP="00E07932">
      <w:pPr>
        <w:pStyle w:val="ac"/>
        <w:numPr>
          <w:ilvl w:val="0"/>
          <w:numId w:val="4"/>
        </w:numPr>
        <w:spacing w:after="0"/>
        <w:jc w:val="both"/>
      </w:pPr>
      <w:r w:rsidRPr="00B84D2A">
        <w:t>методами оценки экономической эффективности мероприятий по совершенствованию организации</w:t>
      </w:r>
      <w:r w:rsidR="00766A38">
        <w:t xml:space="preserve"> управления </w:t>
      </w:r>
      <w:r w:rsidRPr="00B84D2A">
        <w:t>производств</w:t>
      </w:r>
      <w:r w:rsidR="00766A38">
        <w:t>ом</w:t>
      </w:r>
      <w:r w:rsidR="00CC1368">
        <w:t>.</w:t>
      </w:r>
    </w:p>
    <w:p w14:paraId="23304E1A" w14:textId="77777777" w:rsidR="005756F1" w:rsidRDefault="005756F1" w:rsidP="00E655F7">
      <w:pPr>
        <w:tabs>
          <w:tab w:val="left" w:pos="3540"/>
        </w:tabs>
        <w:spacing w:line="288" w:lineRule="auto"/>
      </w:pPr>
    </w:p>
    <w:p w14:paraId="0F30FC43" w14:textId="77777777" w:rsidR="00320C8B" w:rsidRPr="00633658" w:rsidRDefault="00320C8B" w:rsidP="00E655F7">
      <w:pPr>
        <w:tabs>
          <w:tab w:val="left" w:pos="3540"/>
        </w:tabs>
        <w:spacing w:line="288" w:lineRule="auto"/>
        <w:rPr>
          <w:b/>
          <w:bCs/>
          <w:shd w:val="clear" w:color="auto" w:fill="FFFFFF"/>
        </w:rPr>
      </w:pPr>
      <w:r w:rsidRPr="00633658">
        <w:rPr>
          <w:b/>
          <w:bCs/>
        </w:rPr>
        <w:t xml:space="preserve">2. </w:t>
      </w:r>
      <w:r w:rsidRPr="00633658">
        <w:rPr>
          <w:b/>
          <w:bCs/>
          <w:shd w:val="clear" w:color="auto" w:fill="FFFFFF"/>
        </w:rPr>
        <w:t>Место дисциплины в стру</w:t>
      </w:r>
      <w:r w:rsidR="00923AB1" w:rsidRPr="00633658">
        <w:rPr>
          <w:b/>
          <w:bCs/>
          <w:shd w:val="clear" w:color="auto" w:fill="FFFFFF"/>
        </w:rPr>
        <w:t>ктуре образовательной программы</w:t>
      </w:r>
    </w:p>
    <w:p w14:paraId="0CF0C7E5" w14:textId="77777777" w:rsidR="000B7C9B" w:rsidRDefault="000B7C9B" w:rsidP="000B7C9B">
      <w:pPr>
        <w:tabs>
          <w:tab w:val="left" w:leader="underscore" w:pos="10206"/>
        </w:tabs>
        <w:spacing w:line="252" w:lineRule="auto"/>
        <w:jc w:val="both"/>
        <w:rPr>
          <w:b/>
        </w:rPr>
      </w:pPr>
      <w:r w:rsidRPr="00116820">
        <w:rPr>
          <w:b/>
        </w:rPr>
        <w:t>2.1 Перечень дисциплин, усвоение которых бакалаврами необходимо для изучения данной дисциплины</w:t>
      </w:r>
      <w:r w:rsidRPr="00FB3007">
        <w:rPr>
          <w:b/>
        </w:rPr>
        <w:t xml:space="preserve"> </w:t>
      </w:r>
    </w:p>
    <w:p w14:paraId="0C315F2E" w14:textId="77777777" w:rsidR="000B7C9B" w:rsidRPr="009A659A" w:rsidRDefault="000B7C9B" w:rsidP="000B7C9B">
      <w:pPr>
        <w:tabs>
          <w:tab w:val="left" w:leader="underscore" w:pos="10206"/>
        </w:tabs>
        <w:spacing w:line="252" w:lineRule="auto"/>
        <w:jc w:val="both"/>
      </w:pPr>
      <w:r w:rsidRPr="00FB3007">
        <w:rPr>
          <w:b/>
        </w:rPr>
        <w:t xml:space="preserve"> </w:t>
      </w:r>
      <w:r>
        <w:t xml:space="preserve"> </w:t>
      </w:r>
      <w:r w:rsidRPr="009A659A">
        <w:t>Экономика организаций (предприятий) нефтяной и газовой</w:t>
      </w:r>
      <w:r>
        <w:t xml:space="preserve"> промышленности.</w:t>
      </w:r>
    </w:p>
    <w:p w14:paraId="5D1D2A05" w14:textId="77777777" w:rsidR="000B7C9B" w:rsidRDefault="000B7C9B" w:rsidP="000B7C9B">
      <w:pPr>
        <w:tabs>
          <w:tab w:val="left" w:leader="underscore" w:pos="10206"/>
        </w:tabs>
        <w:spacing w:line="252" w:lineRule="auto"/>
        <w:jc w:val="both"/>
      </w:pPr>
      <w:r>
        <w:t xml:space="preserve">  Управление цепями поставок.</w:t>
      </w:r>
    </w:p>
    <w:p w14:paraId="42E1F881" w14:textId="77777777" w:rsidR="000B7C9B" w:rsidRDefault="000B7C9B" w:rsidP="000B7C9B">
      <w:pPr>
        <w:tabs>
          <w:tab w:val="left" w:leader="underscore" w:pos="10206"/>
        </w:tabs>
        <w:spacing w:line="252" w:lineRule="auto"/>
        <w:jc w:val="both"/>
      </w:pPr>
      <w:r>
        <w:t xml:space="preserve">  Основы логистики.</w:t>
      </w:r>
      <w:r w:rsidRPr="009A659A">
        <w:t xml:space="preserve"> </w:t>
      </w:r>
    </w:p>
    <w:p w14:paraId="72073BE9" w14:textId="77777777" w:rsidR="000B7C9B" w:rsidRDefault="000B7C9B" w:rsidP="000B7C9B">
      <w:pPr>
        <w:tabs>
          <w:tab w:val="left" w:leader="underscore" w:pos="10206"/>
        </w:tabs>
        <w:spacing w:line="252" w:lineRule="auto"/>
        <w:jc w:val="both"/>
      </w:pPr>
      <w:r>
        <w:t xml:space="preserve">  Организационное поведение.</w:t>
      </w:r>
    </w:p>
    <w:p w14:paraId="1A924BB0" w14:textId="77777777" w:rsidR="000B7C9B" w:rsidRDefault="000B7C9B" w:rsidP="000B7C9B">
      <w:pPr>
        <w:tabs>
          <w:tab w:val="left" w:leader="underscore" w:pos="10206"/>
        </w:tabs>
        <w:spacing w:line="252" w:lineRule="auto"/>
        <w:jc w:val="both"/>
      </w:pPr>
      <w:r>
        <w:t xml:space="preserve"> Технология делового взаимодействия.</w:t>
      </w:r>
    </w:p>
    <w:p w14:paraId="796E6418" w14:textId="77777777" w:rsidR="000B7C9B" w:rsidRDefault="000B7C9B" w:rsidP="000B7C9B">
      <w:pPr>
        <w:tabs>
          <w:tab w:val="left" w:leader="underscore" w:pos="10206"/>
        </w:tabs>
        <w:spacing w:line="252" w:lineRule="auto"/>
        <w:jc w:val="both"/>
      </w:pPr>
      <w:r>
        <w:t xml:space="preserve"> Анализ финансово-хозяйственной деятельности предприятия (организации).</w:t>
      </w:r>
    </w:p>
    <w:p w14:paraId="1B02DFA9" w14:textId="77777777" w:rsidR="000B7C9B" w:rsidRDefault="000B7C9B" w:rsidP="000B7C9B">
      <w:pPr>
        <w:tabs>
          <w:tab w:val="left" w:leader="underscore" w:pos="10206"/>
        </w:tabs>
        <w:spacing w:line="252" w:lineRule="auto"/>
        <w:jc w:val="both"/>
      </w:pPr>
      <w:r>
        <w:t xml:space="preserve"> Планирование производства на предприятиях нефтяной и газовой промышленности</w:t>
      </w:r>
    </w:p>
    <w:p w14:paraId="584B2272" w14:textId="77777777" w:rsidR="000B7C9B" w:rsidRDefault="000B7C9B" w:rsidP="000B7C9B">
      <w:pPr>
        <w:tabs>
          <w:tab w:val="left" w:leader="underscore" w:pos="10206"/>
        </w:tabs>
        <w:spacing w:line="252" w:lineRule="auto"/>
        <w:jc w:val="both"/>
      </w:pPr>
      <w:r>
        <w:t>Организация производства на предприятиях нефтяной и газовой промышленности.</w:t>
      </w:r>
    </w:p>
    <w:p w14:paraId="55755744" w14:textId="77777777" w:rsidR="000B7C9B" w:rsidRDefault="000B7C9B" w:rsidP="000B7C9B">
      <w:pPr>
        <w:tabs>
          <w:tab w:val="left" w:leader="underscore" w:pos="10206"/>
        </w:tabs>
        <w:spacing w:line="252" w:lineRule="auto"/>
        <w:jc w:val="both"/>
      </w:pPr>
      <w:r>
        <w:t>Управление человеческими ресурсами.</w:t>
      </w:r>
    </w:p>
    <w:p w14:paraId="11A19C1B" w14:textId="77777777" w:rsidR="000B7C9B" w:rsidRDefault="000B7C9B" w:rsidP="000B7C9B">
      <w:pPr>
        <w:tabs>
          <w:tab w:val="left" w:leader="underscore" w:pos="10206"/>
        </w:tabs>
        <w:spacing w:line="252" w:lineRule="auto"/>
        <w:jc w:val="both"/>
      </w:pPr>
      <w:r>
        <w:t xml:space="preserve">Теория менеджмента. </w:t>
      </w:r>
    </w:p>
    <w:p w14:paraId="7FEE6776" w14:textId="77777777" w:rsidR="000B7C9B" w:rsidRPr="009A659A" w:rsidRDefault="000B7C9B" w:rsidP="000B7C9B">
      <w:pPr>
        <w:tabs>
          <w:tab w:val="left" w:leader="underscore" w:pos="10206"/>
        </w:tabs>
        <w:spacing w:line="252" w:lineRule="auto"/>
        <w:jc w:val="both"/>
      </w:pPr>
      <w:r>
        <w:t>Управление организационным развитием и изменениями в компании.</w:t>
      </w:r>
    </w:p>
    <w:p w14:paraId="780407C9" w14:textId="77777777" w:rsidR="000B7C9B" w:rsidRDefault="000B7C9B" w:rsidP="000B7C9B">
      <w:pPr>
        <w:tabs>
          <w:tab w:val="left" w:leader="underscore" w:pos="10206"/>
        </w:tabs>
        <w:spacing w:line="252" w:lineRule="auto"/>
        <w:jc w:val="both"/>
      </w:pPr>
      <w:r>
        <w:t xml:space="preserve">           </w:t>
      </w:r>
    </w:p>
    <w:p w14:paraId="4DAB95D7" w14:textId="77777777" w:rsidR="000B7C9B" w:rsidRPr="004F733B" w:rsidRDefault="000B7C9B" w:rsidP="000B7C9B">
      <w:pPr>
        <w:rPr>
          <w:b/>
        </w:rPr>
      </w:pPr>
      <w:r>
        <w:rPr>
          <w:b/>
        </w:rPr>
        <w:t xml:space="preserve"> </w:t>
      </w:r>
      <w:r w:rsidRPr="004F733B">
        <w:rPr>
          <w:b/>
        </w:rPr>
        <w:t>2.2 Перечень дисциплин, изучение которых базируется на материале данной дисциплины</w:t>
      </w:r>
    </w:p>
    <w:p w14:paraId="4AA041A1" w14:textId="77777777" w:rsidR="000B7C9B" w:rsidRDefault="000B7C9B" w:rsidP="000B7C9B">
      <w:r w:rsidRPr="004F733B">
        <w:t xml:space="preserve">Управление </w:t>
      </w:r>
      <w:r>
        <w:t>рисками организации.</w:t>
      </w:r>
    </w:p>
    <w:p w14:paraId="0102A63E" w14:textId="77777777" w:rsidR="000B7C9B" w:rsidRDefault="000B7C9B" w:rsidP="000B7C9B">
      <w:pPr>
        <w:tabs>
          <w:tab w:val="left" w:leader="underscore" w:pos="10206"/>
        </w:tabs>
        <w:spacing w:line="252" w:lineRule="auto"/>
        <w:jc w:val="both"/>
      </w:pPr>
      <w:r>
        <w:t>Управление нефтегазовыми проектами.</w:t>
      </w:r>
    </w:p>
    <w:p w14:paraId="5DB04973" w14:textId="77777777" w:rsidR="000B7C9B" w:rsidRDefault="000B7C9B" w:rsidP="000B7C9B">
      <w:pPr>
        <w:jc w:val="both"/>
      </w:pPr>
    </w:p>
    <w:p w14:paraId="4EFEB212" w14:textId="77777777" w:rsidR="000B7C9B" w:rsidRPr="0084725F" w:rsidRDefault="000B7C9B" w:rsidP="000B7C9B">
      <w:pPr>
        <w:jc w:val="both"/>
        <w:rPr>
          <w:b/>
        </w:rPr>
      </w:pPr>
      <w:r w:rsidRPr="0084725F">
        <w:rPr>
          <w:b/>
        </w:rPr>
        <w:t>3. Структура и содержание дисциплины</w:t>
      </w:r>
    </w:p>
    <w:p w14:paraId="1C02340F" w14:textId="77777777" w:rsidR="000B7C9B" w:rsidRDefault="000B7C9B" w:rsidP="000B7C9B">
      <w:pPr>
        <w:jc w:val="both"/>
      </w:pPr>
      <w:r>
        <w:t>Общая трудоемкость дисциплины: зачетные единицы –3</w:t>
      </w:r>
    </w:p>
    <w:p w14:paraId="1B93DCEC" w14:textId="77777777" w:rsidR="000B7C9B" w:rsidRDefault="000B7C9B" w:rsidP="000B7C9B">
      <w:pPr>
        <w:jc w:val="both"/>
      </w:pPr>
      <w:r>
        <w:t xml:space="preserve">                                                                                   часы – 108.</w:t>
      </w:r>
    </w:p>
    <w:p w14:paraId="128F096D" w14:textId="77777777" w:rsidR="000B7C9B" w:rsidRDefault="000B7C9B" w:rsidP="000B7C9B">
      <w:pPr>
        <w:jc w:val="both"/>
      </w:pPr>
    </w:p>
    <w:p w14:paraId="14695D36" w14:textId="77777777" w:rsidR="000B7C9B" w:rsidRPr="0084725F" w:rsidRDefault="000B7C9B" w:rsidP="000B7C9B">
      <w:pPr>
        <w:jc w:val="both"/>
        <w:rPr>
          <w:b/>
        </w:rPr>
      </w:pPr>
      <w:r w:rsidRPr="0084725F">
        <w:rPr>
          <w:b/>
        </w:rPr>
        <w:t>3.1. Объем дисциплины и виды учебной работы</w:t>
      </w:r>
    </w:p>
    <w:p w14:paraId="2929A674" w14:textId="77777777" w:rsidR="000B7C9B" w:rsidRPr="0084725F" w:rsidRDefault="000B7C9B" w:rsidP="000B7C9B">
      <w:pPr>
        <w:jc w:val="both"/>
        <w:rPr>
          <w:b/>
        </w:r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576"/>
        <w:gridCol w:w="636"/>
        <w:gridCol w:w="1327"/>
        <w:gridCol w:w="1263"/>
        <w:gridCol w:w="559"/>
        <w:gridCol w:w="1463"/>
        <w:gridCol w:w="1313"/>
        <w:gridCol w:w="1271"/>
        <w:gridCol w:w="1204"/>
      </w:tblGrid>
      <w:tr w:rsidR="000B7C9B" w:rsidRPr="009B53D8" w14:paraId="1B6513FD" w14:textId="77777777" w:rsidTr="007145AB">
        <w:trPr>
          <w:trHeight w:val="630"/>
          <w:tblHeader/>
        </w:trPr>
        <w:tc>
          <w:tcPr>
            <w:tcW w:w="37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DE36EB5" w14:textId="77777777" w:rsidR="000B7C9B" w:rsidRPr="009B53D8" w:rsidRDefault="000B7C9B" w:rsidP="007145AB">
            <w:pPr>
              <w:ind w:left="113" w:right="113"/>
              <w:jc w:val="center"/>
            </w:pPr>
            <w:r w:rsidRPr="009B53D8">
              <w:t>Семестр</w:t>
            </w:r>
          </w:p>
        </w:tc>
        <w:tc>
          <w:tcPr>
            <w:tcW w:w="247"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1AE2EE" w14:textId="77777777" w:rsidR="000B7C9B" w:rsidRPr="009B53D8" w:rsidRDefault="000B7C9B" w:rsidP="007145AB">
            <w:pPr>
              <w:ind w:left="113" w:right="113"/>
              <w:jc w:val="center"/>
            </w:pPr>
            <w:r w:rsidRPr="009B53D8">
              <w:t>Всего часов</w:t>
            </w:r>
          </w:p>
        </w:tc>
        <w:tc>
          <w:tcPr>
            <w:tcW w:w="271" w:type="pct"/>
            <w:vMerge w:val="restart"/>
            <w:tcBorders>
              <w:top w:val="single" w:sz="4" w:space="0" w:color="auto"/>
              <w:left w:val="single" w:sz="4" w:space="0" w:color="auto"/>
              <w:bottom w:val="single" w:sz="4" w:space="0" w:color="auto"/>
              <w:right w:val="single" w:sz="4" w:space="0" w:color="auto"/>
            </w:tcBorders>
            <w:textDirection w:val="btLr"/>
            <w:vAlign w:val="center"/>
          </w:tcPr>
          <w:p w14:paraId="7780A1BE" w14:textId="77777777" w:rsidR="000B7C9B" w:rsidRPr="009B53D8" w:rsidRDefault="000B7C9B" w:rsidP="007145AB">
            <w:pPr>
              <w:ind w:left="113" w:right="113"/>
              <w:jc w:val="center"/>
            </w:pPr>
            <w:r w:rsidRPr="009B53D8">
              <w:t>Всего конт. часов</w:t>
            </w:r>
          </w:p>
        </w:tc>
        <w:tc>
          <w:tcPr>
            <w:tcW w:w="2258" w:type="pct"/>
            <w:gridSpan w:val="4"/>
            <w:tcBorders>
              <w:top w:val="single" w:sz="4" w:space="0" w:color="auto"/>
              <w:left w:val="single" w:sz="4" w:space="0" w:color="auto"/>
              <w:bottom w:val="single" w:sz="4" w:space="0" w:color="auto"/>
              <w:right w:val="single" w:sz="4" w:space="0" w:color="auto"/>
            </w:tcBorders>
            <w:vAlign w:val="center"/>
            <w:hideMark/>
          </w:tcPr>
          <w:p w14:paraId="1CC9FBB3" w14:textId="77777777" w:rsidR="000B7C9B" w:rsidRPr="009B53D8" w:rsidRDefault="000B7C9B" w:rsidP="007145AB">
            <w:pPr>
              <w:ind w:left="113" w:right="113"/>
              <w:jc w:val="center"/>
            </w:pPr>
            <w:r w:rsidRPr="009B53D8">
              <w:t>В том числе</w:t>
            </w:r>
          </w:p>
        </w:tc>
        <w:tc>
          <w:tcPr>
            <w:tcW w:w="641"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BC9B74E" w14:textId="77777777" w:rsidR="000B7C9B" w:rsidRPr="009B53D8" w:rsidRDefault="000B7C9B" w:rsidP="007145AB">
            <w:pPr>
              <w:ind w:left="113" w:right="113"/>
              <w:jc w:val="center"/>
              <w:rPr>
                <w:sz w:val="18"/>
              </w:rPr>
            </w:pPr>
            <w:r w:rsidRPr="009B53D8">
              <w:t>СРС</w:t>
            </w:r>
          </w:p>
        </w:tc>
        <w:tc>
          <w:tcPr>
            <w:tcW w:w="621"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489E46E" w14:textId="77777777" w:rsidR="000B7C9B" w:rsidRPr="009B53D8" w:rsidRDefault="000B7C9B" w:rsidP="007145AB">
            <w:pPr>
              <w:ind w:left="113" w:right="113"/>
              <w:jc w:val="center"/>
              <w:rPr>
                <w:sz w:val="18"/>
              </w:rPr>
            </w:pPr>
            <w:r w:rsidRPr="009B53D8">
              <w:t>Контроль</w:t>
            </w:r>
          </w:p>
        </w:tc>
        <w:tc>
          <w:tcPr>
            <w:tcW w:w="589" w:type="pct"/>
            <w:vMerge w:val="restart"/>
            <w:tcBorders>
              <w:top w:val="single" w:sz="4" w:space="0" w:color="auto"/>
              <w:left w:val="single" w:sz="4" w:space="0" w:color="auto"/>
              <w:right w:val="single" w:sz="4" w:space="0" w:color="auto"/>
            </w:tcBorders>
            <w:vAlign w:val="center"/>
            <w:hideMark/>
          </w:tcPr>
          <w:p w14:paraId="490D3989" w14:textId="77777777" w:rsidR="000B7C9B" w:rsidRPr="009B53D8" w:rsidRDefault="000B7C9B" w:rsidP="007145AB">
            <w:pPr>
              <w:ind w:left="113" w:right="113"/>
              <w:jc w:val="center"/>
            </w:pPr>
            <w:r>
              <w:t xml:space="preserve">Зачёт  </w:t>
            </w:r>
          </w:p>
        </w:tc>
      </w:tr>
      <w:tr w:rsidR="000B7C9B" w:rsidRPr="009B53D8" w14:paraId="52880DCB" w14:textId="77777777" w:rsidTr="007145AB">
        <w:trPr>
          <w:trHeight w:val="90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C94E0" w14:textId="77777777" w:rsidR="000B7C9B" w:rsidRPr="009B53D8" w:rsidRDefault="000B7C9B" w:rsidP="007145AB"/>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7FF2F" w14:textId="77777777" w:rsidR="000B7C9B" w:rsidRPr="009B53D8" w:rsidRDefault="000B7C9B" w:rsidP="007145AB"/>
        </w:tc>
        <w:tc>
          <w:tcPr>
            <w:tcW w:w="0" w:type="auto"/>
            <w:vMerge/>
            <w:tcBorders>
              <w:top w:val="single" w:sz="4" w:space="0" w:color="auto"/>
              <w:left w:val="single" w:sz="4" w:space="0" w:color="auto"/>
              <w:bottom w:val="single" w:sz="4" w:space="0" w:color="auto"/>
              <w:right w:val="single" w:sz="4" w:space="0" w:color="auto"/>
            </w:tcBorders>
            <w:vAlign w:val="center"/>
          </w:tcPr>
          <w:p w14:paraId="57F5958D" w14:textId="77777777" w:rsidR="000B7C9B" w:rsidRPr="009B53D8" w:rsidRDefault="000B7C9B" w:rsidP="007145AB"/>
        </w:tc>
        <w:tc>
          <w:tcPr>
            <w:tcW w:w="648" w:type="pct"/>
            <w:tcBorders>
              <w:top w:val="single" w:sz="4" w:space="0" w:color="auto"/>
              <w:left w:val="single" w:sz="4" w:space="0" w:color="auto"/>
              <w:bottom w:val="single" w:sz="4" w:space="0" w:color="auto"/>
              <w:right w:val="single" w:sz="4" w:space="0" w:color="auto"/>
            </w:tcBorders>
            <w:vAlign w:val="center"/>
          </w:tcPr>
          <w:p w14:paraId="03771625" w14:textId="77777777" w:rsidR="000B7C9B" w:rsidRPr="009B53D8" w:rsidRDefault="000B7C9B" w:rsidP="007145AB">
            <w:pPr>
              <w:jc w:val="center"/>
            </w:pPr>
            <w:r w:rsidRPr="009B53D8">
              <w:t>Лек</w:t>
            </w:r>
          </w:p>
        </w:tc>
        <w:tc>
          <w:tcPr>
            <w:tcW w:w="617" w:type="pct"/>
            <w:tcBorders>
              <w:top w:val="single" w:sz="4" w:space="0" w:color="auto"/>
              <w:left w:val="single" w:sz="4" w:space="0" w:color="auto"/>
              <w:bottom w:val="single" w:sz="4" w:space="0" w:color="auto"/>
              <w:right w:val="single" w:sz="4" w:space="0" w:color="auto"/>
            </w:tcBorders>
            <w:vAlign w:val="center"/>
            <w:hideMark/>
          </w:tcPr>
          <w:p w14:paraId="0A994DB4" w14:textId="77777777" w:rsidR="000B7C9B" w:rsidRPr="009B53D8" w:rsidRDefault="000B7C9B" w:rsidP="007145AB">
            <w:pPr>
              <w:jc w:val="center"/>
            </w:pPr>
            <w:r w:rsidRPr="009B53D8">
              <w:t>Пр</w:t>
            </w:r>
          </w:p>
        </w:tc>
        <w:tc>
          <w:tcPr>
            <w:tcW w:w="280" w:type="pct"/>
            <w:tcBorders>
              <w:top w:val="single" w:sz="4" w:space="0" w:color="auto"/>
              <w:left w:val="single" w:sz="4" w:space="0" w:color="auto"/>
              <w:bottom w:val="single" w:sz="4" w:space="0" w:color="auto"/>
              <w:right w:val="single" w:sz="4" w:space="0" w:color="auto"/>
            </w:tcBorders>
            <w:vAlign w:val="center"/>
            <w:hideMark/>
          </w:tcPr>
          <w:p w14:paraId="3646B813" w14:textId="77777777" w:rsidR="000B7C9B" w:rsidRPr="009B53D8" w:rsidRDefault="000B7C9B" w:rsidP="007145AB">
            <w:pPr>
              <w:jc w:val="center"/>
            </w:pPr>
            <w:r w:rsidRPr="009B53D8">
              <w:t>ИЗ</w:t>
            </w:r>
          </w:p>
        </w:tc>
        <w:tc>
          <w:tcPr>
            <w:tcW w:w="713" w:type="pct"/>
            <w:tcBorders>
              <w:top w:val="single" w:sz="4" w:space="0" w:color="auto"/>
              <w:left w:val="single" w:sz="4" w:space="0" w:color="auto"/>
              <w:bottom w:val="single" w:sz="4" w:space="0" w:color="auto"/>
              <w:right w:val="single" w:sz="4" w:space="0" w:color="auto"/>
            </w:tcBorders>
            <w:vAlign w:val="center"/>
            <w:hideMark/>
          </w:tcPr>
          <w:p w14:paraId="521087E5" w14:textId="77777777" w:rsidR="000B7C9B" w:rsidRPr="009B53D8" w:rsidRDefault="000B7C9B" w:rsidP="007145AB">
            <w:pPr>
              <w:jc w:val="center"/>
            </w:pPr>
            <w:r w:rsidRPr="009B53D8">
              <w:t>АК</w:t>
            </w: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5F3A319C" w14:textId="77777777" w:rsidR="000B7C9B" w:rsidRPr="009B53D8" w:rsidRDefault="000B7C9B" w:rsidP="007145AB">
            <w:pPr>
              <w:rPr>
                <w:sz w:val="18"/>
              </w:rPr>
            </w:pPr>
          </w:p>
        </w:tc>
        <w:tc>
          <w:tcPr>
            <w:tcW w:w="621" w:type="pct"/>
            <w:vMerge/>
            <w:tcBorders>
              <w:top w:val="single" w:sz="4" w:space="0" w:color="auto"/>
              <w:left w:val="single" w:sz="4" w:space="0" w:color="auto"/>
              <w:bottom w:val="single" w:sz="4" w:space="0" w:color="auto"/>
              <w:right w:val="single" w:sz="4" w:space="0" w:color="auto"/>
            </w:tcBorders>
            <w:vAlign w:val="center"/>
            <w:hideMark/>
          </w:tcPr>
          <w:p w14:paraId="568E0A35" w14:textId="77777777" w:rsidR="000B7C9B" w:rsidRPr="009B53D8" w:rsidRDefault="000B7C9B" w:rsidP="007145AB">
            <w:pPr>
              <w:rPr>
                <w:sz w:val="18"/>
              </w:rPr>
            </w:pPr>
          </w:p>
        </w:tc>
        <w:tc>
          <w:tcPr>
            <w:tcW w:w="589" w:type="pct"/>
            <w:vMerge/>
            <w:tcBorders>
              <w:left w:val="single" w:sz="4" w:space="0" w:color="auto"/>
              <w:bottom w:val="single" w:sz="4" w:space="0" w:color="auto"/>
              <w:right w:val="single" w:sz="4" w:space="0" w:color="auto"/>
            </w:tcBorders>
            <w:vAlign w:val="center"/>
            <w:hideMark/>
          </w:tcPr>
          <w:p w14:paraId="222A799C" w14:textId="77777777" w:rsidR="000B7C9B" w:rsidRPr="009B53D8" w:rsidRDefault="000B7C9B" w:rsidP="007145AB"/>
        </w:tc>
      </w:tr>
      <w:tr w:rsidR="000B7C9B" w:rsidRPr="009B53D8" w14:paraId="719B3367" w14:textId="77777777" w:rsidTr="007145AB">
        <w:trPr>
          <w:trHeight w:val="389"/>
          <w:tblHeader/>
        </w:trPr>
        <w:tc>
          <w:tcPr>
            <w:tcW w:w="372" w:type="pct"/>
            <w:tcBorders>
              <w:top w:val="single" w:sz="4" w:space="0" w:color="auto"/>
              <w:left w:val="single" w:sz="4" w:space="0" w:color="auto"/>
              <w:bottom w:val="single" w:sz="4" w:space="0" w:color="auto"/>
              <w:right w:val="single" w:sz="4" w:space="0" w:color="auto"/>
            </w:tcBorders>
          </w:tcPr>
          <w:p w14:paraId="48860075" w14:textId="77777777" w:rsidR="000B7C9B" w:rsidRPr="009B53D8" w:rsidRDefault="000B7C9B" w:rsidP="007145AB">
            <w:r>
              <w:t>8</w:t>
            </w:r>
          </w:p>
        </w:tc>
        <w:tc>
          <w:tcPr>
            <w:tcW w:w="247" w:type="pct"/>
            <w:tcBorders>
              <w:top w:val="single" w:sz="4" w:space="0" w:color="auto"/>
              <w:left w:val="single" w:sz="4" w:space="0" w:color="auto"/>
              <w:bottom w:val="single" w:sz="4" w:space="0" w:color="auto"/>
              <w:right w:val="single" w:sz="4" w:space="0" w:color="auto"/>
            </w:tcBorders>
          </w:tcPr>
          <w:p w14:paraId="57CC6EEE" w14:textId="77777777" w:rsidR="000B7C9B" w:rsidRPr="009B53D8" w:rsidRDefault="000B7C9B" w:rsidP="007145AB">
            <w:r w:rsidRPr="009B53D8">
              <w:t>1</w:t>
            </w:r>
            <w:r>
              <w:t>08</w:t>
            </w:r>
          </w:p>
        </w:tc>
        <w:tc>
          <w:tcPr>
            <w:tcW w:w="271" w:type="pct"/>
            <w:tcBorders>
              <w:top w:val="single" w:sz="4" w:space="0" w:color="auto"/>
              <w:left w:val="single" w:sz="4" w:space="0" w:color="auto"/>
              <w:bottom w:val="single" w:sz="4" w:space="0" w:color="auto"/>
              <w:right w:val="single" w:sz="4" w:space="0" w:color="auto"/>
            </w:tcBorders>
          </w:tcPr>
          <w:p w14:paraId="58C885EA" w14:textId="0AC3A59C" w:rsidR="000B7C9B" w:rsidRPr="009B53D8" w:rsidRDefault="000B7C9B" w:rsidP="007145AB">
            <w:r>
              <w:t>3</w:t>
            </w:r>
            <w:r w:rsidR="00053832">
              <w:t>6</w:t>
            </w:r>
            <w:r>
              <w:t>,3</w:t>
            </w:r>
          </w:p>
        </w:tc>
        <w:tc>
          <w:tcPr>
            <w:tcW w:w="648" w:type="pct"/>
            <w:tcBorders>
              <w:top w:val="single" w:sz="4" w:space="0" w:color="auto"/>
              <w:left w:val="single" w:sz="4" w:space="0" w:color="auto"/>
              <w:bottom w:val="single" w:sz="4" w:space="0" w:color="auto"/>
              <w:right w:val="single" w:sz="4" w:space="0" w:color="auto"/>
            </w:tcBorders>
            <w:vAlign w:val="center"/>
          </w:tcPr>
          <w:p w14:paraId="1FC6399A" w14:textId="77777777" w:rsidR="000B7C9B" w:rsidRPr="009B53D8" w:rsidRDefault="000B7C9B" w:rsidP="007145AB">
            <w:pPr>
              <w:jc w:val="center"/>
            </w:pPr>
            <w:r>
              <w:t>16</w:t>
            </w:r>
          </w:p>
        </w:tc>
        <w:tc>
          <w:tcPr>
            <w:tcW w:w="617" w:type="pct"/>
            <w:tcBorders>
              <w:top w:val="single" w:sz="4" w:space="0" w:color="auto"/>
              <w:left w:val="single" w:sz="4" w:space="0" w:color="auto"/>
              <w:bottom w:val="single" w:sz="4" w:space="0" w:color="auto"/>
              <w:right w:val="single" w:sz="4" w:space="0" w:color="auto"/>
            </w:tcBorders>
            <w:vAlign w:val="center"/>
          </w:tcPr>
          <w:p w14:paraId="129C8963" w14:textId="7BC3447E" w:rsidR="000B7C9B" w:rsidRPr="009B53D8" w:rsidRDefault="000B7C9B" w:rsidP="007145AB">
            <w:pPr>
              <w:jc w:val="center"/>
            </w:pPr>
            <w:r>
              <w:t>1</w:t>
            </w:r>
            <w:r w:rsidR="00053832">
              <w:t>8</w:t>
            </w:r>
          </w:p>
        </w:tc>
        <w:tc>
          <w:tcPr>
            <w:tcW w:w="280" w:type="pct"/>
            <w:tcBorders>
              <w:top w:val="single" w:sz="4" w:space="0" w:color="auto"/>
              <w:left w:val="single" w:sz="4" w:space="0" w:color="auto"/>
              <w:bottom w:val="single" w:sz="4" w:space="0" w:color="auto"/>
              <w:right w:val="single" w:sz="4" w:space="0" w:color="auto"/>
            </w:tcBorders>
            <w:vAlign w:val="center"/>
          </w:tcPr>
          <w:p w14:paraId="1A4F5689" w14:textId="77777777" w:rsidR="000B7C9B" w:rsidRPr="009B53D8" w:rsidRDefault="000B7C9B" w:rsidP="007145AB">
            <w:pPr>
              <w:jc w:val="center"/>
            </w:pPr>
            <w:r>
              <w:t>2</w:t>
            </w:r>
          </w:p>
        </w:tc>
        <w:tc>
          <w:tcPr>
            <w:tcW w:w="713" w:type="pct"/>
            <w:tcBorders>
              <w:top w:val="single" w:sz="4" w:space="0" w:color="auto"/>
              <w:left w:val="single" w:sz="4" w:space="0" w:color="auto"/>
              <w:bottom w:val="single" w:sz="4" w:space="0" w:color="auto"/>
              <w:right w:val="single" w:sz="4" w:space="0" w:color="auto"/>
            </w:tcBorders>
            <w:vAlign w:val="center"/>
          </w:tcPr>
          <w:p w14:paraId="70B788C1" w14:textId="77777777" w:rsidR="000B7C9B" w:rsidRPr="009B53D8" w:rsidRDefault="000B7C9B" w:rsidP="007145AB">
            <w:pPr>
              <w:jc w:val="center"/>
            </w:pPr>
            <w:r>
              <w:t>0,3</w:t>
            </w:r>
          </w:p>
        </w:tc>
        <w:tc>
          <w:tcPr>
            <w:tcW w:w="641" w:type="pct"/>
            <w:tcBorders>
              <w:top w:val="single" w:sz="4" w:space="0" w:color="auto"/>
              <w:left w:val="single" w:sz="4" w:space="0" w:color="auto"/>
              <w:bottom w:val="single" w:sz="4" w:space="0" w:color="auto"/>
              <w:right w:val="single" w:sz="4" w:space="0" w:color="auto"/>
            </w:tcBorders>
          </w:tcPr>
          <w:p w14:paraId="4C063CCA" w14:textId="02BB4FE0" w:rsidR="000B7C9B" w:rsidRPr="009B53D8" w:rsidRDefault="000B7C9B" w:rsidP="007145AB">
            <w:r>
              <w:t>7</w:t>
            </w:r>
            <w:r w:rsidR="00053832">
              <w:t>1</w:t>
            </w:r>
            <w:r>
              <w:t>,7</w:t>
            </w:r>
          </w:p>
        </w:tc>
        <w:tc>
          <w:tcPr>
            <w:tcW w:w="621" w:type="pct"/>
            <w:tcBorders>
              <w:top w:val="single" w:sz="4" w:space="0" w:color="auto"/>
              <w:left w:val="single" w:sz="4" w:space="0" w:color="auto"/>
              <w:bottom w:val="single" w:sz="4" w:space="0" w:color="auto"/>
              <w:right w:val="single" w:sz="4" w:space="0" w:color="auto"/>
            </w:tcBorders>
          </w:tcPr>
          <w:p w14:paraId="2656E1C8" w14:textId="77777777" w:rsidR="000B7C9B" w:rsidRPr="009B53D8" w:rsidRDefault="000B7C9B" w:rsidP="007145AB">
            <w:r>
              <w:t>-</w:t>
            </w:r>
          </w:p>
        </w:tc>
        <w:tc>
          <w:tcPr>
            <w:tcW w:w="589" w:type="pct"/>
            <w:tcBorders>
              <w:top w:val="single" w:sz="4" w:space="0" w:color="auto"/>
              <w:left w:val="single" w:sz="4" w:space="0" w:color="auto"/>
              <w:bottom w:val="single" w:sz="4" w:space="0" w:color="auto"/>
            </w:tcBorders>
          </w:tcPr>
          <w:p w14:paraId="6E208BAC" w14:textId="77777777" w:rsidR="000B7C9B" w:rsidRPr="009B53D8" w:rsidRDefault="000B7C9B" w:rsidP="007145AB">
            <w:r>
              <w:t>+</w:t>
            </w:r>
          </w:p>
        </w:tc>
      </w:tr>
      <w:tr w:rsidR="000B7C9B" w:rsidRPr="009B53D8" w14:paraId="2F1CF3B4" w14:textId="77777777" w:rsidTr="007145AB">
        <w:trPr>
          <w:trHeight w:val="409"/>
          <w:tblHeader/>
        </w:trPr>
        <w:tc>
          <w:tcPr>
            <w:tcW w:w="372" w:type="pct"/>
            <w:tcBorders>
              <w:top w:val="single" w:sz="4" w:space="0" w:color="auto"/>
              <w:left w:val="single" w:sz="4" w:space="0" w:color="auto"/>
              <w:bottom w:val="single" w:sz="4" w:space="0" w:color="auto"/>
              <w:right w:val="single" w:sz="4" w:space="0" w:color="auto"/>
            </w:tcBorders>
          </w:tcPr>
          <w:p w14:paraId="6A0FE23D" w14:textId="77777777" w:rsidR="000B7C9B" w:rsidRPr="009B53D8" w:rsidRDefault="000B7C9B" w:rsidP="007145AB">
            <w:r>
              <w:t>Итого</w:t>
            </w:r>
          </w:p>
        </w:tc>
        <w:tc>
          <w:tcPr>
            <w:tcW w:w="247" w:type="pct"/>
            <w:tcBorders>
              <w:top w:val="single" w:sz="4" w:space="0" w:color="auto"/>
              <w:left w:val="single" w:sz="4" w:space="0" w:color="auto"/>
              <w:bottom w:val="single" w:sz="4" w:space="0" w:color="auto"/>
              <w:right w:val="single" w:sz="4" w:space="0" w:color="auto"/>
            </w:tcBorders>
          </w:tcPr>
          <w:p w14:paraId="7E6726AE" w14:textId="77777777" w:rsidR="000B7C9B" w:rsidRPr="009B53D8" w:rsidRDefault="000B7C9B" w:rsidP="007145AB">
            <w:r w:rsidRPr="009B53D8">
              <w:t>1</w:t>
            </w:r>
            <w:r>
              <w:t>08</w:t>
            </w:r>
          </w:p>
        </w:tc>
        <w:tc>
          <w:tcPr>
            <w:tcW w:w="271" w:type="pct"/>
            <w:tcBorders>
              <w:top w:val="single" w:sz="4" w:space="0" w:color="auto"/>
              <w:left w:val="single" w:sz="4" w:space="0" w:color="auto"/>
              <w:bottom w:val="single" w:sz="4" w:space="0" w:color="auto"/>
              <w:right w:val="single" w:sz="4" w:space="0" w:color="auto"/>
            </w:tcBorders>
          </w:tcPr>
          <w:p w14:paraId="5643F053" w14:textId="4FC1A96D" w:rsidR="000B7C9B" w:rsidRPr="009B53D8" w:rsidRDefault="000B7C9B" w:rsidP="007145AB">
            <w:r>
              <w:t>3</w:t>
            </w:r>
            <w:r w:rsidR="00053832">
              <w:t>6</w:t>
            </w:r>
            <w:r>
              <w:t>,3</w:t>
            </w:r>
          </w:p>
        </w:tc>
        <w:tc>
          <w:tcPr>
            <w:tcW w:w="648" w:type="pct"/>
            <w:tcBorders>
              <w:top w:val="single" w:sz="4" w:space="0" w:color="auto"/>
              <w:left w:val="single" w:sz="4" w:space="0" w:color="auto"/>
              <w:bottom w:val="single" w:sz="4" w:space="0" w:color="auto"/>
              <w:right w:val="single" w:sz="4" w:space="0" w:color="auto"/>
            </w:tcBorders>
            <w:vAlign w:val="center"/>
          </w:tcPr>
          <w:p w14:paraId="07677799" w14:textId="77777777" w:rsidR="000B7C9B" w:rsidRPr="009B53D8" w:rsidRDefault="000B7C9B" w:rsidP="007145AB">
            <w:pPr>
              <w:jc w:val="center"/>
            </w:pPr>
            <w:r>
              <w:t>16</w:t>
            </w:r>
          </w:p>
        </w:tc>
        <w:tc>
          <w:tcPr>
            <w:tcW w:w="617" w:type="pct"/>
            <w:tcBorders>
              <w:top w:val="single" w:sz="4" w:space="0" w:color="auto"/>
              <w:left w:val="single" w:sz="4" w:space="0" w:color="auto"/>
              <w:bottom w:val="single" w:sz="4" w:space="0" w:color="auto"/>
              <w:right w:val="single" w:sz="4" w:space="0" w:color="auto"/>
            </w:tcBorders>
            <w:vAlign w:val="center"/>
          </w:tcPr>
          <w:p w14:paraId="2763DB16" w14:textId="3FD74A6B" w:rsidR="000B7C9B" w:rsidRPr="009B53D8" w:rsidRDefault="000B7C9B" w:rsidP="007145AB">
            <w:pPr>
              <w:jc w:val="center"/>
            </w:pPr>
            <w:r>
              <w:t>1</w:t>
            </w:r>
            <w:r w:rsidR="00053832">
              <w:t>8</w:t>
            </w:r>
          </w:p>
        </w:tc>
        <w:tc>
          <w:tcPr>
            <w:tcW w:w="280" w:type="pct"/>
            <w:tcBorders>
              <w:top w:val="single" w:sz="4" w:space="0" w:color="auto"/>
              <w:left w:val="single" w:sz="4" w:space="0" w:color="auto"/>
              <w:bottom w:val="single" w:sz="4" w:space="0" w:color="auto"/>
              <w:right w:val="single" w:sz="4" w:space="0" w:color="auto"/>
            </w:tcBorders>
            <w:vAlign w:val="center"/>
          </w:tcPr>
          <w:p w14:paraId="3CD89ECE" w14:textId="77777777" w:rsidR="000B7C9B" w:rsidRPr="009B53D8" w:rsidRDefault="000B7C9B" w:rsidP="007145AB">
            <w:pPr>
              <w:jc w:val="center"/>
            </w:pPr>
            <w:r>
              <w:t>2</w:t>
            </w:r>
          </w:p>
        </w:tc>
        <w:tc>
          <w:tcPr>
            <w:tcW w:w="713" w:type="pct"/>
            <w:tcBorders>
              <w:top w:val="single" w:sz="4" w:space="0" w:color="auto"/>
              <w:left w:val="single" w:sz="4" w:space="0" w:color="auto"/>
              <w:bottom w:val="single" w:sz="4" w:space="0" w:color="auto"/>
              <w:right w:val="single" w:sz="4" w:space="0" w:color="auto"/>
            </w:tcBorders>
            <w:vAlign w:val="center"/>
          </w:tcPr>
          <w:p w14:paraId="5D510712" w14:textId="77777777" w:rsidR="000B7C9B" w:rsidRPr="009B53D8" w:rsidRDefault="000B7C9B" w:rsidP="007145AB">
            <w:pPr>
              <w:jc w:val="center"/>
            </w:pPr>
            <w:r>
              <w:t>0,3</w:t>
            </w:r>
          </w:p>
        </w:tc>
        <w:tc>
          <w:tcPr>
            <w:tcW w:w="641" w:type="pct"/>
            <w:tcBorders>
              <w:top w:val="single" w:sz="4" w:space="0" w:color="auto"/>
              <w:left w:val="single" w:sz="4" w:space="0" w:color="auto"/>
              <w:bottom w:val="single" w:sz="4" w:space="0" w:color="auto"/>
              <w:right w:val="single" w:sz="4" w:space="0" w:color="auto"/>
            </w:tcBorders>
          </w:tcPr>
          <w:p w14:paraId="08892D43" w14:textId="383BDA96" w:rsidR="000B7C9B" w:rsidRPr="009B53D8" w:rsidRDefault="000B7C9B" w:rsidP="007145AB">
            <w:r>
              <w:t>7</w:t>
            </w:r>
            <w:r w:rsidR="00053832">
              <w:t>1</w:t>
            </w:r>
            <w:r>
              <w:t>,7</w:t>
            </w:r>
          </w:p>
        </w:tc>
        <w:tc>
          <w:tcPr>
            <w:tcW w:w="621" w:type="pct"/>
            <w:tcBorders>
              <w:top w:val="single" w:sz="4" w:space="0" w:color="auto"/>
              <w:left w:val="single" w:sz="4" w:space="0" w:color="auto"/>
              <w:bottom w:val="single" w:sz="4" w:space="0" w:color="auto"/>
              <w:right w:val="single" w:sz="4" w:space="0" w:color="auto"/>
            </w:tcBorders>
          </w:tcPr>
          <w:p w14:paraId="119A1026" w14:textId="77777777" w:rsidR="000B7C9B" w:rsidRPr="009B53D8" w:rsidRDefault="000B7C9B" w:rsidP="007145AB">
            <w:r>
              <w:t>-</w:t>
            </w:r>
          </w:p>
        </w:tc>
        <w:tc>
          <w:tcPr>
            <w:tcW w:w="589" w:type="pct"/>
            <w:tcBorders>
              <w:top w:val="single" w:sz="4" w:space="0" w:color="auto"/>
              <w:left w:val="single" w:sz="4" w:space="0" w:color="auto"/>
              <w:bottom w:val="single" w:sz="4" w:space="0" w:color="auto"/>
              <w:right w:val="single" w:sz="4" w:space="0" w:color="auto"/>
            </w:tcBorders>
          </w:tcPr>
          <w:p w14:paraId="5E6A4D1B" w14:textId="77777777" w:rsidR="000B7C9B" w:rsidRPr="009B53D8" w:rsidRDefault="000B7C9B" w:rsidP="007145AB">
            <w:r>
              <w:t>+</w:t>
            </w:r>
          </w:p>
        </w:tc>
      </w:tr>
    </w:tbl>
    <w:p w14:paraId="6397D8F8" w14:textId="536B8021" w:rsidR="000B7C9B" w:rsidRDefault="000B7C9B" w:rsidP="00320C8B"/>
    <w:p w14:paraId="5E1F4A41" w14:textId="77777777" w:rsidR="000B7C9B" w:rsidRDefault="000B7C9B" w:rsidP="00320C8B"/>
    <w:p w14:paraId="7F7FA358" w14:textId="77777777" w:rsidR="00ED4257" w:rsidRPr="00416566" w:rsidRDefault="00ED4257" w:rsidP="00ED4257">
      <w:pPr>
        <w:rPr>
          <w:b/>
          <w:bCs/>
        </w:rPr>
      </w:pPr>
      <w:r w:rsidRPr="00416566">
        <w:rPr>
          <w:b/>
          <w:bCs/>
        </w:rPr>
        <w:t>3.1.1. Объем часов и зачетных единиц по дисциплине</w:t>
      </w:r>
    </w:p>
    <w:tbl>
      <w:tblPr>
        <w:tblW w:w="10255" w:type="dxa"/>
        <w:tblInd w:w="91" w:type="dxa"/>
        <w:tblLayout w:type="fixed"/>
        <w:tblLook w:val="04A0" w:firstRow="1" w:lastRow="0" w:firstColumn="1" w:lastColumn="0" w:noHBand="0" w:noVBand="1"/>
      </w:tblPr>
      <w:tblGrid>
        <w:gridCol w:w="3703"/>
        <w:gridCol w:w="860"/>
        <w:gridCol w:w="1266"/>
        <w:gridCol w:w="1287"/>
        <w:gridCol w:w="901"/>
        <w:gridCol w:w="1412"/>
        <w:gridCol w:w="826"/>
      </w:tblGrid>
      <w:tr w:rsidR="00A26406" w:rsidRPr="00A26406" w14:paraId="5AB62A30" w14:textId="77777777" w:rsidTr="00A26406">
        <w:trPr>
          <w:trHeight w:val="480"/>
        </w:trPr>
        <w:tc>
          <w:tcPr>
            <w:tcW w:w="3703" w:type="dxa"/>
            <w:tcBorders>
              <w:top w:val="single" w:sz="8" w:space="0" w:color="auto"/>
              <w:left w:val="single" w:sz="8" w:space="0" w:color="auto"/>
              <w:bottom w:val="nil"/>
              <w:right w:val="single" w:sz="8" w:space="0" w:color="auto"/>
            </w:tcBorders>
            <w:shd w:val="clear" w:color="auto" w:fill="auto"/>
            <w:vAlign w:val="bottom"/>
            <w:hideMark/>
          </w:tcPr>
          <w:p w14:paraId="5EAA6CDD" w14:textId="77777777" w:rsidR="00A26406" w:rsidRPr="00A26406" w:rsidRDefault="00A26406" w:rsidP="00A26406">
            <w:pPr>
              <w:jc w:val="center"/>
              <w:rPr>
                <w:color w:val="000000"/>
                <w:sz w:val="20"/>
                <w:szCs w:val="20"/>
              </w:rPr>
            </w:pPr>
            <w:r w:rsidRPr="00A26406">
              <w:rPr>
                <w:bCs/>
                <w:color w:val="000000"/>
                <w:sz w:val="20"/>
                <w:szCs w:val="20"/>
              </w:rPr>
              <w:t>Наименование раздела (модуля)</w:t>
            </w:r>
          </w:p>
        </w:tc>
        <w:tc>
          <w:tcPr>
            <w:tcW w:w="86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14:paraId="4B1F4AE7" w14:textId="77777777" w:rsidR="00A26406" w:rsidRPr="00A26406" w:rsidRDefault="00A26406" w:rsidP="00A26406">
            <w:pPr>
              <w:jc w:val="center"/>
              <w:rPr>
                <w:color w:val="000000"/>
                <w:sz w:val="20"/>
                <w:szCs w:val="20"/>
              </w:rPr>
            </w:pPr>
            <w:r w:rsidRPr="00A26406">
              <w:rPr>
                <w:color w:val="000000"/>
                <w:sz w:val="20"/>
                <w:szCs w:val="20"/>
              </w:rPr>
              <w:t>Всего часов</w:t>
            </w:r>
          </w:p>
        </w:tc>
        <w:tc>
          <w:tcPr>
            <w:tcW w:w="1266"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14:paraId="0A8959FC" w14:textId="77777777" w:rsidR="00A26406" w:rsidRPr="00A26406" w:rsidRDefault="00A26406" w:rsidP="00A26406">
            <w:pPr>
              <w:jc w:val="center"/>
              <w:rPr>
                <w:color w:val="000000"/>
                <w:sz w:val="20"/>
                <w:szCs w:val="20"/>
              </w:rPr>
            </w:pPr>
            <w:r w:rsidRPr="00A26406">
              <w:rPr>
                <w:color w:val="000000"/>
                <w:sz w:val="20"/>
                <w:szCs w:val="20"/>
              </w:rPr>
              <w:t>Формируемые компетенции</w:t>
            </w:r>
          </w:p>
        </w:tc>
        <w:tc>
          <w:tcPr>
            <w:tcW w:w="1287"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14:paraId="524DD8C2" w14:textId="77777777" w:rsidR="00A26406" w:rsidRPr="00A26406" w:rsidRDefault="00A26406" w:rsidP="00A26406">
            <w:pPr>
              <w:jc w:val="center"/>
              <w:rPr>
                <w:color w:val="000000"/>
                <w:sz w:val="20"/>
                <w:szCs w:val="20"/>
              </w:rPr>
            </w:pPr>
            <w:r w:rsidRPr="00A26406">
              <w:rPr>
                <w:bCs/>
                <w:color w:val="000000"/>
                <w:sz w:val="20"/>
                <w:szCs w:val="20"/>
              </w:rPr>
              <w:t>Аудиторные занятия</w:t>
            </w:r>
          </w:p>
        </w:tc>
        <w:tc>
          <w:tcPr>
            <w:tcW w:w="2313" w:type="dxa"/>
            <w:gridSpan w:val="2"/>
            <w:tcBorders>
              <w:top w:val="single" w:sz="8" w:space="0" w:color="auto"/>
              <w:left w:val="nil"/>
              <w:bottom w:val="single" w:sz="8" w:space="0" w:color="auto"/>
              <w:right w:val="single" w:sz="8" w:space="0" w:color="000000"/>
            </w:tcBorders>
            <w:shd w:val="clear" w:color="auto" w:fill="auto"/>
            <w:hideMark/>
          </w:tcPr>
          <w:p w14:paraId="0F817DDF" w14:textId="77777777" w:rsidR="00A26406" w:rsidRPr="00A26406" w:rsidRDefault="00A26406" w:rsidP="00A26406">
            <w:pPr>
              <w:jc w:val="center"/>
              <w:rPr>
                <w:color w:val="000000"/>
                <w:sz w:val="20"/>
                <w:szCs w:val="20"/>
              </w:rPr>
            </w:pPr>
            <w:r w:rsidRPr="00A26406">
              <w:rPr>
                <w:color w:val="000000"/>
                <w:sz w:val="20"/>
                <w:szCs w:val="20"/>
              </w:rPr>
              <w:t>в том числе:</w:t>
            </w:r>
          </w:p>
        </w:tc>
        <w:tc>
          <w:tcPr>
            <w:tcW w:w="826" w:type="dxa"/>
            <w:vMerge w:val="restart"/>
            <w:tcBorders>
              <w:top w:val="single" w:sz="8" w:space="0" w:color="auto"/>
              <w:left w:val="nil"/>
              <w:bottom w:val="single" w:sz="8" w:space="0" w:color="000000"/>
              <w:right w:val="single" w:sz="8" w:space="0" w:color="auto"/>
            </w:tcBorders>
            <w:shd w:val="clear" w:color="auto" w:fill="auto"/>
            <w:vAlign w:val="bottom"/>
            <w:hideMark/>
          </w:tcPr>
          <w:p w14:paraId="75C67CFF" w14:textId="77777777" w:rsidR="00A26406" w:rsidRPr="00A26406" w:rsidRDefault="00A26406" w:rsidP="00A26406">
            <w:pPr>
              <w:jc w:val="center"/>
              <w:rPr>
                <w:color w:val="000000"/>
                <w:sz w:val="20"/>
                <w:szCs w:val="20"/>
              </w:rPr>
            </w:pPr>
            <w:r w:rsidRPr="00A26406">
              <w:rPr>
                <w:color w:val="000000"/>
                <w:sz w:val="20"/>
                <w:szCs w:val="20"/>
              </w:rPr>
              <w:t>СРС</w:t>
            </w:r>
          </w:p>
        </w:tc>
      </w:tr>
      <w:tr w:rsidR="00A26406" w:rsidRPr="00A26406" w14:paraId="562C1384" w14:textId="77777777" w:rsidTr="00A26406">
        <w:trPr>
          <w:trHeight w:val="540"/>
        </w:trPr>
        <w:tc>
          <w:tcPr>
            <w:tcW w:w="3703" w:type="dxa"/>
            <w:tcBorders>
              <w:top w:val="nil"/>
              <w:left w:val="single" w:sz="8" w:space="0" w:color="auto"/>
              <w:bottom w:val="single" w:sz="8" w:space="0" w:color="auto"/>
              <w:right w:val="single" w:sz="8" w:space="0" w:color="auto"/>
            </w:tcBorders>
            <w:shd w:val="clear" w:color="auto" w:fill="auto"/>
            <w:vAlign w:val="bottom"/>
            <w:hideMark/>
          </w:tcPr>
          <w:p w14:paraId="197D4E7A" w14:textId="77777777" w:rsidR="00A26406" w:rsidRPr="00A26406" w:rsidRDefault="00A26406" w:rsidP="00A26406">
            <w:pPr>
              <w:jc w:val="center"/>
              <w:rPr>
                <w:color w:val="000000"/>
                <w:sz w:val="20"/>
                <w:szCs w:val="20"/>
              </w:rPr>
            </w:pPr>
            <w:r w:rsidRPr="00A26406">
              <w:rPr>
                <w:bCs/>
                <w:color w:val="000000"/>
                <w:sz w:val="20"/>
                <w:szCs w:val="20"/>
              </w:rPr>
              <w:t>Наименование темы дисциплины</w:t>
            </w:r>
          </w:p>
        </w:tc>
        <w:tc>
          <w:tcPr>
            <w:tcW w:w="860" w:type="dxa"/>
            <w:vMerge/>
            <w:tcBorders>
              <w:top w:val="single" w:sz="8" w:space="0" w:color="auto"/>
              <w:left w:val="single" w:sz="8" w:space="0" w:color="auto"/>
              <w:bottom w:val="single" w:sz="8" w:space="0" w:color="000000"/>
              <w:right w:val="single" w:sz="8" w:space="0" w:color="auto"/>
            </w:tcBorders>
            <w:vAlign w:val="center"/>
            <w:hideMark/>
          </w:tcPr>
          <w:p w14:paraId="77386C64" w14:textId="77777777" w:rsidR="00A26406" w:rsidRPr="00A26406" w:rsidRDefault="00A26406" w:rsidP="00A26406">
            <w:pPr>
              <w:rPr>
                <w:color w:val="000000"/>
                <w:sz w:val="20"/>
                <w:szCs w:val="20"/>
              </w:rPr>
            </w:pPr>
          </w:p>
        </w:tc>
        <w:tc>
          <w:tcPr>
            <w:tcW w:w="1266" w:type="dxa"/>
            <w:vMerge/>
            <w:tcBorders>
              <w:top w:val="single" w:sz="8" w:space="0" w:color="auto"/>
              <w:left w:val="single" w:sz="8" w:space="0" w:color="auto"/>
              <w:bottom w:val="single" w:sz="8" w:space="0" w:color="000000"/>
              <w:right w:val="single" w:sz="8" w:space="0" w:color="auto"/>
            </w:tcBorders>
            <w:vAlign w:val="center"/>
            <w:hideMark/>
          </w:tcPr>
          <w:p w14:paraId="4AA342DF" w14:textId="77777777" w:rsidR="00A26406" w:rsidRPr="00A26406" w:rsidRDefault="00A26406" w:rsidP="00A26406">
            <w:pPr>
              <w:rPr>
                <w:color w:val="000000"/>
                <w:sz w:val="20"/>
                <w:szCs w:val="20"/>
              </w:rPr>
            </w:pPr>
          </w:p>
        </w:tc>
        <w:tc>
          <w:tcPr>
            <w:tcW w:w="1287" w:type="dxa"/>
            <w:vMerge/>
            <w:tcBorders>
              <w:top w:val="single" w:sz="8" w:space="0" w:color="auto"/>
              <w:left w:val="single" w:sz="8" w:space="0" w:color="auto"/>
              <w:bottom w:val="single" w:sz="8" w:space="0" w:color="000000"/>
              <w:right w:val="single" w:sz="8" w:space="0" w:color="auto"/>
            </w:tcBorders>
            <w:vAlign w:val="center"/>
            <w:hideMark/>
          </w:tcPr>
          <w:p w14:paraId="7449394E" w14:textId="77777777" w:rsidR="00A26406" w:rsidRPr="00A26406" w:rsidRDefault="00A26406" w:rsidP="00A26406">
            <w:pPr>
              <w:rPr>
                <w:color w:val="000000"/>
                <w:sz w:val="20"/>
                <w:szCs w:val="20"/>
              </w:rPr>
            </w:pPr>
          </w:p>
        </w:tc>
        <w:tc>
          <w:tcPr>
            <w:tcW w:w="901" w:type="dxa"/>
            <w:tcBorders>
              <w:top w:val="nil"/>
              <w:left w:val="nil"/>
              <w:bottom w:val="single" w:sz="8" w:space="0" w:color="auto"/>
              <w:right w:val="single" w:sz="8" w:space="0" w:color="auto"/>
            </w:tcBorders>
            <w:shd w:val="clear" w:color="auto" w:fill="auto"/>
            <w:vAlign w:val="bottom"/>
            <w:hideMark/>
          </w:tcPr>
          <w:p w14:paraId="38284C70" w14:textId="77777777" w:rsidR="00A26406" w:rsidRPr="00A26406" w:rsidRDefault="00A26406" w:rsidP="00A26406">
            <w:pPr>
              <w:jc w:val="center"/>
              <w:rPr>
                <w:color w:val="000000"/>
                <w:sz w:val="20"/>
                <w:szCs w:val="20"/>
              </w:rPr>
            </w:pPr>
            <w:r w:rsidRPr="00A26406">
              <w:rPr>
                <w:color w:val="000000"/>
                <w:sz w:val="20"/>
                <w:szCs w:val="20"/>
              </w:rPr>
              <w:t>Лекция</w:t>
            </w:r>
          </w:p>
        </w:tc>
        <w:tc>
          <w:tcPr>
            <w:tcW w:w="1412" w:type="dxa"/>
            <w:tcBorders>
              <w:top w:val="nil"/>
              <w:left w:val="nil"/>
              <w:bottom w:val="single" w:sz="8" w:space="0" w:color="auto"/>
              <w:right w:val="single" w:sz="8" w:space="0" w:color="auto"/>
            </w:tcBorders>
            <w:shd w:val="clear" w:color="auto" w:fill="auto"/>
            <w:vAlign w:val="bottom"/>
            <w:hideMark/>
          </w:tcPr>
          <w:p w14:paraId="7D093C20" w14:textId="77777777" w:rsidR="00A26406" w:rsidRPr="00A26406" w:rsidRDefault="00A26406" w:rsidP="00A26406">
            <w:pPr>
              <w:jc w:val="center"/>
              <w:rPr>
                <w:color w:val="000000"/>
                <w:sz w:val="20"/>
                <w:szCs w:val="20"/>
              </w:rPr>
            </w:pPr>
            <w:r w:rsidRPr="00A26406">
              <w:rPr>
                <w:color w:val="000000"/>
                <w:sz w:val="20"/>
                <w:szCs w:val="20"/>
              </w:rPr>
              <w:t>Практические</w:t>
            </w:r>
          </w:p>
        </w:tc>
        <w:tc>
          <w:tcPr>
            <w:tcW w:w="826" w:type="dxa"/>
            <w:vMerge/>
            <w:tcBorders>
              <w:top w:val="single" w:sz="8" w:space="0" w:color="auto"/>
              <w:left w:val="nil"/>
              <w:bottom w:val="single" w:sz="8" w:space="0" w:color="000000"/>
              <w:right w:val="single" w:sz="8" w:space="0" w:color="auto"/>
            </w:tcBorders>
            <w:vAlign w:val="center"/>
            <w:hideMark/>
          </w:tcPr>
          <w:p w14:paraId="665496DA" w14:textId="77777777" w:rsidR="00A26406" w:rsidRPr="00A26406" w:rsidRDefault="00A26406" w:rsidP="00A26406">
            <w:pPr>
              <w:rPr>
                <w:color w:val="000000"/>
                <w:sz w:val="20"/>
                <w:szCs w:val="20"/>
              </w:rPr>
            </w:pPr>
          </w:p>
        </w:tc>
      </w:tr>
      <w:tr w:rsidR="00A26406" w:rsidRPr="00A26406" w14:paraId="1FAAC342" w14:textId="77777777" w:rsidTr="00A26406">
        <w:trPr>
          <w:trHeight w:val="915"/>
        </w:trPr>
        <w:tc>
          <w:tcPr>
            <w:tcW w:w="3703" w:type="dxa"/>
            <w:tcBorders>
              <w:top w:val="nil"/>
              <w:left w:val="single" w:sz="8" w:space="0" w:color="auto"/>
              <w:bottom w:val="single" w:sz="8" w:space="0" w:color="auto"/>
              <w:right w:val="single" w:sz="8" w:space="0" w:color="auto"/>
            </w:tcBorders>
            <w:shd w:val="clear" w:color="auto" w:fill="auto"/>
            <w:hideMark/>
          </w:tcPr>
          <w:p w14:paraId="73F5A57D" w14:textId="77777777" w:rsidR="00A26406" w:rsidRPr="00A26406" w:rsidRDefault="00A26406" w:rsidP="00A26406">
            <w:pPr>
              <w:jc w:val="both"/>
              <w:rPr>
                <w:color w:val="000000"/>
              </w:rPr>
            </w:pPr>
            <w:r w:rsidRPr="00A26406">
              <w:rPr>
                <w:color w:val="000000"/>
                <w:sz w:val="22"/>
                <w:szCs w:val="22"/>
              </w:rPr>
              <w:t>Тема 1. Предмет, метод и задачи дисциплины. Современное состояние нефтяной и газовой промышленности в условиях рыночной экономики.</w:t>
            </w:r>
          </w:p>
        </w:tc>
        <w:tc>
          <w:tcPr>
            <w:tcW w:w="860" w:type="dxa"/>
            <w:tcBorders>
              <w:top w:val="nil"/>
              <w:left w:val="nil"/>
              <w:bottom w:val="single" w:sz="8" w:space="0" w:color="auto"/>
              <w:right w:val="single" w:sz="8" w:space="0" w:color="auto"/>
            </w:tcBorders>
            <w:shd w:val="clear" w:color="auto" w:fill="auto"/>
            <w:vAlign w:val="bottom"/>
            <w:hideMark/>
          </w:tcPr>
          <w:p w14:paraId="31DA93E3" w14:textId="77777777" w:rsidR="00A26406" w:rsidRPr="00A26406" w:rsidRDefault="00A26406" w:rsidP="00A26406">
            <w:pPr>
              <w:jc w:val="center"/>
              <w:rPr>
                <w:color w:val="000000"/>
                <w:sz w:val="20"/>
                <w:szCs w:val="20"/>
              </w:rPr>
            </w:pPr>
            <w:r w:rsidRPr="00A26406">
              <w:rPr>
                <w:color w:val="000000"/>
                <w:sz w:val="20"/>
                <w:szCs w:val="20"/>
              </w:rPr>
              <w:t>14</w:t>
            </w:r>
          </w:p>
        </w:tc>
        <w:tc>
          <w:tcPr>
            <w:tcW w:w="1266" w:type="dxa"/>
            <w:tcBorders>
              <w:top w:val="nil"/>
              <w:left w:val="nil"/>
              <w:bottom w:val="single" w:sz="8" w:space="0" w:color="auto"/>
              <w:right w:val="single" w:sz="8" w:space="0" w:color="auto"/>
            </w:tcBorders>
            <w:shd w:val="clear" w:color="auto" w:fill="auto"/>
            <w:vAlign w:val="bottom"/>
            <w:hideMark/>
          </w:tcPr>
          <w:p w14:paraId="29683F76" w14:textId="597FB28F" w:rsidR="00A26406" w:rsidRPr="00A26406" w:rsidRDefault="00A26406" w:rsidP="00A26406">
            <w:pPr>
              <w:jc w:val="center"/>
              <w:rPr>
                <w:color w:val="000000"/>
              </w:rPr>
            </w:pPr>
            <w:r w:rsidRPr="00A26406">
              <w:rPr>
                <w:color w:val="000000"/>
                <w:sz w:val="22"/>
                <w:szCs w:val="22"/>
              </w:rPr>
              <w:t>ПК-</w:t>
            </w:r>
            <w:r w:rsidR="000B7C9B">
              <w:rPr>
                <w:color w:val="000000"/>
                <w:sz w:val="22"/>
                <w:szCs w:val="22"/>
              </w:rPr>
              <w:t>1</w:t>
            </w:r>
          </w:p>
        </w:tc>
        <w:tc>
          <w:tcPr>
            <w:tcW w:w="1287" w:type="dxa"/>
            <w:tcBorders>
              <w:top w:val="nil"/>
              <w:left w:val="nil"/>
              <w:bottom w:val="single" w:sz="8" w:space="0" w:color="auto"/>
              <w:right w:val="single" w:sz="8" w:space="0" w:color="auto"/>
            </w:tcBorders>
            <w:shd w:val="clear" w:color="auto" w:fill="auto"/>
            <w:vAlign w:val="bottom"/>
            <w:hideMark/>
          </w:tcPr>
          <w:p w14:paraId="1F575D19" w14:textId="77777777" w:rsidR="00A26406" w:rsidRPr="00A26406" w:rsidRDefault="00A26406" w:rsidP="00A26406">
            <w:pPr>
              <w:jc w:val="center"/>
              <w:rPr>
                <w:color w:val="000000"/>
                <w:sz w:val="20"/>
                <w:szCs w:val="20"/>
              </w:rPr>
            </w:pPr>
            <w:r w:rsidRPr="00A26406">
              <w:rPr>
                <w:color w:val="000000"/>
                <w:sz w:val="20"/>
                <w:szCs w:val="20"/>
              </w:rPr>
              <w:t>4</w:t>
            </w:r>
          </w:p>
        </w:tc>
        <w:tc>
          <w:tcPr>
            <w:tcW w:w="901" w:type="dxa"/>
            <w:tcBorders>
              <w:top w:val="nil"/>
              <w:left w:val="nil"/>
              <w:bottom w:val="single" w:sz="8" w:space="0" w:color="auto"/>
              <w:right w:val="single" w:sz="8" w:space="0" w:color="auto"/>
            </w:tcBorders>
            <w:shd w:val="clear" w:color="auto" w:fill="auto"/>
            <w:vAlign w:val="bottom"/>
            <w:hideMark/>
          </w:tcPr>
          <w:p w14:paraId="759B49A4" w14:textId="77777777" w:rsidR="00A26406" w:rsidRPr="00A26406" w:rsidRDefault="00A26406" w:rsidP="00A26406">
            <w:pPr>
              <w:jc w:val="center"/>
              <w:rPr>
                <w:color w:val="000000"/>
                <w:sz w:val="20"/>
                <w:szCs w:val="20"/>
              </w:rPr>
            </w:pPr>
            <w:r w:rsidRPr="00A26406">
              <w:rPr>
                <w:color w:val="000000"/>
                <w:sz w:val="20"/>
                <w:szCs w:val="20"/>
              </w:rPr>
              <w:t>2</w:t>
            </w:r>
          </w:p>
        </w:tc>
        <w:tc>
          <w:tcPr>
            <w:tcW w:w="1412" w:type="dxa"/>
            <w:tcBorders>
              <w:top w:val="nil"/>
              <w:left w:val="nil"/>
              <w:bottom w:val="single" w:sz="8" w:space="0" w:color="auto"/>
              <w:right w:val="single" w:sz="8" w:space="0" w:color="auto"/>
            </w:tcBorders>
            <w:shd w:val="clear" w:color="auto" w:fill="auto"/>
            <w:vAlign w:val="bottom"/>
            <w:hideMark/>
          </w:tcPr>
          <w:p w14:paraId="6165164E" w14:textId="77777777" w:rsidR="00A26406" w:rsidRPr="00A26406" w:rsidRDefault="00A26406" w:rsidP="00A26406">
            <w:pPr>
              <w:jc w:val="center"/>
              <w:rPr>
                <w:color w:val="000000"/>
                <w:sz w:val="20"/>
                <w:szCs w:val="20"/>
              </w:rPr>
            </w:pPr>
            <w:r w:rsidRPr="00A26406">
              <w:rPr>
                <w:color w:val="000000"/>
                <w:sz w:val="20"/>
                <w:szCs w:val="20"/>
              </w:rPr>
              <w:t>2</w:t>
            </w:r>
          </w:p>
        </w:tc>
        <w:tc>
          <w:tcPr>
            <w:tcW w:w="826" w:type="dxa"/>
            <w:tcBorders>
              <w:top w:val="nil"/>
              <w:left w:val="nil"/>
              <w:bottom w:val="single" w:sz="8" w:space="0" w:color="auto"/>
              <w:right w:val="single" w:sz="8" w:space="0" w:color="auto"/>
            </w:tcBorders>
            <w:shd w:val="clear" w:color="auto" w:fill="auto"/>
            <w:vAlign w:val="bottom"/>
            <w:hideMark/>
          </w:tcPr>
          <w:p w14:paraId="7E15A6BE" w14:textId="77777777" w:rsidR="00A26406" w:rsidRPr="00A26406" w:rsidRDefault="00A26406" w:rsidP="00A26406">
            <w:pPr>
              <w:jc w:val="center"/>
              <w:rPr>
                <w:color w:val="000000"/>
                <w:sz w:val="20"/>
                <w:szCs w:val="20"/>
              </w:rPr>
            </w:pPr>
            <w:r w:rsidRPr="00A26406">
              <w:rPr>
                <w:color w:val="000000"/>
                <w:sz w:val="20"/>
                <w:szCs w:val="20"/>
              </w:rPr>
              <w:t>10</w:t>
            </w:r>
          </w:p>
        </w:tc>
      </w:tr>
      <w:tr w:rsidR="00A26406" w:rsidRPr="00A26406" w14:paraId="5BFDECAE" w14:textId="77777777" w:rsidTr="00A26406">
        <w:trPr>
          <w:trHeight w:val="315"/>
        </w:trPr>
        <w:tc>
          <w:tcPr>
            <w:tcW w:w="3703" w:type="dxa"/>
            <w:tcBorders>
              <w:top w:val="nil"/>
              <w:left w:val="single" w:sz="8" w:space="0" w:color="auto"/>
              <w:bottom w:val="single" w:sz="8" w:space="0" w:color="auto"/>
              <w:right w:val="single" w:sz="8" w:space="0" w:color="auto"/>
            </w:tcBorders>
            <w:shd w:val="clear" w:color="auto" w:fill="auto"/>
            <w:hideMark/>
          </w:tcPr>
          <w:p w14:paraId="751174BE" w14:textId="77777777" w:rsidR="00A26406" w:rsidRPr="00A26406" w:rsidRDefault="00A26406" w:rsidP="00A26406">
            <w:pPr>
              <w:jc w:val="both"/>
              <w:rPr>
                <w:color w:val="000000"/>
              </w:rPr>
            </w:pPr>
            <w:r w:rsidRPr="00A26406">
              <w:rPr>
                <w:color w:val="000000"/>
                <w:sz w:val="22"/>
                <w:szCs w:val="22"/>
              </w:rPr>
              <w:t>Тема 2. Основы менеджмента</w:t>
            </w:r>
          </w:p>
        </w:tc>
        <w:tc>
          <w:tcPr>
            <w:tcW w:w="860" w:type="dxa"/>
            <w:tcBorders>
              <w:top w:val="nil"/>
              <w:left w:val="nil"/>
              <w:bottom w:val="single" w:sz="8" w:space="0" w:color="auto"/>
              <w:right w:val="single" w:sz="8" w:space="0" w:color="auto"/>
            </w:tcBorders>
            <w:shd w:val="clear" w:color="auto" w:fill="auto"/>
            <w:vAlign w:val="bottom"/>
            <w:hideMark/>
          </w:tcPr>
          <w:p w14:paraId="39B89EF3" w14:textId="43A598DC" w:rsidR="00A26406" w:rsidRPr="00A26406" w:rsidRDefault="00A26406" w:rsidP="00A26406">
            <w:pPr>
              <w:jc w:val="center"/>
              <w:rPr>
                <w:color w:val="000000"/>
                <w:sz w:val="20"/>
                <w:szCs w:val="20"/>
              </w:rPr>
            </w:pPr>
            <w:r w:rsidRPr="00A26406">
              <w:rPr>
                <w:color w:val="000000"/>
                <w:sz w:val="20"/>
                <w:szCs w:val="20"/>
              </w:rPr>
              <w:t>1</w:t>
            </w:r>
            <w:r w:rsidR="007F7704">
              <w:rPr>
                <w:color w:val="000000"/>
                <w:sz w:val="20"/>
                <w:szCs w:val="20"/>
              </w:rPr>
              <w:t>4</w:t>
            </w:r>
          </w:p>
        </w:tc>
        <w:tc>
          <w:tcPr>
            <w:tcW w:w="1266" w:type="dxa"/>
            <w:tcBorders>
              <w:top w:val="nil"/>
              <w:left w:val="nil"/>
              <w:bottom w:val="single" w:sz="8" w:space="0" w:color="auto"/>
              <w:right w:val="single" w:sz="8" w:space="0" w:color="auto"/>
            </w:tcBorders>
            <w:shd w:val="clear" w:color="auto" w:fill="auto"/>
            <w:vAlign w:val="bottom"/>
            <w:hideMark/>
          </w:tcPr>
          <w:p w14:paraId="7AB6A8EA" w14:textId="66BEA516" w:rsidR="00A26406" w:rsidRPr="00A26406" w:rsidRDefault="00A26406" w:rsidP="00A26406">
            <w:pPr>
              <w:jc w:val="center"/>
              <w:rPr>
                <w:color w:val="000000"/>
              </w:rPr>
            </w:pPr>
            <w:r w:rsidRPr="00A26406">
              <w:rPr>
                <w:color w:val="000000"/>
                <w:sz w:val="22"/>
                <w:szCs w:val="22"/>
              </w:rPr>
              <w:t>ПК-</w:t>
            </w:r>
            <w:r w:rsidR="000B7C9B">
              <w:rPr>
                <w:color w:val="000000"/>
                <w:sz w:val="22"/>
                <w:szCs w:val="22"/>
              </w:rPr>
              <w:t>1</w:t>
            </w:r>
          </w:p>
        </w:tc>
        <w:tc>
          <w:tcPr>
            <w:tcW w:w="1287" w:type="dxa"/>
            <w:tcBorders>
              <w:top w:val="nil"/>
              <w:left w:val="nil"/>
              <w:bottom w:val="single" w:sz="8" w:space="0" w:color="auto"/>
              <w:right w:val="single" w:sz="8" w:space="0" w:color="auto"/>
            </w:tcBorders>
            <w:shd w:val="clear" w:color="auto" w:fill="auto"/>
            <w:vAlign w:val="bottom"/>
            <w:hideMark/>
          </w:tcPr>
          <w:p w14:paraId="4C7B14A4" w14:textId="37EDC2B1" w:rsidR="00A26406" w:rsidRPr="00A26406" w:rsidRDefault="00AE60F6" w:rsidP="00A26406">
            <w:pPr>
              <w:jc w:val="center"/>
              <w:rPr>
                <w:color w:val="000000"/>
                <w:sz w:val="20"/>
                <w:szCs w:val="20"/>
              </w:rPr>
            </w:pPr>
            <w:r>
              <w:rPr>
                <w:color w:val="000000"/>
                <w:sz w:val="20"/>
                <w:szCs w:val="20"/>
              </w:rPr>
              <w:t>4</w:t>
            </w:r>
          </w:p>
        </w:tc>
        <w:tc>
          <w:tcPr>
            <w:tcW w:w="901" w:type="dxa"/>
            <w:tcBorders>
              <w:top w:val="nil"/>
              <w:left w:val="nil"/>
              <w:bottom w:val="single" w:sz="8" w:space="0" w:color="auto"/>
              <w:right w:val="single" w:sz="8" w:space="0" w:color="auto"/>
            </w:tcBorders>
            <w:shd w:val="clear" w:color="auto" w:fill="auto"/>
            <w:vAlign w:val="bottom"/>
            <w:hideMark/>
          </w:tcPr>
          <w:p w14:paraId="28D3A654" w14:textId="77777777" w:rsidR="00A26406" w:rsidRPr="00A26406" w:rsidRDefault="00A26406" w:rsidP="00A26406">
            <w:pPr>
              <w:jc w:val="center"/>
              <w:rPr>
                <w:color w:val="000000"/>
                <w:sz w:val="20"/>
                <w:szCs w:val="20"/>
              </w:rPr>
            </w:pPr>
            <w:r w:rsidRPr="00A26406">
              <w:rPr>
                <w:color w:val="000000"/>
                <w:sz w:val="20"/>
                <w:szCs w:val="20"/>
              </w:rPr>
              <w:t>2</w:t>
            </w:r>
          </w:p>
        </w:tc>
        <w:tc>
          <w:tcPr>
            <w:tcW w:w="1412" w:type="dxa"/>
            <w:tcBorders>
              <w:top w:val="nil"/>
              <w:left w:val="nil"/>
              <w:bottom w:val="single" w:sz="8" w:space="0" w:color="auto"/>
              <w:right w:val="single" w:sz="8" w:space="0" w:color="auto"/>
            </w:tcBorders>
            <w:shd w:val="clear" w:color="auto" w:fill="auto"/>
            <w:vAlign w:val="bottom"/>
            <w:hideMark/>
          </w:tcPr>
          <w:p w14:paraId="5AA0BAAF" w14:textId="277259E4" w:rsidR="00A26406" w:rsidRPr="00A26406" w:rsidRDefault="00AE60F6" w:rsidP="00A26406">
            <w:pPr>
              <w:jc w:val="center"/>
              <w:rPr>
                <w:color w:val="000000"/>
                <w:sz w:val="20"/>
                <w:szCs w:val="20"/>
              </w:rPr>
            </w:pPr>
            <w:r>
              <w:rPr>
                <w:color w:val="000000"/>
                <w:sz w:val="20"/>
                <w:szCs w:val="20"/>
              </w:rPr>
              <w:t>2</w:t>
            </w:r>
          </w:p>
        </w:tc>
        <w:tc>
          <w:tcPr>
            <w:tcW w:w="826" w:type="dxa"/>
            <w:tcBorders>
              <w:top w:val="nil"/>
              <w:left w:val="nil"/>
              <w:bottom w:val="single" w:sz="8" w:space="0" w:color="auto"/>
              <w:right w:val="single" w:sz="8" w:space="0" w:color="auto"/>
            </w:tcBorders>
            <w:shd w:val="clear" w:color="auto" w:fill="auto"/>
            <w:vAlign w:val="bottom"/>
            <w:hideMark/>
          </w:tcPr>
          <w:p w14:paraId="6326A111" w14:textId="77777777" w:rsidR="00A26406" w:rsidRPr="00A26406" w:rsidRDefault="00A26406" w:rsidP="00A26406">
            <w:pPr>
              <w:jc w:val="center"/>
              <w:rPr>
                <w:color w:val="000000"/>
                <w:sz w:val="20"/>
                <w:szCs w:val="20"/>
              </w:rPr>
            </w:pPr>
            <w:r w:rsidRPr="00A26406">
              <w:rPr>
                <w:color w:val="000000"/>
                <w:sz w:val="20"/>
                <w:szCs w:val="20"/>
              </w:rPr>
              <w:t>10</w:t>
            </w:r>
          </w:p>
        </w:tc>
      </w:tr>
      <w:tr w:rsidR="000B7C9B" w:rsidRPr="00A26406" w14:paraId="5A9929A8" w14:textId="77777777" w:rsidTr="00A26406">
        <w:trPr>
          <w:trHeight w:val="315"/>
        </w:trPr>
        <w:tc>
          <w:tcPr>
            <w:tcW w:w="3703" w:type="dxa"/>
            <w:tcBorders>
              <w:top w:val="nil"/>
              <w:left w:val="single" w:sz="8" w:space="0" w:color="auto"/>
              <w:bottom w:val="single" w:sz="8" w:space="0" w:color="auto"/>
              <w:right w:val="single" w:sz="8" w:space="0" w:color="auto"/>
            </w:tcBorders>
            <w:shd w:val="clear" w:color="auto" w:fill="auto"/>
          </w:tcPr>
          <w:p w14:paraId="054DA940" w14:textId="1B0A2AF3" w:rsidR="000B7C9B" w:rsidRPr="00A26406" w:rsidRDefault="000B7C9B" w:rsidP="00A26406">
            <w:pPr>
              <w:jc w:val="both"/>
              <w:rPr>
                <w:color w:val="000000"/>
              </w:rPr>
            </w:pPr>
            <w:r>
              <w:rPr>
                <w:color w:val="000000"/>
                <w:sz w:val="22"/>
                <w:szCs w:val="22"/>
              </w:rPr>
              <w:t>Тема 3 Организационны</w:t>
            </w:r>
            <w:r w:rsidR="00AE60F6">
              <w:rPr>
                <w:color w:val="000000"/>
                <w:sz w:val="22"/>
                <w:szCs w:val="22"/>
              </w:rPr>
              <w:t>е и производственные</w:t>
            </w:r>
            <w:r>
              <w:rPr>
                <w:color w:val="000000"/>
                <w:sz w:val="22"/>
                <w:szCs w:val="22"/>
              </w:rPr>
              <w:t xml:space="preserve"> структуры управления производством</w:t>
            </w:r>
          </w:p>
        </w:tc>
        <w:tc>
          <w:tcPr>
            <w:tcW w:w="860" w:type="dxa"/>
            <w:tcBorders>
              <w:top w:val="nil"/>
              <w:left w:val="nil"/>
              <w:bottom w:val="single" w:sz="8" w:space="0" w:color="auto"/>
              <w:right w:val="single" w:sz="8" w:space="0" w:color="auto"/>
            </w:tcBorders>
            <w:shd w:val="clear" w:color="auto" w:fill="auto"/>
            <w:vAlign w:val="bottom"/>
          </w:tcPr>
          <w:p w14:paraId="0F62BB7E" w14:textId="33813C26" w:rsidR="000B7C9B" w:rsidRPr="00A26406" w:rsidRDefault="0022596D" w:rsidP="00A26406">
            <w:pPr>
              <w:jc w:val="center"/>
              <w:rPr>
                <w:color w:val="000000"/>
                <w:sz w:val="20"/>
                <w:szCs w:val="20"/>
              </w:rPr>
            </w:pPr>
            <w:r>
              <w:rPr>
                <w:color w:val="000000"/>
                <w:sz w:val="20"/>
                <w:szCs w:val="20"/>
              </w:rPr>
              <w:t>5</w:t>
            </w:r>
            <w:r w:rsidR="007F7704">
              <w:rPr>
                <w:color w:val="000000"/>
                <w:sz w:val="20"/>
                <w:szCs w:val="20"/>
              </w:rPr>
              <w:t>,7</w:t>
            </w:r>
          </w:p>
        </w:tc>
        <w:tc>
          <w:tcPr>
            <w:tcW w:w="1266" w:type="dxa"/>
            <w:tcBorders>
              <w:top w:val="nil"/>
              <w:left w:val="nil"/>
              <w:bottom w:val="single" w:sz="8" w:space="0" w:color="auto"/>
              <w:right w:val="single" w:sz="8" w:space="0" w:color="auto"/>
            </w:tcBorders>
            <w:shd w:val="clear" w:color="auto" w:fill="auto"/>
            <w:vAlign w:val="bottom"/>
          </w:tcPr>
          <w:p w14:paraId="59BF8FF0" w14:textId="73030DC2" w:rsidR="000B7C9B" w:rsidRPr="00A26406" w:rsidRDefault="000B7C9B" w:rsidP="00A26406">
            <w:pPr>
              <w:jc w:val="center"/>
              <w:rPr>
                <w:color w:val="000000"/>
              </w:rPr>
            </w:pPr>
            <w:r>
              <w:rPr>
                <w:color w:val="000000"/>
                <w:sz w:val="22"/>
                <w:szCs w:val="22"/>
              </w:rPr>
              <w:t>ПК-1</w:t>
            </w:r>
          </w:p>
        </w:tc>
        <w:tc>
          <w:tcPr>
            <w:tcW w:w="1287" w:type="dxa"/>
            <w:tcBorders>
              <w:top w:val="nil"/>
              <w:left w:val="nil"/>
              <w:bottom w:val="single" w:sz="8" w:space="0" w:color="auto"/>
              <w:right w:val="single" w:sz="8" w:space="0" w:color="auto"/>
            </w:tcBorders>
            <w:shd w:val="clear" w:color="auto" w:fill="auto"/>
            <w:vAlign w:val="bottom"/>
          </w:tcPr>
          <w:p w14:paraId="2501C8C0" w14:textId="59886E38" w:rsidR="000B7C9B" w:rsidRPr="00A26406" w:rsidRDefault="0022596D" w:rsidP="00A26406">
            <w:pPr>
              <w:jc w:val="center"/>
              <w:rPr>
                <w:color w:val="000000"/>
                <w:sz w:val="20"/>
                <w:szCs w:val="20"/>
              </w:rPr>
            </w:pPr>
            <w:r>
              <w:rPr>
                <w:color w:val="000000"/>
                <w:sz w:val="20"/>
                <w:szCs w:val="20"/>
              </w:rPr>
              <w:t>2</w:t>
            </w:r>
          </w:p>
        </w:tc>
        <w:tc>
          <w:tcPr>
            <w:tcW w:w="901" w:type="dxa"/>
            <w:tcBorders>
              <w:top w:val="nil"/>
              <w:left w:val="nil"/>
              <w:bottom w:val="single" w:sz="8" w:space="0" w:color="auto"/>
              <w:right w:val="single" w:sz="8" w:space="0" w:color="auto"/>
            </w:tcBorders>
            <w:shd w:val="clear" w:color="auto" w:fill="auto"/>
            <w:vAlign w:val="bottom"/>
          </w:tcPr>
          <w:p w14:paraId="507F2A11" w14:textId="47AFE5AD" w:rsidR="000B7C9B" w:rsidRPr="00A26406" w:rsidRDefault="000624DF" w:rsidP="00A26406">
            <w:pPr>
              <w:jc w:val="center"/>
              <w:rPr>
                <w:color w:val="000000"/>
                <w:sz w:val="20"/>
                <w:szCs w:val="20"/>
              </w:rPr>
            </w:pPr>
            <w:r>
              <w:rPr>
                <w:color w:val="000000"/>
                <w:sz w:val="20"/>
                <w:szCs w:val="20"/>
              </w:rPr>
              <w:t>2</w:t>
            </w:r>
          </w:p>
        </w:tc>
        <w:tc>
          <w:tcPr>
            <w:tcW w:w="1412" w:type="dxa"/>
            <w:tcBorders>
              <w:top w:val="nil"/>
              <w:left w:val="nil"/>
              <w:bottom w:val="single" w:sz="8" w:space="0" w:color="auto"/>
              <w:right w:val="single" w:sz="8" w:space="0" w:color="auto"/>
            </w:tcBorders>
            <w:shd w:val="clear" w:color="auto" w:fill="auto"/>
            <w:vAlign w:val="bottom"/>
          </w:tcPr>
          <w:p w14:paraId="397DB07C" w14:textId="2017E6EC" w:rsidR="000B7C9B" w:rsidRPr="00A26406" w:rsidRDefault="000B7C9B" w:rsidP="00A26406">
            <w:pPr>
              <w:jc w:val="center"/>
              <w:rPr>
                <w:color w:val="000000"/>
                <w:sz w:val="20"/>
                <w:szCs w:val="20"/>
              </w:rPr>
            </w:pPr>
          </w:p>
        </w:tc>
        <w:tc>
          <w:tcPr>
            <w:tcW w:w="826" w:type="dxa"/>
            <w:tcBorders>
              <w:top w:val="nil"/>
              <w:left w:val="nil"/>
              <w:bottom w:val="single" w:sz="8" w:space="0" w:color="auto"/>
              <w:right w:val="single" w:sz="8" w:space="0" w:color="auto"/>
            </w:tcBorders>
            <w:shd w:val="clear" w:color="auto" w:fill="auto"/>
            <w:vAlign w:val="bottom"/>
          </w:tcPr>
          <w:p w14:paraId="25E84483" w14:textId="77F06B98" w:rsidR="000B7C9B" w:rsidRPr="00A26406" w:rsidRDefault="007F7704" w:rsidP="00A26406">
            <w:pPr>
              <w:jc w:val="center"/>
              <w:rPr>
                <w:color w:val="000000"/>
                <w:sz w:val="20"/>
                <w:szCs w:val="20"/>
              </w:rPr>
            </w:pPr>
            <w:r>
              <w:rPr>
                <w:color w:val="000000"/>
                <w:sz w:val="20"/>
                <w:szCs w:val="20"/>
              </w:rPr>
              <w:t>3,7</w:t>
            </w:r>
          </w:p>
        </w:tc>
      </w:tr>
      <w:tr w:rsidR="000B7C9B" w:rsidRPr="00A26406" w14:paraId="0EE060CB" w14:textId="77777777" w:rsidTr="00A26406">
        <w:trPr>
          <w:trHeight w:val="315"/>
        </w:trPr>
        <w:tc>
          <w:tcPr>
            <w:tcW w:w="3703" w:type="dxa"/>
            <w:tcBorders>
              <w:top w:val="nil"/>
              <w:left w:val="single" w:sz="8" w:space="0" w:color="auto"/>
              <w:bottom w:val="single" w:sz="8" w:space="0" w:color="auto"/>
              <w:right w:val="single" w:sz="8" w:space="0" w:color="auto"/>
            </w:tcBorders>
            <w:shd w:val="clear" w:color="auto" w:fill="auto"/>
          </w:tcPr>
          <w:p w14:paraId="18A1BAFD" w14:textId="7BC9A743" w:rsidR="000B7C9B" w:rsidRDefault="000B7C9B" w:rsidP="00A26406">
            <w:pPr>
              <w:jc w:val="both"/>
              <w:rPr>
                <w:color w:val="000000"/>
              </w:rPr>
            </w:pPr>
            <w:r>
              <w:rPr>
                <w:color w:val="000000"/>
                <w:sz w:val="22"/>
                <w:szCs w:val="22"/>
              </w:rPr>
              <w:t xml:space="preserve">Тема 4 </w:t>
            </w:r>
            <w:r w:rsidRPr="00A26406">
              <w:rPr>
                <w:color w:val="000000"/>
                <w:sz w:val="22"/>
                <w:szCs w:val="22"/>
              </w:rPr>
              <w:t>Производственный менеджмент</w:t>
            </w:r>
            <w:r>
              <w:rPr>
                <w:color w:val="000000"/>
                <w:sz w:val="22"/>
                <w:szCs w:val="22"/>
              </w:rPr>
              <w:t xml:space="preserve"> </w:t>
            </w:r>
            <w:r w:rsidR="005B6656">
              <w:rPr>
                <w:color w:val="000000"/>
                <w:sz w:val="22"/>
                <w:szCs w:val="22"/>
              </w:rPr>
              <w:t>в отраслях нефтегазового комплекса</w:t>
            </w:r>
          </w:p>
        </w:tc>
        <w:tc>
          <w:tcPr>
            <w:tcW w:w="860" w:type="dxa"/>
            <w:tcBorders>
              <w:top w:val="nil"/>
              <w:left w:val="nil"/>
              <w:bottom w:val="single" w:sz="8" w:space="0" w:color="auto"/>
              <w:right w:val="single" w:sz="8" w:space="0" w:color="auto"/>
            </w:tcBorders>
            <w:shd w:val="clear" w:color="auto" w:fill="auto"/>
            <w:vAlign w:val="bottom"/>
          </w:tcPr>
          <w:p w14:paraId="0F8F3336" w14:textId="03649EEA" w:rsidR="000B7C9B" w:rsidRPr="00A26406" w:rsidRDefault="007F7704" w:rsidP="00A26406">
            <w:pPr>
              <w:jc w:val="center"/>
              <w:rPr>
                <w:color w:val="000000"/>
                <w:sz w:val="20"/>
                <w:szCs w:val="20"/>
              </w:rPr>
            </w:pPr>
            <w:r>
              <w:rPr>
                <w:color w:val="000000"/>
                <w:sz w:val="20"/>
                <w:szCs w:val="20"/>
              </w:rPr>
              <w:t>1</w:t>
            </w:r>
            <w:r w:rsidR="0022596D">
              <w:rPr>
                <w:color w:val="000000"/>
                <w:sz w:val="20"/>
                <w:szCs w:val="20"/>
              </w:rPr>
              <w:t>8</w:t>
            </w:r>
          </w:p>
        </w:tc>
        <w:tc>
          <w:tcPr>
            <w:tcW w:w="1266" w:type="dxa"/>
            <w:tcBorders>
              <w:top w:val="nil"/>
              <w:left w:val="nil"/>
              <w:bottom w:val="single" w:sz="8" w:space="0" w:color="auto"/>
              <w:right w:val="single" w:sz="8" w:space="0" w:color="auto"/>
            </w:tcBorders>
            <w:shd w:val="clear" w:color="auto" w:fill="auto"/>
            <w:vAlign w:val="bottom"/>
          </w:tcPr>
          <w:p w14:paraId="03AC540C" w14:textId="55A7891A" w:rsidR="000B7C9B" w:rsidRDefault="00AE60F6" w:rsidP="00A26406">
            <w:pPr>
              <w:jc w:val="center"/>
              <w:rPr>
                <w:color w:val="000000"/>
              </w:rPr>
            </w:pPr>
            <w:r>
              <w:rPr>
                <w:color w:val="000000"/>
                <w:sz w:val="22"/>
                <w:szCs w:val="22"/>
              </w:rPr>
              <w:t>ПК-4</w:t>
            </w:r>
          </w:p>
        </w:tc>
        <w:tc>
          <w:tcPr>
            <w:tcW w:w="1287" w:type="dxa"/>
            <w:tcBorders>
              <w:top w:val="nil"/>
              <w:left w:val="nil"/>
              <w:bottom w:val="single" w:sz="8" w:space="0" w:color="auto"/>
              <w:right w:val="single" w:sz="8" w:space="0" w:color="auto"/>
            </w:tcBorders>
            <w:shd w:val="clear" w:color="auto" w:fill="auto"/>
            <w:vAlign w:val="bottom"/>
          </w:tcPr>
          <w:p w14:paraId="0520F108" w14:textId="4CE9A1E7" w:rsidR="000B7C9B" w:rsidRPr="00A26406" w:rsidRDefault="0022596D" w:rsidP="00A26406">
            <w:pPr>
              <w:jc w:val="center"/>
              <w:rPr>
                <w:color w:val="000000"/>
                <w:sz w:val="20"/>
                <w:szCs w:val="20"/>
              </w:rPr>
            </w:pPr>
            <w:r>
              <w:rPr>
                <w:color w:val="000000"/>
                <w:sz w:val="20"/>
                <w:szCs w:val="20"/>
              </w:rPr>
              <w:t>8</w:t>
            </w:r>
          </w:p>
        </w:tc>
        <w:tc>
          <w:tcPr>
            <w:tcW w:w="901" w:type="dxa"/>
            <w:tcBorders>
              <w:top w:val="nil"/>
              <w:left w:val="nil"/>
              <w:bottom w:val="single" w:sz="8" w:space="0" w:color="auto"/>
              <w:right w:val="single" w:sz="8" w:space="0" w:color="auto"/>
            </w:tcBorders>
            <w:shd w:val="clear" w:color="auto" w:fill="auto"/>
            <w:vAlign w:val="bottom"/>
          </w:tcPr>
          <w:p w14:paraId="5BCB7AE0" w14:textId="3CB4D18F" w:rsidR="000B7C9B" w:rsidRPr="00A26406" w:rsidRDefault="00AE60F6" w:rsidP="00A26406">
            <w:pPr>
              <w:jc w:val="center"/>
              <w:rPr>
                <w:color w:val="000000"/>
                <w:sz w:val="20"/>
                <w:szCs w:val="20"/>
              </w:rPr>
            </w:pPr>
            <w:r>
              <w:rPr>
                <w:color w:val="000000"/>
                <w:sz w:val="20"/>
                <w:szCs w:val="20"/>
              </w:rPr>
              <w:t>2</w:t>
            </w:r>
          </w:p>
        </w:tc>
        <w:tc>
          <w:tcPr>
            <w:tcW w:w="1412" w:type="dxa"/>
            <w:tcBorders>
              <w:top w:val="nil"/>
              <w:left w:val="nil"/>
              <w:bottom w:val="single" w:sz="8" w:space="0" w:color="auto"/>
              <w:right w:val="single" w:sz="8" w:space="0" w:color="auto"/>
            </w:tcBorders>
            <w:shd w:val="clear" w:color="auto" w:fill="auto"/>
            <w:vAlign w:val="bottom"/>
          </w:tcPr>
          <w:p w14:paraId="2835BB58" w14:textId="13967EC5" w:rsidR="000B7C9B" w:rsidRPr="00A26406" w:rsidRDefault="0022596D" w:rsidP="00A26406">
            <w:pPr>
              <w:jc w:val="center"/>
              <w:rPr>
                <w:color w:val="000000"/>
                <w:sz w:val="20"/>
                <w:szCs w:val="20"/>
              </w:rPr>
            </w:pPr>
            <w:r>
              <w:rPr>
                <w:color w:val="000000"/>
                <w:sz w:val="20"/>
                <w:szCs w:val="20"/>
              </w:rPr>
              <w:t>6</w:t>
            </w:r>
          </w:p>
        </w:tc>
        <w:tc>
          <w:tcPr>
            <w:tcW w:w="826" w:type="dxa"/>
            <w:tcBorders>
              <w:top w:val="nil"/>
              <w:left w:val="nil"/>
              <w:bottom w:val="single" w:sz="8" w:space="0" w:color="auto"/>
              <w:right w:val="single" w:sz="8" w:space="0" w:color="auto"/>
            </w:tcBorders>
            <w:shd w:val="clear" w:color="auto" w:fill="auto"/>
            <w:vAlign w:val="bottom"/>
          </w:tcPr>
          <w:p w14:paraId="3060DBE3" w14:textId="18A31488" w:rsidR="000B7C9B" w:rsidRPr="00A26406" w:rsidRDefault="007F7704" w:rsidP="00A26406">
            <w:pPr>
              <w:jc w:val="center"/>
              <w:rPr>
                <w:color w:val="000000"/>
                <w:sz w:val="20"/>
                <w:szCs w:val="20"/>
              </w:rPr>
            </w:pPr>
            <w:r>
              <w:rPr>
                <w:color w:val="000000"/>
                <w:sz w:val="20"/>
                <w:szCs w:val="20"/>
              </w:rPr>
              <w:t>10</w:t>
            </w:r>
          </w:p>
        </w:tc>
      </w:tr>
      <w:tr w:rsidR="00A26406" w:rsidRPr="00A26406" w14:paraId="1DBC1FC1" w14:textId="77777777" w:rsidTr="00A26406">
        <w:trPr>
          <w:trHeight w:val="315"/>
        </w:trPr>
        <w:tc>
          <w:tcPr>
            <w:tcW w:w="3703" w:type="dxa"/>
            <w:tcBorders>
              <w:top w:val="nil"/>
              <w:left w:val="single" w:sz="8" w:space="0" w:color="auto"/>
              <w:bottom w:val="single" w:sz="8" w:space="0" w:color="auto"/>
              <w:right w:val="single" w:sz="8" w:space="0" w:color="auto"/>
            </w:tcBorders>
            <w:shd w:val="clear" w:color="auto" w:fill="auto"/>
            <w:hideMark/>
          </w:tcPr>
          <w:p w14:paraId="376DB171" w14:textId="4C02A2DE" w:rsidR="00A26406" w:rsidRPr="00A26406" w:rsidRDefault="00A26406" w:rsidP="00A26406">
            <w:pPr>
              <w:jc w:val="both"/>
              <w:rPr>
                <w:color w:val="000000"/>
              </w:rPr>
            </w:pPr>
            <w:r w:rsidRPr="00A26406">
              <w:rPr>
                <w:color w:val="000000"/>
                <w:sz w:val="22"/>
                <w:szCs w:val="22"/>
              </w:rPr>
              <w:t xml:space="preserve">Тема </w:t>
            </w:r>
            <w:r w:rsidR="000B7C9B">
              <w:rPr>
                <w:color w:val="000000"/>
                <w:sz w:val="22"/>
                <w:szCs w:val="22"/>
              </w:rPr>
              <w:t>5</w:t>
            </w:r>
            <w:r w:rsidRPr="00A26406">
              <w:rPr>
                <w:color w:val="000000"/>
                <w:sz w:val="22"/>
                <w:szCs w:val="22"/>
              </w:rPr>
              <w:t>. Управление персоналом</w:t>
            </w:r>
          </w:p>
        </w:tc>
        <w:tc>
          <w:tcPr>
            <w:tcW w:w="860" w:type="dxa"/>
            <w:tcBorders>
              <w:top w:val="nil"/>
              <w:left w:val="nil"/>
              <w:bottom w:val="single" w:sz="8" w:space="0" w:color="auto"/>
              <w:right w:val="single" w:sz="8" w:space="0" w:color="auto"/>
            </w:tcBorders>
            <w:shd w:val="clear" w:color="auto" w:fill="auto"/>
            <w:vAlign w:val="bottom"/>
            <w:hideMark/>
          </w:tcPr>
          <w:p w14:paraId="063D1AEA" w14:textId="406F0513" w:rsidR="00A26406" w:rsidRPr="00A26406" w:rsidRDefault="00A26406" w:rsidP="00A26406">
            <w:pPr>
              <w:jc w:val="center"/>
              <w:rPr>
                <w:color w:val="000000"/>
                <w:sz w:val="20"/>
                <w:szCs w:val="20"/>
              </w:rPr>
            </w:pPr>
            <w:r w:rsidRPr="00A26406">
              <w:rPr>
                <w:color w:val="000000"/>
                <w:sz w:val="20"/>
                <w:szCs w:val="20"/>
              </w:rPr>
              <w:t>1</w:t>
            </w:r>
            <w:r w:rsidR="0022596D">
              <w:rPr>
                <w:color w:val="000000"/>
                <w:sz w:val="20"/>
                <w:szCs w:val="20"/>
              </w:rPr>
              <w:t>2</w:t>
            </w:r>
          </w:p>
        </w:tc>
        <w:tc>
          <w:tcPr>
            <w:tcW w:w="1266" w:type="dxa"/>
            <w:tcBorders>
              <w:top w:val="nil"/>
              <w:left w:val="nil"/>
              <w:bottom w:val="single" w:sz="8" w:space="0" w:color="auto"/>
              <w:right w:val="single" w:sz="8" w:space="0" w:color="auto"/>
            </w:tcBorders>
            <w:shd w:val="clear" w:color="auto" w:fill="auto"/>
            <w:vAlign w:val="bottom"/>
            <w:hideMark/>
          </w:tcPr>
          <w:p w14:paraId="713E34D5" w14:textId="5427EFAB" w:rsidR="00A26406" w:rsidRPr="00A26406" w:rsidRDefault="00A26406" w:rsidP="00A26406">
            <w:pPr>
              <w:jc w:val="center"/>
              <w:rPr>
                <w:color w:val="000000"/>
              </w:rPr>
            </w:pPr>
            <w:r w:rsidRPr="00A26406">
              <w:rPr>
                <w:color w:val="000000"/>
                <w:sz w:val="22"/>
                <w:szCs w:val="22"/>
              </w:rPr>
              <w:t>ПК-</w:t>
            </w:r>
            <w:r w:rsidR="00AE60F6">
              <w:rPr>
                <w:color w:val="000000"/>
                <w:sz w:val="22"/>
                <w:szCs w:val="22"/>
              </w:rPr>
              <w:t>1, ПК-4</w:t>
            </w:r>
          </w:p>
        </w:tc>
        <w:tc>
          <w:tcPr>
            <w:tcW w:w="1287" w:type="dxa"/>
            <w:tcBorders>
              <w:top w:val="nil"/>
              <w:left w:val="nil"/>
              <w:bottom w:val="single" w:sz="8" w:space="0" w:color="auto"/>
              <w:right w:val="single" w:sz="8" w:space="0" w:color="auto"/>
            </w:tcBorders>
            <w:shd w:val="clear" w:color="auto" w:fill="auto"/>
            <w:vAlign w:val="bottom"/>
            <w:hideMark/>
          </w:tcPr>
          <w:p w14:paraId="7A7DC790" w14:textId="669C6FB3" w:rsidR="00A26406" w:rsidRPr="00A26406" w:rsidRDefault="0022596D" w:rsidP="00A26406">
            <w:pPr>
              <w:jc w:val="center"/>
              <w:rPr>
                <w:color w:val="000000"/>
                <w:sz w:val="20"/>
                <w:szCs w:val="20"/>
              </w:rPr>
            </w:pPr>
            <w:r>
              <w:rPr>
                <w:color w:val="000000"/>
                <w:sz w:val="20"/>
                <w:szCs w:val="20"/>
              </w:rPr>
              <w:t>2</w:t>
            </w:r>
          </w:p>
        </w:tc>
        <w:tc>
          <w:tcPr>
            <w:tcW w:w="901" w:type="dxa"/>
            <w:tcBorders>
              <w:top w:val="nil"/>
              <w:left w:val="nil"/>
              <w:bottom w:val="single" w:sz="8" w:space="0" w:color="auto"/>
              <w:right w:val="single" w:sz="8" w:space="0" w:color="auto"/>
            </w:tcBorders>
            <w:shd w:val="clear" w:color="auto" w:fill="auto"/>
            <w:vAlign w:val="bottom"/>
            <w:hideMark/>
          </w:tcPr>
          <w:p w14:paraId="465DC6A3" w14:textId="77777777" w:rsidR="00A26406" w:rsidRPr="00A26406" w:rsidRDefault="00A26406" w:rsidP="00A26406">
            <w:pPr>
              <w:jc w:val="center"/>
              <w:rPr>
                <w:color w:val="000000"/>
                <w:sz w:val="20"/>
                <w:szCs w:val="20"/>
              </w:rPr>
            </w:pPr>
            <w:r w:rsidRPr="00A26406">
              <w:rPr>
                <w:color w:val="000000"/>
                <w:sz w:val="20"/>
                <w:szCs w:val="20"/>
              </w:rPr>
              <w:t>2</w:t>
            </w:r>
          </w:p>
        </w:tc>
        <w:tc>
          <w:tcPr>
            <w:tcW w:w="1412" w:type="dxa"/>
            <w:tcBorders>
              <w:top w:val="nil"/>
              <w:left w:val="nil"/>
              <w:bottom w:val="single" w:sz="8" w:space="0" w:color="auto"/>
              <w:right w:val="single" w:sz="8" w:space="0" w:color="auto"/>
            </w:tcBorders>
            <w:shd w:val="clear" w:color="auto" w:fill="auto"/>
            <w:vAlign w:val="bottom"/>
            <w:hideMark/>
          </w:tcPr>
          <w:p w14:paraId="169A47A4" w14:textId="0F8A05CA" w:rsidR="00A26406" w:rsidRPr="00A26406" w:rsidRDefault="00A26406" w:rsidP="00A26406">
            <w:pPr>
              <w:jc w:val="center"/>
              <w:rPr>
                <w:color w:val="000000"/>
                <w:sz w:val="20"/>
                <w:szCs w:val="20"/>
              </w:rPr>
            </w:pPr>
            <w:r w:rsidRPr="00A26406">
              <w:rPr>
                <w:color w:val="000000"/>
                <w:sz w:val="20"/>
                <w:szCs w:val="20"/>
              </w:rPr>
              <w:t> </w:t>
            </w:r>
          </w:p>
        </w:tc>
        <w:tc>
          <w:tcPr>
            <w:tcW w:w="826" w:type="dxa"/>
            <w:tcBorders>
              <w:top w:val="nil"/>
              <w:left w:val="nil"/>
              <w:bottom w:val="single" w:sz="8" w:space="0" w:color="auto"/>
              <w:right w:val="single" w:sz="8" w:space="0" w:color="auto"/>
            </w:tcBorders>
            <w:shd w:val="clear" w:color="auto" w:fill="auto"/>
            <w:vAlign w:val="bottom"/>
            <w:hideMark/>
          </w:tcPr>
          <w:p w14:paraId="37BB0BB0" w14:textId="77777777" w:rsidR="00A26406" w:rsidRPr="00A26406" w:rsidRDefault="00A26406" w:rsidP="00A26406">
            <w:pPr>
              <w:jc w:val="center"/>
              <w:rPr>
                <w:color w:val="000000"/>
                <w:sz w:val="20"/>
                <w:szCs w:val="20"/>
              </w:rPr>
            </w:pPr>
            <w:r w:rsidRPr="00A26406">
              <w:rPr>
                <w:color w:val="000000"/>
                <w:sz w:val="20"/>
                <w:szCs w:val="20"/>
              </w:rPr>
              <w:t>10</w:t>
            </w:r>
          </w:p>
        </w:tc>
      </w:tr>
      <w:tr w:rsidR="00A26406" w:rsidRPr="00A26406" w14:paraId="7E4D9140" w14:textId="77777777" w:rsidTr="000B7C9B">
        <w:trPr>
          <w:trHeight w:val="315"/>
        </w:trPr>
        <w:tc>
          <w:tcPr>
            <w:tcW w:w="3703" w:type="dxa"/>
            <w:tcBorders>
              <w:top w:val="nil"/>
              <w:left w:val="single" w:sz="8" w:space="0" w:color="auto"/>
              <w:bottom w:val="single" w:sz="8" w:space="0" w:color="auto"/>
              <w:right w:val="single" w:sz="8" w:space="0" w:color="auto"/>
            </w:tcBorders>
            <w:shd w:val="clear" w:color="auto" w:fill="auto"/>
          </w:tcPr>
          <w:p w14:paraId="551AE729" w14:textId="7076C0E3" w:rsidR="00A26406" w:rsidRPr="00A26406" w:rsidRDefault="000B7C9B" w:rsidP="00A26406">
            <w:pPr>
              <w:jc w:val="both"/>
              <w:rPr>
                <w:color w:val="000000"/>
              </w:rPr>
            </w:pPr>
            <w:r w:rsidRPr="00A26406">
              <w:rPr>
                <w:color w:val="000000"/>
                <w:sz w:val="22"/>
                <w:szCs w:val="22"/>
              </w:rPr>
              <w:t xml:space="preserve">Тема </w:t>
            </w:r>
            <w:r w:rsidR="00A9562E">
              <w:rPr>
                <w:color w:val="000000"/>
                <w:sz w:val="22"/>
                <w:szCs w:val="22"/>
              </w:rPr>
              <w:t>6</w:t>
            </w:r>
            <w:r w:rsidRPr="00A26406">
              <w:rPr>
                <w:color w:val="000000"/>
                <w:sz w:val="22"/>
                <w:szCs w:val="22"/>
              </w:rPr>
              <w:t>. Финансовый менеджмент</w:t>
            </w:r>
          </w:p>
        </w:tc>
        <w:tc>
          <w:tcPr>
            <w:tcW w:w="860" w:type="dxa"/>
            <w:tcBorders>
              <w:top w:val="nil"/>
              <w:left w:val="nil"/>
              <w:bottom w:val="single" w:sz="8" w:space="0" w:color="auto"/>
              <w:right w:val="single" w:sz="8" w:space="0" w:color="auto"/>
            </w:tcBorders>
            <w:shd w:val="clear" w:color="auto" w:fill="auto"/>
            <w:vAlign w:val="bottom"/>
            <w:hideMark/>
          </w:tcPr>
          <w:p w14:paraId="0422E4A4" w14:textId="6E4CA6AE" w:rsidR="00A26406" w:rsidRPr="00A26406" w:rsidRDefault="007F7704" w:rsidP="00A26406">
            <w:pPr>
              <w:jc w:val="center"/>
              <w:rPr>
                <w:color w:val="000000"/>
                <w:sz w:val="20"/>
                <w:szCs w:val="20"/>
              </w:rPr>
            </w:pPr>
            <w:r>
              <w:rPr>
                <w:color w:val="000000"/>
                <w:sz w:val="20"/>
                <w:szCs w:val="20"/>
              </w:rPr>
              <w:t>1</w:t>
            </w:r>
            <w:r w:rsidR="00053832">
              <w:rPr>
                <w:color w:val="000000"/>
                <w:sz w:val="20"/>
                <w:szCs w:val="20"/>
              </w:rPr>
              <w:t>2</w:t>
            </w:r>
          </w:p>
        </w:tc>
        <w:tc>
          <w:tcPr>
            <w:tcW w:w="1266" w:type="dxa"/>
            <w:tcBorders>
              <w:top w:val="nil"/>
              <w:left w:val="nil"/>
              <w:bottom w:val="single" w:sz="8" w:space="0" w:color="auto"/>
              <w:right w:val="single" w:sz="8" w:space="0" w:color="auto"/>
            </w:tcBorders>
            <w:shd w:val="clear" w:color="auto" w:fill="auto"/>
            <w:vAlign w:val="bottom"/>
            <w:hideMark/>
          </w:tcPr>
          <w:p w14:paraId="49AA2BC3" w14:textId="080DD9D9" w:rsidR="00A26406" w:rsidRPr="00A26406" w:rsidRDefault="00A26406" w:rsidP="00A26406">
            <w:pPr>
              <w:jc w:val="center"/>
              <w:rPr>
                <w:color w:val="000000"/>
              </w:rPr>
            </w:pPr>
            <w:r w:rsidRPr="00A26406">
              <w:rPr>
                <w:color w:val="000000"/>
                <w:sz w:val="22"/>
                <w:szCs w:val="22"/>
              </w:rPr>
              <w:t>ПК</w:t>
            </w:r>
            <w:r w:rsidR="00AE60F6">
              <w:rPr>
                <w:color w:val="000000"/>
                <w:sz w:val="22"/>
                <w:szCs w:val="22"/>
              </w:rPr>
              <w:t>-4</w:t>
            </w:r>
          </w:p>
        </w:tc>
        <w:tc>
          <w:tcPr>
            <w:tcW w:w="1287" w:type="dxa"/>
            <w:tcBorders>
              <w:top w:val="nil"/>
              <w:left w:val="nil"/>
              <w:bottom w:val="single" w:sz="8" w:space="0" w:color="auto"/>
              <w:right w:val="single" w:sz="8" w:space="0" w:color="auto"/>
            </w:tcBorders>
            <w:shd w:val="clear" w:color="auto" w:fill="auto"/>
            <w:vAlign w:val="bottom"/>
            <w:hideMark/>
          </w:tcPr>
          <w:p w14:paraId="205DBCEC" w14:textId="20C2A85E" w:rsidR="00A26406" w:rsidRPr="00A26406" w:rsidRDefault="00053832" w:rsidP="00A26406">
            <w:pPr>
              <w:jc w:val="center"/>
              <w:rPr>
                <w:color w:val="000000"/>
                <w:sz w:val="20"/>
                <w:szCs w:val="20"/>
              </w:rPr>
            </w:pPr>
            <w:r>
              <w:rPr>
                <w:color w:val="000000"/>
                <w:sz w:val="20"/>
                <w:szCs w:val="20"/>
              </w:rPr>
              <w:t>4</w:t>
            </w:r>
          </w:p>
        </w:tc>
        <w:tc>
          <w:tcPr>
            <w:tcW w:w="901" w:type="dxa"/>
            <w:tcBorders>
              <w:top w:val="nil"/>
              <w:left w:val="nil"/>
              <w:bottom w:val="single" w:sz="8" w:space="0" w:color="auto"/>
              <w:right w:val="single" w:sz="8" w:space="0" w:color="auto"/>
            </w:tcBorders>
            <w:shd w:val="clear" w:color="auto" w:fill="auto"/>
            <w:vAlign w:val="bottom"/>
            <w:hideMark/>
          </w:tcPr>
          <w:p w14:paraId="47255E7C" w14:textId="77777777" w:rsidR="00A26406" w:rsidRPr="00A26406" w:rsidRDefault="00A26406" w:rsidP="00A26406">
            <w:pPr>
              <w:jc w:val="center"/>
              <w:rPr>
                <w:color w:val="000000"/>
                <w:sz w:val="20"/>
                <w:szCs w:val="20"/>
              </w:rPr>
            </w:pPr>
            <w:r w:rsidRPr="00A26406">
              <w:rPr>
                <w:color w:val="000000"/>
                <w:sz w:val="20"/>
                <w:szCs w:val="20"/>
              </w:rPr>
              <w:t>2</w:t>
            </w:r>
          </w:p>
        </w:tc>
        <w:tc>
          <w:tcPr>
            <w:tcW w:w="1412" w:type="dxa"/>
            <w:tcBorders>
              <w:top w:val="nil"/>
              <w:left w:val="nil"/>
              <w:bottom w:val="single" w:sz="8" w:space="0" w:color="auto"/>
              <w:right w:val="single" w:sz="8" w:space="0" w:color="auto"/>
            </w:tcBorders>
            <w:shd w:val="clear" w:color="auto" w:fill="auto"/>
            <w:vAlign w:val="bottom"/>
            <w:hideMark/>
          </w:tcPr>
          <w:p w14:paraId="7FA69016" w14:textId="3EE8D8EE" w:rsidR="00A26406" w:rsidRPr="00A26406" w:rsidRDefault="00053832" w:rsidP="00A26406">
            <w:pPr>
              <w:jc w:val="center"/>
              <w:rPr>
                <w:color w:val="000000"/>
                <w:sz w:val="20"/>
                <w:szCs w:val="20"/>
              </w:rPr>
            </w:pPr>
            <w:r>
              <w:rPr>
                <w:color w:val="000000"/>
                <w:sz w:val="20"/>
                <w:szCs w:val="20"/>
              </w:rPr>
              <w:t>2</w:t>
            </w:r>
            <w:r w:rsidR="00A26406" w:rsidRPr="00A26406">
              <w:rPr>
                <w:color w:val="000000"/>
                <w:sz w:val="20"/>
                <w:szCs w:val="20"/>
              </w:rPr>
              <w:t> </w:t>
            </w:r>
          </w:p>
        </w:tc>
        <w:tc>
          <w:tcPr>
            <w:tcW w:w="826" w:type="dxa"/>
            <w:tcBorders>
              <w:top w:val="nil"/>
              <w:left w:val="nil"/>
              <w:bottom w:val="single" w:sz="8" w:space="0" w:color="auto"/>
              <w:right w:val="single" w:sz="8" w:space="0" w:color="auto"/>
            </w:tcBorders>
            <w:shd w:val="clear" w:color="auto" w:fill="auto"/>
            <w:vAlign w:val="bottom"/>
            <w:hideMark/>
          </w:tcPr>
          <w:p w14:paraId="33F2A26A" w14:textId="75164DFF" w:rsidR="00A26406" w:rsidRPr="00A26406" w:rsidRDefault="00053832" w:rsidP="00A26406">
            <w:pPr>
              <w:jc w:val="center"/>
              <w:rPr>
                <w:color w:val="000000"/>
                <w:sz w:val="20"/>
                <w:szCs w:val="20"/>
              </w:rPr>
            </w:pPr>
            <w:r>
              <w:rPr>
                <w:color w:val="000000"/>
                <w:sz w:val="20"/>
                <w:szCs w:val="20"/>
              </w:rPr>
              <w:t>8</w:t>
            </w:r>
          </w:p>
        </w:tc>
      </w:tr>
      <w:tr w:rsidR="00A26406" w:rsidRPr="00A26406" w14:paraId="533F97E9" w14:textId="77777777" w:rsidTr="00A26406">
        <w:trPr>
          <w:trHeight w:val="315"/>
        </w:trPr>
        <w:tc>
          <w:tcPr>
            <w:tcW w:w="3703" w:type="dxa"/>
            <w:tcBorders>
              <w:top w:val="nil"/>
              <w:left w:val="single" w:sz="8" w:space="0" w:color="auto"/>
              <w:bottom w:val="single" w:sz="8" w:space="0" w:color="auto"/>
              <w:right w:val="single" w:sz="8" w:space="0" w:color="auto"/>
            </w:tcBorders>
            <w:shd w:val="clear" w:color="auto" w:fill="auto"/>
            <w:hideMark/>
          </w:tcPr>
          <w:p w14:paraId="00CA2ECD" w14:textId="2DBE9215" w:rsidR="00A26406" w:rsidRPr="00A26406" w:rsidRDefault="00A9562E" w:rsidP="00A26406">
            <w:pPr>
              <w:jc w:val="both"/>
              <w:rPr>
                <w:color w:val="000000"/>
              </w:rPr>
            </w:pPr>
            <w:r w:rsidRPr="00A26406">
              <w:rPr>
                <w:color w:val="000000"/>
                <w:sz w:val="22"/>
                <w:szCs w:val="22"/>
              </w:rPr>
              <w:t xml:space="preserve">Тема </w:t>
            </w:r>
            <w:r>
              <w:rPr>
                <w:color w:val="000000"/>
                <w:sz w:val="22"/>
                <w:szCs w:val="22"/>
              </w:rPr>
              <w:t>7</w:t>
            </w:r>
            <w:r w:rsidRPr="00A26406">
              <w:rPr>
                <w:color w:val="000000"/>
                <w:sz w:val="22"/>
                <w:szCs w:val="22"/>
              </w:rPr>
              <w:t>. Инновационный менеджмент</w:t>
            </w:r>
          </w:p>
        </w:tc>
        <w:tc>
          <w:tcPr>
            <w:tcW w:w="860" w:type="dxa"/>
            <w:tcBorders>
              <w:top w:val="nil"/>
              <w:left w:val="nil"/>
              <w:bottom w:val="single" w:sz="8" w:space="0" w:color="auto"/>
              <w:right w:val="single" w:sz="8" w:space="0" w:color="auto"/>
            </w:tcBorders>
            <w:shd w:val="clear" w:color="auto" w:fill="auto"/>
            <w:vAlign w:val="bottom"/>
            <w:hideMark/>
          </w:tcPr>
          <w:p w14:paraId="67722D56" w14:textId="1390C425" w:rsidR="00A26406" w:rsidRPr="00A26406" w:rsidRDefault="007F7704" w:rsidP="00A26406">
            <w:pPr>
              <w:jc w:val="center"/>
              <w:rPr>
                <w:color w:val="000000"/>
                <w:sz w:val="20"/>
                <w:szCs w:val="20"/>
              </w:rPr>
            </w:pPr>
            <w:r>
              <w:rPr>
                <w:color w:val="000000"/>
                <w:sz w:val="20"/>
                <w:szCs w:val="20"/>
              </w:rPr>
              <w:t>1</w:t>
            </w:r>
            <w:r w:rsidR="0022596D">
              <w:rPr>
                <w:color w:val="000000"/>
                <w:sz w:val="20"/>
                <w:szCs w:val="20"/>
              </w:rPr>
              <w:t>8</w:t>
            </w:r>
          </w:p>
        </w:tc>
        <w:tc>
          <w:tcPr>
            <w:tcW w:w="1266" w:type="dxa"/>
            <w:tcBorders>
              <w:top w:val="nil"/>
              <w:left w:val="nil"/>
              <w:bottom w:val="single" w:sz="8" w:space="0" w:color="auto"/>
              <w:right w:val="single" w:sz="8" w:space="0" w:color="auto"/>
            </w:tcBorders>
            <w:shd w:val="clear" w:color="auto" w:fill="auto"/>
            <w:vAlign w:val="bottom"/>
            <w:hideMark/>
          </w:tcPr>
          <w:p w14:paraId="2242254C" w14:textId="22DF0D67" w:rsidR="00A26406" w:rsidRPr="00A26406" w:rsidRDefault="00A26406" w:rsidP="00A26406">
            <w:pPr>
              <w:jc w:val="center"/>
              <w:rPr>
                <w:color w:val="000000"/>
              </w:rPr>
            </w:pPr>
            <w:r w:rsidRPr="00A26406">
              <w:rPr>
                <w:color w:val="000000"/>
                <w:sz w:val="22"/>
                <w:szCs w:val="22"/>
              </w:rPr>
              <w:t>ПК-</w:t>
            </w:r>
            <w:r w:rsidR="00AE60F6">
              <w:rPr>
                <w:color w:val="000000"/>
                <w:sz w:val="22"/>
                <w:szCs w:val="22"/>
              </w:rPr>
              <w:t>4</w:t>
            </w:r>
          </w:p>
        </w:tc>
        <w:tc>
          <w:tcPr>
            <w:tcW w:w="1287" w:type="dxa"/>
            <w:tcBorders>
              <w:top w:val="nil"/>
              <w:left w:val="nil"/>
              <w:bottom w:val="single" w:sz="8" w:space="0" w:color="auto"/>
              <w:right w:val="single" w:sz="8" w:space="0" w:color="auto"/>
            </w:tcBorders>
            <w:shd w:val="clear" w:color="auto" w:fill="auto"/>
            <w:vAlign w:val="bottom"/>
            <w:hideMark/>
          </w:tcPr>
          <w:p w14:paraId="5E9D8683" w14:textId="6150918C" w:rsidR="00A26406" w:rsidRPr="00A26406" w:rsidRDefault="0022596D" w:rsidP="00A26406">
            <w:pPr>
              <w:jc w:val="center"/>
              <w:rPr>
                <w:color w:val="000000"/>
                <w:sz w:val="20"/>
                <w:szCs w:val="20"/>
              </w:rPr>
            </w:pPr>
            <w:r>
              <w:rPr>
                <w:color w:val="000000"/>
                <w:sz w:val="20"/>
                <w:szCs w:val="20"/>
              </w:rPr>
              <w:t>8</w:t>
            </w:r>
          </w:p>
        </w:tc>
        <w:tc>
          <w:tcPr>
            <w:tcW w:w="901" w:type="dxa"/>
            <w:tcBorders>
              <w:top w:val="nil"/>
              <w:left w:val="nil"/>
              <w:bottom w:val="single" w:sz="8" w:space="0" w:color="auto"/>
              <w:right w:val="single" w:sz="8" w:space="0" w:color="auto"/>
            </w:tcBorders>
            <w:shd w:val="clear" w:color="auto" w:fill="auto"/>
            <w:vAlign w:val="bottom"/>
            <w:hideMark/>
          </w:tcPr>
          <w:p w14:paraId="5C3E2861" w14:textId="2414DF11" w:rsidR="00A26406" w:rsidRPr="00A26406" w:rsidRDefault="00AE60F6" w:rsidP="00A26406">
            <w:pPr>
              <w:jc w:val="center"/>
              <w:rPr>
                <w:color w:val="000000"/>
                <w:sz w:val="20"/>
                <w:szCs w:val="20"/>
              </w:rPr>
            </w:pPr>
            <w:r>
              <w:rPr>
                <w:color w:val="000000"/>
                <w:sz w:val="20"/>
                <w:szCs w:val="20"/>
              </w:rPr>
              <w:t>2</w:t>
            </w:r>
          </w:p>
        </w:tc>
        <w:tc>
          <w:tcPr>
            <w:tcW w:w="1412" w:type="dxa"/>
            <w:tcBorders>
              <w:top w:val="nil"/>
              <w:left w:val="nil"/>
              <w:bottom w:val="single" w:sz="8" w:space="0" w:color="auto"/>
              <w:right w:val="single" w:sz="8" w:space="0" w:color="auto"/>
            </w:tcBorders>
            <w:shd w:val="clear" w:color="auto" w:fill="auto"/>
            <w:vAlign w:val="bottom"/>
            <w:hideMark/>
          </w:tcPr>
          <w:p w14:paraId="579FF471" w14:textId="56050110" w:rsidR="00A26406" w:rsidRPr="00A26406" w:rsidRDefault="0022596D" w:rsidP="00A26406">
            <w:pPr>
              <w:jc w:val="center"/>
              <w:rPr>
                <w:color w:val="000000"/>
                <w:sz w:val="20"/>
                <w:szCs w:val="20"/>
              </w:rPr>
            </w:pPr>
            <w:r>
              <w:rPr>
                <w:color w:val="000000"/>
                <w:sz w:val="20"/>
                <w:szCs w:val="20"/>
              </w:rPr>
              <w:t>6</w:t>
            </w:r>
            <w:r w:rsidR="00A26406" w:rsidRPr="00A26406">
              <w:rPr>
                <w:color w:val="000000"/>
                <w:sz w:val="20"/>
                <w:szCs w:val="20"/>
              </w:rPr>
              <w:t> </w:t>
            </w:r>
          </w:p>
        </w:tc>
        <w:tc>
          <w:tcPr>
            <w:tcW w:w="826" w:type="dxa"/>
            <w:tcBorders>
              <w:top w:val="nil"/>
              <w:left w:val="nil"/>
              <w:bottom w:val="single" w:sz="8" w:space="0" w:color="auto"/>
              <w:right w:val="single" w:sz="8" w:space="0" w:color="auto"/>
            </w:tcBorders>
            <w:shd w:val="clear" w:color="auto" w:fill="auto"/>
            <w:vAlign w:val="bottom"/>
            <w:hideMark/>
          </w:tcPr>
          <w:p w14:paraId="2E717FC6" w14:textId="3C3BB875" w:rsidR="00A26406" w:rsidRPr="00A26406" w:rsidRDefault="00AE60F6" w:rsidP="00A26406">
            <w:pPr>
              <w:jc w:val="center"/>
              <w:rPr>
                <w:color w:val="000000"/>
                <w:sz w:val="20"/>
                <w:szCs w:val="20"/>
              </w:rPr>
            </w:pPr>
            <w:r>
              <w:rPr>
                <w:color w:val="000000"/>
                <w:sz w:val="20"/>
                <w:szCs w:val="20"/>
              </w:rPr>
              <w:t>1</w:t>
            </w:r>
            <w:r w:rsidR="00A26406" w:rsidRPr="00A26406">
              <w:rPr>
                <w:color w:val="000000"/>
                <w:sz w:val="20"/>
                <w:szCs w:val="20"/>
              </w:rPr>
              <w:t>0</w:t>
            </w:r>
          </w:p>
        </w:tc>
      </w:tr>
      <w:tr w:rsidR="00A9562E" w:rsidRPr="00A26406" w14:paraId="1D5127D0" w14:textId="77777777" w:rsidTr="00A26406">
        <w:trPr>
          <w:trHeight w:val="315"/>
        </w:trPr>
        <w:tc>
          <w:tcPr>
            <w:tcW w:w="3703" w:type="dxa"/>
            <w:tcBorders>
              <w:top w:val="nil"/>
              <w:left w:val="single" w:sz="8" w:space="0" w:color="auto"/>
              <w:bottom w:val="single" w:sz="8" w:space="0" w:color="auto"/>
              <w:right w:val="single" w:sz="8" w:space="0" w:color="auto"/>
            </w:tcBorders>
            <w:shd w:val="clear" w:color="auto" w:fill="auto"/>
            <w:hideMark/>
          </w:tcPr>
          <w:p w14:paraId="49B39C56" w14:textId="558FE7AD" w:rsidR="00A9562E" w:rsidRPr="00A26406" w:rsidRDefault="00A9562E" w:rsidP="00A9562E">
            <w:pPr>
              <w:jc w:val="both"/>
              <w:rPr>
                <w:color w:val="000000"/>
              </w:rPr>
            </w:pPr>
            <w:r w:rsidRPr="00A26406">
              <w:rPr>
                <w:color w:val="000000"/>
                <w:sz w:val="22"/>
                <w:szCs w:val="22"/>
              </w:rPr>
              <w:t xml:space="preserve">Тема </w:t>
            </w:r>
            <w:r>
              <w:rPr>
                <w:color w:val="000000"/>
                <w:sz w:val="22"/>
                <w:szCs w:val="22"/>
              </w:rPr>
              <w:t>8</w:t>
            </w:r>
            <w:r w:rsidRPr="00A26406">
              <w:rPr>
                <w:color w:val="000000"/>
                <w:sz w:val="22"/>
                <w:szCs w:val="22"/>
              </w:rPr>
              <w:t>. Стратегический менеджмент</w:t>
            </w:r>
          </w:p>
        </w:tc>
        <w:tc>
          <w:tcPr>
            <w:tcW w:w="860" w:type="dxa"/>
            <w:tcBorders>
              <w:top w:val="nil"/>
              <w:left w:val="nil"/>
              <w:bottom w:val="single" w:sz="8" w:space="0" w:color="auto"/>
              <w:right w:val="single" w:sz="8" w:space="0" w:color="auto"/>
            </w:tcBorders>
            <w:shd w:val="clear" w:color="auto" w:fill="auto"/>
            <w:vAlign w:val="bottom"/>
            <w:hideMark/>
          </w:tcPr>
          <w:p w14:paraId="0A816F27" w14:textId="48F68397" w:rsidR="00A9562E" w:rsidRPr="00A26406" w:rsidRDefault="007F7704" w:rsidP="00A9562E">
            <w:pPr>
              <w:jc w:val="center"/>
              <w:rPr>
                <w:color w:val="000000"/>
                <w:sz w:val="20"/>
                <w:szCs w:val="20"/>
              </w:rPr>
            </w:pPr>
            <w:r>
              <w:rPr>
                <w:color w:val="000000"/>
                <w:sz w:val="20"/>
                <w:szCs w:val="20"/>
              </w:rPr>
              <w:t>1</w:t>
            </w:r>
            <w:r w:rsidR="0022596D">
              <w:rPr>
                <w:color w:val="000000"/>
                <w:sz w:val="20"/>
                <w:szCs w:val="20"/>
              </w:rPr>
              <w:t>2</w:t>
            </w:r>
          </w:p>
        </w:tc>
        <w:tc>
          <w:tcPr>
            <w:tcW w:w="1266" w:type="dxa"/>
            <w:tcBorders>
              <w:top w:val="nil"/>
              <w:left w:val="nil"/>
              <w:bottom w:val="single" w:sz="8" w:space="0" w:color="auto"/>
              <w:right w:val="single" w:sz="8" w:space="0" w:color="auto"/>
            </w:tcBorders>
            <w:shd w:val="clear" w:color="auto" w:fill="auto"/>
            <w:vAlign w:val="bottom"/>
            <w:hideMark/>
          </w:tcPr>
          <w:p w14:paraId="2291F1D4" w14:textId="620E1349" w:rsidR="00A9562E" w:rsidRPr="00A26406" w:rsidRDefault="00A9562E" w:rsidP="00A9562E">
            <w:pPr>
              <w:jc w:val="center"/>
              <w:rPr>
                <w:color w:val="000000"/>
              </w:rPr>
            </w:pPr>
            <w:r w:rsidRPr="00A26406">
              <w:rPr>
                <w:color w:val="000000"/>
                <w:sz w:val="22"/>
                <w:szCs w:val="22"/>
              </w:rPr>
              <w:t>ПК-</w:t>
            </w:r>
            <w:r w:rsidR="00AE60F6">
              <w:rPr>
                <w:color w:val="000000"/>
                <w:sz w:val="22"/>
                <w:szCs w:val="22"/>
              </w:rPr>
              <w:t>4</w:t>
            </w:r>
          </w:p>
        </w:tc>
        <w:tc>
          <w:tcPr>
            <w:tcW w:w="1287" w:type="dxa"/>
            <w:tcBorders>
              <w:top w:val="nil"/>
              <w:left w:val="nil"/>
              <w:bottom w:val="single" w:sz="8" w:space="0" w:color="auto"/>
              <w:right w:val="single" w:sz="8" w:space="0" w:color="auto"/>
            </w:tcBorders>
            <w:shd w:val="clear" w:color="auto" w:fill="auto"/>
            <w:vAlign w:val="bottom"/>
            <w:hideMark/>
          </w:tcPr>
          <w:p w14:paraId="53F71081" w14:textId="1E937C5B" w:rsidR="00A9562E" w:rsidRPr="00A26406" w:rsidRDefault="0022596D" w:rsidP="00A9562E">
            <w:pPr>
              <w:jc w:val="center"/>
              <w:rPr>
                <w:color w:val="000000"/>
                <w:sz w:val="20"/>
                <w:szCs w:val="20"/>
              </w:rPr>
            </w:pPr>
            <w:r>
              <w:rPr>
                <w:color w:val="000000"/>
                <w:sz w:val="20"/>
                <w:szCs w:val="20"/>
              </w:rPr>
              <w:t>2</w:t>
            </w:r>
          </w:p>
        </w:tc>
        <w:tc>
          <w:tcPr>
            <w:tcW w:w="901" w:type="dxa"/>
            <w:tcBorders>
              <w:top w:val="nil"/>
              <w:left w:val="nil"/>
              <w:bottom w:val="single" w:sz="8" w:space="0" w:color="auto"/>
              <w:right w:val="single" w:sz="8" w:space="0" w:color="auto"/>
            </w:tcBorders>
            <w:shd w:val="clear" w:color="auto" w:fill="auto"/>
            <w:vAlign w:val="bottom"/>
            <w:hideMark/>
          </w:tcPr>
          <w:p w14:paraId="4841116F" w14:textId="52E73D21" w:rsidR="00A9562E" w:rsidRPr="00A26406" w:rsidRDefault="00AE60F6" w:rsidP="00A9562E">
            <w:pPr>
              <w:jc w:val="center"/>
              <w:rPr>
                <w:color w:val="000000"/>
                <w:sz w:val="20"/>
                <w:szCs w:val="20"/>
              </w:rPr>
            </w:pPr>
            <w:r>
              <w:rPr>
                <w:color w:val="000000"/>
                <w:sz w:val="20"/>
                <w:szCs w:val="20"/>
              </w:rPr>
              <w:t>2</w:t>
            </w:r>
          </w:p>
        </w:tc>
        <w:tc>
          <w:tcPr>
            <w:tcW w:w="1412" w:type="dxa"/>
            <w:tcBorders>
              <w:top w:val="nil"/>
              <w:left w:val="nil"/>
              <w:bottom w:val="single" w:sz="8" w:space="0" w:color="auto"/>
              <w:right w:val="single" w:sz="8" w:space="0" w:color="auto"/>
            </w:tcBorders>
            <w:shd w:val="clear" w:color="auto" w:fill="auto"/>
            <w:vAlign w:val="bottom"/>
            <w:hideMark/>
          </w:tcPr>
          <w:p w14:paraId="0346B0BC" w14:textId="1906AAE4" w:rsidR="00A9562E" w:rsidRPr="00A26406" w:rsidRDefault="00A9562E" w:rsidP="00A9562E">
            <w:pPr>
              <w:jc w:val="center"/>
              <w:rPr>
                <w:color w:val="000000"/>
                <w:sz w:val="20"/>
                <w:szCs w:val="20"/>
              </w:rPr>
            </w:pPr>
          </w:p>
        </w:tc>
        <w:tc>
          <w:tcPr>
            <w:tcW w:w="826" w:type="dxa"/>
            <w:tcBorders>
              <w:top w:val="nil"/>
              <w:left w:val="nil"/>
              <w:bottom w:val="single" w:sz="8" w:space="0" w:color="auto"/>
              <w:right w:val="single" w:sz="8" w:space="0" w:color="auto"/>
            </w:tcBorders>
            <w:shd w:val="clear" w:color="auto" w:fill="auto"/>
            <w:vAlign w:val="bottom"/>
            <w:hideMark/>
          </w:tcPr>
          <w:p w14:paraId="49F6D4DE" w14:textId="1E8854E1" w:rsidR="00A9562E" w:rsidRPr="00A26406" w:rsidRDefault="00AE60F6" w:rsidP="00A9562E">
            <w:pPr>
              <w:jc w:val="center"/>
              <w:rPr>
                <w:color w:val="000000"/>
                <w:sz w:val="20"/>
                <w:szCs w:val="20"/>
              </w:rPr>
            </w:pPr>
            <w:r>
              <w:rPr>
                <w:color w:val="000000"/>
                <w:sz w:val="20"/>
                <w:szCs w:val="20"/>
              </w:rPr>
              <w:t>1</w:t>
            </w:r>
            <w:r w:rsidR="00A9562E" w:rsidRPr="00A26406">
              <w:rPr>
                <w:color w:val="000000"/>
                <w:sz w:val="20"/>
                <w:szCs w:val="20"/>
              </w:rPr>
              <w:t>0</w:t>
            </w:r>
          </w:p>
        </w:tc>
      </w:tr>
      <w:tr w:rsidR="00A9562E" w:rsidRPr="00A26406" w14:paraId="6E4271A4" w14:textId="77777777" w:rsidTr="00A26406">
        <w:trPr>
          <w:trHeight w:val="315"/>
        </w:trPr>
        <w:tc>
          <w:tcPr>
            <w:tcW w:w="3703" w:type="dxa"/>
            <w:tcBorders>
              <w:top w:val="nil"/>
              <w:left w:val="single" w:sz="8" w:space="0" w:color="auto"/>
              <w:bottom w:val="single" w:sz="8" w:space="0" w:color="auto"/>
              <w:right w:val="single" w:sz="8" w:space="0" w:color="auto"/>
            </w:tcBorders>
            <w:shd w:val="clear" w:color="auto" w:fill="auto"/>
            <w:hideMark/>
          </w:tcPr>
          <w:p w14:paraId="02B86D38" w14:textId="77777777" w:rsidR="00A9562E" w:rsidRPr="00A26406" w:rsidRDefault="00A9562E" w:rsidP="00A9562E">
            <w:pPr>
              <w:rPr>
                <w:b/>
                <w:bCs/>
                <w:color w:val="000000"/>
                <w:sz w:val="20"/>
                <w:szCs w:val="20"/>
              </w:rPr>
            </w:pPr>
            <w:r w:rsidRPr="00A26406">
              <w:rPr>
                <w:rFonts w:eastAsia="Arial Unicode MS"/>
                <w:b/>
                <w:bCs/>
                <w:color w:val="000000"/>
                <w:sz w:val="20"/>
                <w:szCs w:val="20"/>
              </w:rPr>
              <w:t>ИЗ</w:t>
            </w:r>
          </w:p>
        </w:tc>
        <w:tc>
          <w:tcPr>
            <w:tcW w:w="860" w:type="dxa"/>
            <w:tcBorders>
              <w:top w:val="nil"/>
              <w:left w:val="nil"/>
              <w:bottom w:val="single" w:sz="8" w:space="0" w:color="auto"/>
              <w:right w:val="single" w:sz="8" w:space="0" w:color="auto"/>
            </w:tcBorders>
            <w:shd w:val="clear" w:color="auto" w:fill="auto"/>
            <w:vAlign w:val="bottom"/>
            <w:hideMark/>
          </w:tcPr>
          <w:p w14:paraId="7842B024" w14:textId="77777777" w:rsidR="00A9562E" w:rsidRPr="007F7704" w:rsidRDefault="00A9562E" w:rsidP="00A9562E">
            <w:pPr>
              <w:jc w:val="center"/>
              <w:rPr>
                <w:b/>
                <w:bCs/>
                <w:color w:val="000000"/>
                <w:sz w:val="20"/>
                <w:szCs w:val="20"/>
              </w:rPr>
            </w:pPr>
            <w:r w:rsidRPr="007F7704">
              <w:rPr>
                <w:b/>
                <w:bCs/>
                <w:color w:val="000000"/>
                <w:sz w:val="20"/>
                <w:szCs w:val="20"/>
              </w:rPr>
              <w:t>2</w:t>
            </w:r>
          </w:p>
        </w:tc>
        <w:tc>
          <w:tcPr>
            <w:tcW w:w="1266" w:type="dxa"/>
            <w:tcBorders>
              <w:top w:val="nil"/>
              <w:left w:val="nil"/>
              <w:bottom w:val="single" w:sz="8" w:space="0" w:color="auto"/>
              <w:right w:val="single" w:sz="8" w:space="0" w:color="auto"/>
            </w:tcBorders>
            <w:shd w:val="clear" w:color="auto" w:fill="auto"/>
            <w:vAlign w:val="bottom"/>
            <w:hideMark/>
          </w:tcPr>
          <w:p w14:paraId="316C5B21" w14:textId="77777777" w:rsidR="00A9562E" w:rsidRPr="00A26406" w:rsidRDefault="00A9562E" w:rsidP="00A9562E">
            <w:pPr>
              <w:jc w:val="center"/>
              <w:rPr>
                <w:color w:val="000000"/>
                <w:sz w:val="20"/>
                <w:szCs w:val="20"/>
              </w:rPr>
            </w:pPr>
            <w:r w:rsidRPr="00A26406">
              <w:rPr>
                <w:color w:val="000000"/>
                <w:sz w:val="20"/>
                <w:szCs w:val="20"/>
              </w:rPr>
              <w:t> </w:t>
            </w:r>
          </w:p>
        </w:tc>
        <w:tc>
          <w:tcPr>
            <w:tcW w:w="1287" w:type="dxa"/>
            <w:tcBorders>
              <w:top w:val="nil"/>
              <w:left w:val="nil"/>
              <w:bottom w:val="single" w:sz="8" w:space="0" w:color="auto"/>
              <w:right w:val="single" w:sz="8" w:space="0" w:color="auto"/>
            </w:tcBorders>
            <w:shd w:val="clear" w:color="auto" w:fill="auto"/>
            <w:vAlign w:val="bottom"/>
            <w:hideMark/>
          </w:tcPr>
          <w:p w14:paraId="24F0C9BF" w14:textId="77777777" w:rsidR="00A9562E" w:rsidRPr="00A26406" w:rsidRDefault="00A9562E" w:rsidP="00A9562E">
            <w:pPr>
              <w:jc w:val="center"/>
              <w:rPr>
                <w:color w:val="000000"/>
                <w:sz w:val="20"/>
                <w:szCs w:val="20"/>
              </w:rPr>
            </w:pPr>
            <w:r w:rsidRPr="00A26406">
              <w:rPr>
                <w:color w:val="000000"/>
                <w:sz w:val="20"/>
                <w:szCs w:val="20"/>
              </w:rPr>
              <w:t> </w:t>
            </w:r>
          </w:p>
        </w:tc>
        <w:tc>
          <w:tcPr>
            <w:tcW w:w="901" w:type="dxa"/>
            <w:tcBorders>
              <w:top w:val="nil"/>
              <w:left w:val="nil"/>
              <w:bottom w:val="single" w:sz="8" w:space="0" w:color="auto"/>
              <w:right w:val="single" w:sz="8" w:space="0" w:color="auto"/>
            </w:tcBorders>
            <w:shd w:val="clear" w:color="auto" w:fill="auto"/>
            <w:vAlign w:val="bottom"/>
            <w:hideMark/>
          </w:tcPr>
          <w:p w14:paraId="4478662C" w14:textId="77777777" w:rsidR="00A9562E" w:rsidRPr="00A26406" w:rsidRDefault="00A9562E" w:rsidP="00A9562E">
            <w:pPr>
              <w:jc w:val="center"/>
              <w:rPr>
                <w:b/>
                <w:bCs/>
                <w:color w:val="000000"/>
                <w:sz w:val="20"/>
                <w:szCs w:val="20"/>
              </w:rPr>
            </w:pPr>
            <w:r w:rsidRPr="00A26406">
              <w:rPr>
                <w:b/>
                <w:bCs/>
                <w:color w:val="000000"/>
                <w:sz w:val="20"/>
                <w:szCs w:val="20"/>
              </w:rPr>
              <w:t> </w:t>
            </w:r>
          </w:p>
        </w:tc>
        <w:tc>
          <w:tcPr>
            <w:tcW w:w="1412" w:type="dxa"/>
            <w:tcBorders>
              <w:top w:val="nil"/>
              <w:left w:val="nil"/>
              <w:bottom w:val="single" w:sz="8" w:space="0" w:color="auto"/>
              <w:right w:val="single" w:sz="8" w:space="0" w:color="auto"/>
            </w:tcBorders>
            <w:shd w:val="clear" w:color="auto" w:fill="auto"/>
            <w:vAlign w:val="bottom"/>
            <w:hideMark/>
          </w:tcPr>
          <w:p w14:paraId="59F49241" w14:textId="77777777" w:rsidR="00A9562E" w:rsidRPr="00A26406" w:rsidRDefault="00A9562E" w:rsidP="00A9562E">
            <w:pPr>
              <w:jc w:val="center"/>
              <w:rPr>
                <w:b/>
                <w:bCs/>
                <w:color w:val="000000"/>
                <w:sz w:val="20"/>
                <w:szCs w:val="20"/>
              </w:rPr>
            </w:pPr>
            <w:r w:rsidRPr="00A26406">
              <w:rPr>
                <w:b/>
                <w:bCs/>
                <w:color w:val="000000"/>
                <w:sz w:val="20"/>
                <w:szCs w:val="20"/>
              </w:rPr>
              <w:t> </w:t>
            </w:r>
          </w:p>
        </w:tc>
        <w:tc>
          <w:tcPr>
            <w:tcW w:w="826" w:type="dxa"/>
            <w:tcBorders>
              <w:top w:val="nil"/>
              <w:left w:val="nil"/>
              <w:bottom w:val="single" w:sz="8" w:space="0" w:color="auto"/>
              <w:right w:val="single" w:sz="8" w:space="0" w:color="auto"/>
            </w:tcBorders>
            <w:shd w:val="clear" w:color="auto" w:fill="auto"/>
            <w:vAlign w:val="bottom"/>
            <w:hideMark/>
          </w:tcPr>
          <w:p w14:paraId="169BB383" w14:textId="77777777" w:rsidR="00A9562E" w:rsidRPr="00A26406" w:rsidRDefault="00A9562E" w:rsidP="00A9562E">
            <w:pPr>
              <w:jc w:val="center"/>
              <w:rPr>
                <w:color w:val="000000"/>
                <w:sz w:val="20"/>
                <w:szCs w:val="20"/>
              </w:rPr>
            </w:pPr>
            <w:r w:rsidRPr="00A26406">
              <w:rPr>
                <w:color w:val="000000"/>
                <w:sz w:val="20"/>
                <w:szCs w:val="20"/>
              </w:rPr>
              <w:t> </w:t>
            </w:r>
          </w:p>
        </w:tc>
      </w:tr>
      <w:tr w:rsidR="00A9562E" w:rsidRPr="00A26406" w14:paraId="404BB7F0" w14:textId="77777777" w:rsidTr="00A26406">
        <w:trPr>
          <w:trHeight w:val="315"/>
        </w:trPr>
        <w:tc>
          <w:tcPr>
            <w:tcW w:w="3703" w:type="dxa"/>
            <w:tcBorders>
              <w:top w:val="nil"/>
              <w:left w:val="single" w:sz="8" w:space="0" w:color="auto"/>
              <w:bottom w:val="single" w:sz="8" w:space="0" w:color="auto"/>
              <w:right w:val="single" w:sz="8" w:space="0" w:color="auto"/>
            </w:tcBorders>
            <w:shd w:val="clear" w:color="auto" w:fill="auto"/>
            <w:hideMark/>
          </w:tcPr>
          <w:p w14:paraId="060EA49B" w14:textId="77777777" w:rsidR="00A9562E" w:rsidRPr="00A26406" w:rsidRDefault="00A9562E" w:rsidP="00A9562E">
            <w:pPr>
              <w:rPr>
                <w:b/>
                <w:bCs/>
                <w:color w:val="000000"/>
                <w:sz w:val="20"/>
                <w:szCs w:val="20"/>
              </w:rPr>
            </w:pPr>
            <w:r w:rsidRPr="00A26406">
              <w:rPr>
                <w:rFonts w:eastAsia="Arial Unicode MS"/>
                <w:b/>
                <w:bCs/>
                <w:color w:val="000000"/>
                <w:sz w:val="20"/>
                <w:szCs w:val="20"/>
              </w:rPr>
              <w:t>АК</w:t>
            </w:r>
          </w:p>
        </w:tc>
        <w:tc>
          <w:tcPr>
            <w:tcW w:w="860" w:type="dxa"/>
            <w:tcBorders>
              <w:top w:val="nil"/>
              <w:left w:val="nil"/>
              <w:bottom w:val="single" w:sz="8" w:space="0" w:color="auto"/>
              <w:right w:val="single" w:sz="8" w:space="0" w:color="auto"/>
            </w:tcBorders>
            <w:shd w:val="clear" w:color="auto" w:fill="auto"/>
            <w:vAlign w:val="bottom"/>
            <w:hideMark/>
          </w:tcPr>
          <w:p w14:paraId="7ACD83E1" w14:textId="106486AD" w:rsidR="00A9562E" w:rsidRPr="007F7704" w:rsidRDefault="007F7704" w:rsidP="00A9562E">
            <w:pPr>
              <w:jc w:val="center"/>
              <w:rPr>
                <w:b/>
                <w:bCs/>
                <w:color w:val="000000"/>
                <w:sz w:val="20"/>
                <w:szCs w:val="20"/>
              </w:rPr>
            </w:pPr>
            <w:r w:rsidRPr="007F7704">
              <w:rPr>
                <w:b/>
                <w:bCs/>
                <w:color w:val="000000"/>
                <w:sz w:val="20"/>
                <w:szCs w:val="20"/>
              </w:rPr>
              <w:t>0,3</w:t>
            </w:r>
          </w:p>
        </w:tc>
        <w:tc>
          <w:tcPr>
            <w:tcW w:w="1266" w:type="dxa"/>
            <w:tcBorders>
              <w:top w:val="nil"/>
              <w:left w:val="nil"/>
              <w:bottom w:val="single" w:sz="8" w:space="0" w:color="auto"/>
              <w:right w:val="single" w:sz="8" w:space="0" w:color="auto"/>
            </w:tcBorders>
            <w:shd w:val="clear" w:color="auto" w:fill="auto"/>
            <w:vAlign w:val="bottom"/>
            <w:hideMark/>
          </w:tcPr>
          <w:p w14:paraId="39494A12" w14:textId="77777777" w:rsidR="00A9562E" w:rsidRPr="00A26406" w:rsidRDefault="00A9562E" w:rsidP="00A9562E">
            <w:pPr>
              <w:jc w:val="center"/>
              <w:rPr>
                <w:color w:val="000000"/>
                <w:sz w:val="20"/>
                <w:szCs w:val="20"/>
              </w:rPr>
            </w:pPr>
            <w:r w:rsidRPr="00A26406">
              <w:rPr>
                <w:color w:val="000000"/>
                <w:sz w:val="20"/>
                <w:szCs w:val="20"/>
              </w:rPr>
              <w:t> </w:t>
            </w:r>
          </w:p>
        </w:tc>
        <w:tc>
          <w:tcPr>
            <w:tcW w:w="1287" w:type="dxa"/>
            <w:tcBorders>
              <w:top w:val="nil"/>
              <w:left w:val="nil"/>
              <w:bottom w:val="single" w:sz="8" w:space="0" w:color="auto"/>
              <w:right w:val="single" w:sz="8" w:space="0" w:color="auto"/>
            </w:tcBorders>
            <w:shd w:val="clear" w:color="auto" w:fill="auto"/>
            <w:vAlign w:val="bottom"/>
            <w:hideMark/>
          </w:tcPr>
          <w:p w14:paraId="4BAB6DC7" w14:textId="77777777" w:rsidR="00A9562E" w:rsidRPr="00A26406" w:rsidRDefault="00A9562E" w:rsidP="00A9562E">
            <w:pPr>
              <w:jc w:val="center"/>
              <w:rPr>
                <w:b/>
                <w:bCs/>
                <w:color w:val="000000"/>
                <w:sz w:val="20"/>
                <w:szCs w:val="20"/>
              </w:rPr>
            </w:pPr>
            <w:r w:rsidRPr="00A26406">
              <w:rPr>
                <w:b/>
                <w:bCs/>
                <w:color w:val="000000"/>
                <w:sz w:val="20"/>
                <w:szCs w:val="20"/>
              </w:rPr>
              <w:t> </w:t>
            </w:r>
          </w:p>
        </w:tc>
        <w:tc>
          <w:tcPr>
            <w:tcW w:w="901" w:type="dxa"/>
            <w:tcBorders>
              <w:top w:val="nil"/>
              <w:left w:val="nil"/>
              <w:bottom w:val="single" w:sz="8" w:space="0" w:color="auto"/>
              <w:right w:val="single" w:sz="8" w:space="0" w:color="auto"/>
            </w:tcBorders>
            <w:shd w:val="clear" w:color="auto" w:fill="auto"/>
            <w:vAlign w:val="bottom"/>
            <w:hideMark/>
          </w:tcPr>
          <w:p w14:paraId="0A9F51F3" w14:textId="77777777" w:rsidR="00A9562E" w:rsidRPr="00A26406" w:rsidRDefault="00A9562E" w:rsidP="00A9562E">
            <w:pPr>
              <w:jc w:val="center"/>
              <w:rPr>
                <w:b/>
                <w:bCs/>
                <w:color w:val="000000"/>
                <w:sz w:val="20"/>
                <w:szCs w:val="20"/>
              </w:rPr>
            </w:pPr>
            <w:r w:rsidRPr="00A26406">
              <w:rPr>
                <w:b/>
                <w:bCs/>
                <w:color w:val="000000"/>
                <w:sz w:val="20"/>
                <w:szCs w:val="20"/>
              </w:rPr>
              <w:t> </w:t>
            </w:r>
          </w:p>
        </w:tc>
        <w:tc>
          <w:tcPr>
            <w:tcW w:w="1412" w:type="dxa"/>
            <w:tcBorders>
              <w:top w:val="nil"/>
              <w:left w:val="nil"/>
              <w:bottom w:val="single" w:sz="8" w:space="0" w:color="auto"/>
              <w:right w:val="single" w:sz="8" w:space="0" w:color="auto"/>
            </w:tcBorders>
            <w:shd w:val="clear" w:color="auto" w:fill="auto"/>
            <w:vAlign w:val="bottom"/>
            <w:hideMark/>
          </w:tcPr>
          <w:p w14:paraId="1D1784E9" w14:textId="77777777" w:rsidR="00A9562E" w:rsidRPr="00A26406" w:rsidRDefault="00A9562E" w:rsidP="00A9562E">
            <w:pPr>
              <w:jc w:val="center"/>
              <w:rPr>
                <w:b/>
                <w:bCs/>
                <w:color w:val="000000"/>
                <w:sz w:val="20"/>
                <w:szCs w:val="20"/>
              </w:rPr>
            </w:pPr>
            <w:r w:rsidRPr="00A26406">
              <w:rPr>
                <w:b/>
                <w:bCs/>
                <w:color w:val="000000"/>
                <w:sz w:val="20"/>
                <w:szCs w:val="20"/>
              </w:rPr>
              <w:t> </w:t>
            </w:r>
          </w:p>
        </w:tc>
        <w:tc>
          <w:tcPr>
            <w:tcW w:w="826" w:type="dxa"/>
            <w:tcBorders>
              <w:top w:val="nil"/>
              <w:left w:val="nil"/>
              <w:bottom w:val="single" w:sz="8" w:space="0" w:color="auto"/>
              <w:right w:val="single" w:sz="8" w:space="0" w:color="auto"/>
            </w:tcBorders>
            <w:shd w:val="clear" w:color="auto" w:fill="auto"/>
            <w:vAlign w:val="bottom"/>
            <w:hideMark/>
          </w:tcPr>
          <w:p w14:paraId="2A52A9E0" w14:textId="77777777" w:rsidR="00A9562E" w:rsidRPr="00A26406" w:rsidRDefault="00A9562E" w:rsidP="00A9562E">
            <w:pPr>
              <w:jc w:val="center"/>
              <w:rPr>
                <w:b/>
                <w:bCs/>
                <w:color w:val="000000"/>
                <w:sz w:val="20"/>
                <w:szCs w:val="20"/>
              </w:rPr>
            </w:pPr>
            <w:r w:rsidRPr="00A26406">
              <w:rPr>
                <w:b/>
                <w:bCs/>
                <w:color w:val="000000"/>
                <w:sz w:val="20"/>
                <w:szCs w:val="20"/>
              </w:rPr>
              <w:t> </w:t>
            </w:r>
          </w:p>
        </w:tc>
      </w:tr>
      <w:tr w:rsidR="00A9562E" w:rsidRPr="00A26406" w14:paraId="308E5920" w14:textId="77777777" w:rsidTr="00A26406">
        <w:trPr>
          <w:trHeight w:val="315"/>
        </w:trPr>
        <w:tc>
          <w:tcPr>
            <w:tcW w:w="3703" w:type="dxa"/>
            <w:tcBorders>
              <w:top w:val="nil"/>
              <w:left w:val="single" w:sz="8" w:space="0" w:color="auto"/>
              <w:bottom w:val="single" w:sz="8" w:space="0" w:color="auto"/>
              <w:right w:val="single" w:sz="8" w:space="0" w:color="auto"/>
            </w:tcBorders>
            <w:shd w:val="clear" w:color="auto" w:fill="auto"/>
            <w:hideMark/>
          </w:tcPr>
          <w:p w14:paraId="7D784763" w14:textId="77777777" w:rsidR="00A9562E" w:rsidRPr="00A26406" w:rsidRDefault="00A9562E" w:rsidP="00A9562E">
            <w:pPr>
              <w:rPr>
                <w:b/>
                <w:bCs/>
                <w:color w:val="000000"/>
                <w:sz w:val="20"/>
                <w:szCs w:val="20"/>
              </w:rPr>
            </w:pPr>
            <w:r w:rsidRPr="00A26406">
              <w:rPr>
                <w:b/>
                <w:bCs/>
                <w:color w:val="000000"/>
                <w:sz w:val="20"/>
                <w:szCs w:val="20"/>
              </w:rPr>
              <w:t>Всего часов</w:t>
            </w:r>
          </w:p>
        </w:tc>
        <w:tc>
          <w:tcPr>
            <w:tcW w:w="860" w:type="dxa"/>
            <w:tcBorders>
              <w:top w:val="nil"/>
              <w:left w:val="nil"/>
              <w:bottom w:val="single" w:sz="8" w:space="0" w:color="auto"/>
              <w:right w:val="single" w:sz="8" w:space="0" w:color="auto"/>
            </w:tcBorders>
            <w:shd w:val="clear" w:color="auto" w:fill="auto"/>
            <w:vAlign w:val="bottom"/>
            <w:hideMark/>
          </w:tcPr>
          <w:p w14:paraId="0A57909D" w14:textId="548D8117" w:rsidR="00A9562E" w:rsidRPr="007F7704" w:rsidRDefault="00A9562E" w:rsidP="00A9562E">
            <w:pPr>
              <w:jc w:val="center"/>
              <w:rPr>
                <w:b/>
                <w:bCs/>
                <w:color w:val="000000"/>
                <w:sz w:val="20"/>
                <w:szCs w:val="20"/>
              </w:rPr>
            </w:pPr>
            <w:r w:rsidRPr="007F7704">
              <w:rPr>
                <w:b/>
                <w:bCs/>
                <w:color w:val="000000"/>
                <w:sz w:val="20"/>
                <w:szCs w:val="20"/>
              </w:rPr>
              <w:t>10</w:t>
            </w:r>
            <w:r w:rsidR="007F7704" w:rsidRPr="007F7704">
              <w:rPr>
                <w:b/>
                <w:bCs/>
                <w:color w:val="000000"/>
                <w:sz w:val="20"/>
                <w:szCs w:val="20"/>
              </w:rPr>
              <w:t>8</w:t>
            </w:r>
          </w:p>
        </w:tc>
        <w:tc>
          <w:tcPr>
            <w:tcW w:w="1266" w:type="dxa"/>
            <w:tcBorders>
              <w:top w:val="nil"/>
              <w:left w:val="nil"/>
              <w:bottom w:val="single" w:sz="8" w:space="0" w:color="auto"/>
              <w:right w:val="single" w:sz="8" w:space="0" w:color="auto"/>
            </w:tcBorders>
            <w:shd w:val="clear" w:color="auto" w:fill="auto"/>
            <w:vAlign w:val="bottom"/>
            <w:hideMark/>
          </w:tcPr>
          <w:p w14:paraId="5C537D06" w14:textId="77777777" w:rsidR="00A9562E" w:rsidRPr="007F7704" w:rsidRDefault="00A9562E" w:rsidP="00A9562E">
            <w:pPr>
              <w:jc w:val="center"/>
              <w:rPr>
                <w:b/>
                <w:bCs/>
                <w:color w:val="000000"/>
                <w:sz w:val="20"/>
                <w:szCs w:val="20"/>
              </w:rPr>
            </w:pPr>
            <w:r w:rsidRPr="007F7704">
              <w:rPr>
                <w:b/>
                <w:bCs/>
                <w:color w:val="000000"/>
                <w:sz w:val="20"/>
                <w:szCs w:val="20"/>
              </w:rPr>
              <w:t> </w:t>
            </w:r>
          </w:p>
        </w:tc>
        <w:tc>
          <w:tcPr>
            <w:tcW w:w="1287" w:type="dxa"/>
            <w:tcBorders>
              <w:top w:val="nil"/>
              <w:left w:val="nil"/>
              <w:bottom w:val="single" w:sz="8" w:space="0" w:color="auto"/>
              <w:right w:val="single" w:sz="8" w:space="0" w:color="auto"/>
            </w:tcBorders>
            <w:shd w:val="clear" w:color="auto" w:fill="auto"/>
            <w:vAlign w:val="bottom"/>
            <w:hideMark/>
          </w:tcPr>
          <w:p w14:paraId="09F02C8B" w14:textId="2B8EF2C8" w:rsidR="00A9562E" w:rsidRPr="007F7704" w:rsidRDefault="00053832" w:rsidP="00A9562E">
            <w:pPr>
              <w:jc w:val="center"/>
              <w:rPr>
                <w:b/>
                <w:bCs/>
                <w:color w:val="000000"/>
                <w:sz w:val="20"/>
                <w:szCs w:val="20"/>
              </w:rPr>
            </w:pPr>
            <w:r>
              <w:rPr>
                <w:b/>
                <w:bCs/>
                <w:color w:val="000000"/>
                <w:sz w:val="20"/>
                <w:szCs w:val="20"/>
              </w:rPr>
              <w:t>34</w:t>
            </w:r>
          </w:p>
        </w:tc>
        <w:tc>
          <w:tcPr>
            <w:tcW w:w="901" w:type="dxa"/>
            <w:tcBorders>
              <w:top w:val="nil"/>
              <w:left w:val="nil"/>
              <w:bottom w:val="single" w:sz="8" w:space="0" w:color="auto"/>
              <w:right w:val="single" w:sz="8" w:space="0" w:color="auto"/>
            </w:tcBorders>
            <w:shd w:val="clear" w:color="auto" w:fill="auto"/>
            <w:vAlign w:val="bottom"/>
            <w:hideMark/>
          </w:tcPr>
          <w:p w14:paraId="5DE99069" w14:textId="7F772A43" w:rsidR="00A9562E" w:rsidRPr="007F7704" w:rsidRDefault="00AE60F6" w:rsidP="00A9562E">
            <w:pPr>
              <w:jc w:val="center"/>
              <w:rPr>
                <w:b/>
                <w:bCs/>
                <w:color w:val="000000"/>
                <w:sz w:val="20"/>
                <w:szCs w:val="20"/>
              </w:rPr>
            </w:pPr>
            <w:r w:rsidRPr="007F7704">
              <w:rPr>
                <w:b/>
                <w:bCs/>
                <w:color w:val="000000"/>
                <w:sz w:val="20"/>
                <w:szCs w:val="20"/>
              </w:rPr>
              <w:t>16</w:t>
            </w:r>
          </w:p>
        </w:tc>
        <w:tc>
          <w:tcPr>
            <w:tcW w:w="1412" w:type="dxa"/>
            <w:tcBorders>
              <w:top w:val="nil"/>
              <w:left w:val="nil"/>
              <w:bottom w:val="single" w:sz="8" w:space="0" w:color="auto"/>
              <w:right w:val="single" w:sz="8" w:space="0" w:color="auto"/>
            </w:tcBorders>
            <w:shd w:val="clear" w:color="auto" w:fill="auto"/>
            <w:vAlign w:val="bottom"/>
            <w:hideMark/>
          </w:tcPr>
          <w:p w14:paraId="6455E3A9" w14:textId="1D617597" w:rsidR="00A9562E" w:rsidRPr="007F7704" w:rsidRDefault="00AE60F6" w:rsidP="00A9562E">
            <w:pPr>
              <w:jc w:val="center"/>
              <w:rPr>
                <w:b/>
                <w:bCs/>
                <w:color w:val="000000"/>
                <w:sz w:val="20"/>
                <w:szCs w:val="20"/>
              </w:rPr>
            </w:pPr>
            <w:r w:rsidRPr="007F7704">
              <w:rPr>
                <w:b/>
                <w:bCs/>
                <w:color w:val="000000"/>
                <w:sz w:val="20"/>
                <w:szCs w:val="20"/>
              </w:rPr>
              <w:t>1</w:t>
            </w:r>
            <w:r w:rsidR="00053832">
              <w:rPr>
                <w:b/>
                <w:bCs/>
                <w:color w:val="000000"/>
                <w:sz w:val="20"/>
                <w:szCs w:val="20"/>
              </w:rPr>
              <w:t>8</w:t>
            </w:r>
          </w:p>
        </w:tc>
        <w:tc>
          <w:tcPr>
            <w:tcW w:w="826" w:type="dxa"/>
            <w:tcBorders>
              <w:top w:val="nil"/>
              <w:left w:val="nil"/>
              <w:bottom w:val="single" w:sz="8" w:space="0" w:color="auto"/>
              <w:right w:val="single" w:sz="8" w:space="0" w:color="auto"/>
            </w:tcBorders>
            <w:shd w:val="clear" w:color="auto" w:fill="auto"/>
            <w:vAlign w:val="bottom"/>
            <w:hideMark/>
          </w:tcPr>
          <w:p w14:paraId="4E0BAA3A" w14:textId="22F1F4F6" w:rsidR="00A9562E" w:rsidRPr="007F7704" w:rsidRDefault="007F7704" w:rsidP="00A9562E">
            <w:pPr>
              <w:jc w:val="center"/>
              <w:rPr>
                <w:b/>
                <w:bCs/>
                <w:color w:val="000000"/>
                <w:sz w:val="20"/>
                <w:szCs w:val="20"/>
              </w:rPr>
            </w:pPr>
            <w:r w:rsidRPr="007F7704">
              <w:rPr>
                <w:b/>
                <w:bCs/>
                <w:color w:val="000000"/>
                <w:sz w:val="20"/>
                <w:szCs w:val="20"/>
              </w:rPr>
              <w:t>7</w:t>
            </w:r>
            <w:r w:rsidR="00053832">
              <w:rPr>
                <w:b/>
                <w:bCs/>
                <w:color w:val="000000"/>
                <w:sz w:val="20"/>
                <w:szCs w:val="20"/>
              </w:rPr>
              <w:t>1</w:t>
            </w:r>
            <w:r w:rsidRPr="007F7704">
              <w:rPr>
                <w:b/>
                <w:bCs/>
                <w:color w:val="000000"/>
                <w:sz w:val="20"/>
                <w:szCs w:val="20"/>
              </w:rPr>
              <w:t>,7</w:t>
            </w:r>
          </w:p>
        </w:tc>
      </w:tr>
    </w:tbl>
    <w:p w14:paraId="5FFDE33C" w14:textId="77777777" w:rsidR="00ED4257" w:rsidRDefault="00ED4257" w:rsidP="00ED4257"/>
    <w:p w14:paraId="2A0360FF" w14:textId="77777777" w:rsidR="00ED4257" w:rsidRDefault="00ED4257" w:rsidP="00320C8B"/>
    <w:p w14:paraId="5EACD533" w14:textId="77777777" w:rsidR="00320C8B" w:rsidRDefault="00320C8B" w:rsidP="00320C8B">
      <w:pPr>
        <w:jc w:val="both"/>
      </w:pPr>
      <w:r>
        <w:t>3.1.2. Наименование тем, их содержание, объем в часах лекционных занятий (по семестрам)</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7"/>
        <w:gridCol w:w="1900"/>
        <w:gridCol w:w="5812"/>
        <w:gridCol w:w="1559"/>
      </w:tblGrid>
      <w:tr w:rsidR="003273CB" w:rsidRPr="00075D50" w14:paraId="7F950C01" w14:textId="77777777" w:rsidTr="0085093F">
        <w:trPr>
          <w:trHeight w:val="20"/>
        </w:trPr>
        <w:tc>
          <w:tcPr>
            <w:tcW w:w="1077" w:type="dxa"/>
            <w:vAlign w:val="center"/>
          </w:tcPr>
          <w:p w14:paraId="277BF912" w14:textId="77777777" w:rsidR="003273CB" w:rsidRPr="00075D50" w:rsidRDefault="003273CB" w:rsidP="00320C8B">
            <w:pPr>
              <w:jc w:val="center"/>
            </w:pPr>
            <w:r w:rsidRPr="00075D50">
              <w:t>Номер темы</w:t>
            </w:r>
          </w:p>
        </w:tc>
        <w:tc>
          <w:tcPr>
            <w:tcW w:w="1900" w:type="dxa"/>
            <w:vAlign w:val="center"/>
          </w:tcPr>
          <w:p w14:paraId="5A0EDE76" w14:textId="77777777" w:rsidR="003273CB" w:rsidRPr="00075D50" w:rsidRDefault="003273CB" w:rsidP="00320C8B">
            <w:pPr>
              <w:jc w:val="center"/>
            </w:pPr>
            <w:r w:rsidRPr="00075D50">
              <w:t>Наименование темы</w:t>
            </w:r>
          </w:p>
        </w:tc>
        <w:tc>
          <w:tcPr>
            <w:tcW w:w="5812" w:type="dxa"/>
            <w:vAlign w:val="center"/>
          </w:tcPr>
          <w:p w14:paraId="0779342E" w14:textId="77777777" w:rsidR="003273CB" w:rsidRPr="00075D50" w:rsidRDefault="003273CB" w:rsidP="00320C8B">
            <w:pPr>
              <w:jc w:val="center"/>
            </w:pPr>
            <w:r w:rsidRPr="00075D50">
              <w:t>Основное содержание темы</w:t>
            </w:r>
          </w:p>
        </w:tc>
        <w:tc>
          <w:tcPr>
            <w:tcW w:w="1559" w:type="dxa"/>
            <w:vAlign w:val="center"/>
          </w:tcPr>
          <w:p w14:paraId="4FD37DFC" w14:textId="77777777" w:rsidR="003273CB" w:rsidRPr="00075D50" w:rsidRDefault="003273CB" w:rsidP="00320C8B">
            <w:pPr>
              <w:jc w:val="center"/>
            </w:pPr>
            <w:r w:rsidRPr="00075D50">
              <w:t>Количество часов</w:t>
            </w:r>
          </w:p>
        </w:tc>
      </w:tr>
      <w:tr w:rsidR="004E40B8" w:rsidRPr="00D010AB" w14:paraId="01B53ADF" w14:textId="77777777" w:rsidTr="0085093F">
        <w:trPr>
          <w:trHeight w:val="20"/>
        </w:trPr>
        <w:tc>
          <w:tcPr>
            <w:tcW w:w="1077" w:type="dxa"/>
          </w:tcPr>
          <w:p w14:paraId="13FA6BF1" w14:textId="77777777" w:rsidR="004E40B8" w:rsidRPr="00D010AB" w:rsidRDefault="004E40B8" w:rsidP="00F10D57">
            <w:pPr>
              <w:jc w:val="center"/>
              <w:rPr>
                <w:lang w:val="en-US"/>
              </w:rPr>
            </w:pPr>
            <w:r w:rsidRPr="00D010AB">
              <w:rPr>
                <w:sz w:val="22"/>
                <w:szCs w:val="22"/>
              </w:rPr>
              <w:t>1</w:t>
            </w:r>
          </w:p>
        </w:tc>
        <w:tc>
          <w:tcPr>
            <w:tcW w:w="1900" w:type="dxa"/>
          </w:tcPr>
          <w:p w14:paraId="090BAD7C" w14:textId="77777777" w:rsidR="004E40B8" w:rsidRPr="00A52DBF" w:rsidRDefault="004E40B8" w:rsidP="00BF015B">
            <w:pPr>
              <w:jc w:val="both"/>
              <w:rPr>
                <w:color w:val="000000"/>
              </w:rPr>
            </w:pPr>
            <w:r w:rsidRPr="00A52DBF">
              <w:rPr>
                <w:color w:val="000000"/>
                <w:sz w:val="22"/>
                <w:szCs w:val="22"/>
              </w:rPr>
              <w:t>Тема 1. Предмет, метод и задачи дисциплины. Современное состояние нефтяной и газовой промышленности в условиях рыночной экономики.</w:t>
            </w:r>
          </w:p>
        </w:tc>
        <w:tc>
          <w:tcPr>
            <w:tcW w:w="5812" w:type="dxa"/>
          </w:tcPr>
          <w:p w14:paraId="200B129D" w14:textId="77777777" w:rsidR="004E40B8" w:rsidRPr="00D010AB" w:rsidRDefault="004E40B8" w:rsidP="00F906ED">
            <w:pPr>
              <w:jc w:val="both"/>
            </w:pPr>
            <w:r w:rsidRPr="00D010AB">
              <w:rPr>
                <w:sz w:val="22"/>
                <w:szCs w:val="22"/>
              </w:rPr>
              <w:t xml:space="preserve">Объект, задачи и содержание дисциплины. Основные принципы функционирования предприятий и компаний нефтегазового комплекса. </w:t>
            </w:r>
          </w:p>
          <w:p w14:paraId="63D5DD16" w14:textId="77777777" w:rsidR="004E40B8" w:rsidRPr="00D010AB" w:rsidRDefault="004E40B8" w:rsidP="004D0E27">
            <w:pPr>
              <w:jc w:val="both"/>
            </w:pPr>
            <w:r w:rsidRPr="00D010AB">
              <w:rPr>
                <w:sz w:val="22"/>
                <w:szCs w:val="22"/>
              </w:rPr>
              <w:t xml:space="preserve">Значение нефтегазового производства для национальной экономики. Характеристика различных производств в нефтегазовой промышленности: подготовка запасов углеводородов, бурение нефтяных и газовых скважин, разработка и эксплуатация месторождений, транспортировка и переработка углеводородов, нефтепродуктообеспечение и газообеспечение. </w:t>
            </w:r>
          </w:p>
        </w:tc>
        <w:tc>
          <w:tcPr>
            <w:tcW w:w="1559" w:type="dxa"/>
            <w:vAlign w:val="bottom"/>
          </w:tcPr>
          <w:p w14:paraId="1E8F7CD8" w14:textId="77777777" w:rsidR="004E40B8" w:rsidRPr="00A52DBF" w:rsidRDefault="004E40B8" w:rsidP="00BF015B">
            <w:pPr>
              <w:jc w:val="center"/>
              <w:rPr>
                <w:color w:val="000000"/>
                <w:sz w:val="20"/>
                <w:szCs w:val="20"/>
              </w:rPr>
            </w:pPr>
            <w:r w:rsidRPr="00A52DBF">
              <w:rPr>
                <w:color w:val="000000"/>
                <w:sz w:val="20"/>
                <w:szCs w:val="20"/>
              </w:rPr>
              <w:t>2</w:t>
            </w:r>
          </w:p>
        </w:tc>
      </w:tr>
      <w:tr w:rsidR="004E40B8" w:rsidRPr="00D010AB" w14:paraId="2924445D" w14:textId="77777777" w:rsidTr="0085093F">
        <w:trPr>
          <w:trHeight w:val="20"/>
        </w:trPr>
        <w:tc>
          <w:tcPr>
            <w:tcW w:w="1077" w:type="dxa"/>
          </w:tcPr>
          <w:p w14:paraId="20A02CAB" w14:textId="77777777" w:rsidR="004E40B8" w:rsidRPr="00D010AB" w:rsidRDefault="004E40B8" w:rsidP="00F10D57">
            <w:pPr>
              <w:jc w:val="center"/>
            </w:pPr>
            <w:r w:rsidRPr="00D010AB">
              <w:rPr>
                <w:sz w:val="22"/>
                <w:szCs w:val="22"/>
              </w:rPr>
              <w:t>2</w:t>
            </w:r>
          </w:p>
        </w:tc>
        <w:tc>
          <w:tcPr>
            <w:tcW w:w="1900" w:type="dxa"/>
          </w:tcPr>
          <w:p w14:paraId="3BDE63AE" w14:textId="77777777" w:rsidR="004E40B8" w:rsidRPr="00A52DBF" w:rsidRDefault="004E40B8" w:rsidP="00BF015B">
            <w:pPr>
              <w:jc w:val="both"/>
              <w:rPr>
                <w:color w:val="000000"/>
              </w:rPr>
            </w:pPr>
            <w:r w:rsidRPr="00A52DBF">
              <w:rPr>
                <w:color w:val="000000"/>
                <w:sz w:val="22"/>
                <w:szCs w:val="22"/>
              </w:rPr>
              <w:t>Тема 2. Основы менеджмента</w:t>
            </w:r>
          </w:p>
        </w:tc>
        <w:tc>
          <w:tcPr>
            <w:tcW w:w="5812" w:type="dxa"/>
          </w:tcPr>
          <w:p w14:paraId="5DA2E699" w14:textId="1274083A" w:rsidR="004E40B8" w:rsidRPr="00D010AB" w:rsidRDefault="004E40B8" w:rsidP="004D0E27">
            <w:pPr>
              <w:jc w:val="both"/>
            </w:pPr>
            <w:r w:rsidRPr="00D010AB">
              <w:rPr>
                <w:sz w:val="22"/>
                <w:szCs w:val="22"/>
              </w:rPr>
              <w:t xml:space="preserve">Целеполагание в управлении. Принципы управления. Функции управления. Методы управления. Виды управленческого труда. Формы разделения управленческого труда.. Стиль и эффективность управления. </w:t>
            </w:r>
          </w:p>
        </w:tc>
        <w:tc>
          <w:tcPr>
            <w:tcW w:w="1559" w:type="dxa"/>
            <w:vAlign w:val="bottom"/>
          </w:tcPr>
          <w:p w14:paraId="4D7553FF" w14:textId="77777777" w:rsidR="004E40B8" w:rsidRPr="00A52DBF" w:rsidRDefault="004E40B8" w:rsidP="00BF015B">
            <w:pPr>
              <w:jc w:val="center"/>
              <w:rPr>
                <w:color w:val="000000"/>
                <w:sz w:val="20"/>
                <w:szCs w:val="20"/>
              </w:rPr>
            </w:pPr>
            <w:r w:rsidRPr="00A52DBF">
              <w:rPr>
                <w:color w:val="000000"/>
                <w:sz w:val="20"/>
                <w:szCs w:val="20"/>
              </w:rPr>
              <w:t>2</w:t>
            </w:r>
          </w:p>
        </w:tc>
      </w:tr>
      <w:tr w:rsidR="007F7704" w:rsidRPr="00D010AB" w14:paraId="67BF8D98" w14:textId="77777777" w:rsidTr="0085093F">
        <w:trPr>
          <w:trHeight w:val="20"/>
        </w:trPr>
        <w:tc>
          <w:tcPr>
            <w:tcW w:w="1077" w:type="dxa"/>
          </w:tcPr>
          <w:p w14:paraId="6C67BB8A" w14:textId="5DFD60C3" w:rsidR="007F7704" w:rsidRPr="00D010AB" w:rsidRDefault="00920794" w:rsidP="00F10D57">
            <w:pPr>
              <w:jc w:val="center"/>
            </w:pPr>
            <w:r>
              <w:rPr>
                <w:sz w:val="22"/>
                <w:szCs w:val="22"/>
              </w:rPr>
              <w:t>3</w:t>
            </w:r>
          </w:p>
        </w:tc>
        <w:tc>
          <w:tcPr>
            <w:tcW w:w="1900" w:type="dxa"/>
          </w:tcPr>
          <w:p w14:paraId="6292856E" w14:textId="13F09D8D" w:rsidR="007F7704" w:rsidRPr="00A52DBF" w:rsidRDefault="00823206" w:rsidP="00BF015B">
            <w:pPr>
              <w:jc w:val="both"/>
              <w:rPr>
                <w:color w:val="000000"/>
              </w:rPr>
            </w:pPr>
            <w:r>
              <w:rPr>
                <w:color w:val="000000"/>
                <w:sz w:val="22"/>
                <w:szCs w:val="22"/>
              </w:rPr>
              <w:t xml:space="preserve">Тема 3. </w:t>
            </w:r>
            <w:r w:rsidR="00920794">
              <w:rPr>
                <w:color w:val="000000"/>
                <w:sz w:val="22"/>
                <w:szCs w:val="22"/>
              </w:rPr>
              <w:t xml:space="preserve">Организационные и </w:t>
            </w:r>
            <w:r w:rsidR="00920794">
              <w:rPr>
                <w:color w:val="000000"/>
                <w:sz w:val="22"/>
                <w:szCs w:val="22"/>
              </w:rPr>
              <w:lastRenderedPageBreak/>
              <w:t>производственные структуры управления производством</w:t>
            </w:r>
          </w:p>
        </w:tc>
        <w:tc>
          <w:tcPr>
            <w:tcW w:w="5812" w:type="dxa"/>
          </w:tcPr>
          <w:p w14:paraId="2A15C72C" w14:textId="2299CA54" w:rsidR="007F7704" w:rsidRPr="00D010AB" w:rsidRDefault="007F7704" w:rsidP="004D0E27">
            <w:pPr>
              <w:jc w:val="both"/>
            </w:pPr>
            <w:r>
              <w:rPr>
                <w:sz w:val="22"/>
                <w:szCs w:val="22"/>
              </w:rPr>
              <w:lastRenderedPageBreak/>
              <w:t>Виды о</w:t>
            </w:r>
            <w:r w:rsidRPr="00D010AB">
              <w:rPr>
                <w:sz w:val="22"/>
                <w:szCs w:val="22"/>
              </w:rPr>
              <w:t>рганизационны</w:t>
            </w:r>
            <w:r>
              <w:rPr>
                <w:sz w:val="22"/>
                <w:szCs w:val="22"/>
              </w:rPr>
              <w:t>х</w:t>
            </w:r>
            <w:r w:rsidRPr="00D010AB">
              <w:rPr>
                <w:sz w:val="22"/>
                <w:szCs w:val="22"/>
              </w:rPr>
              <w:t xml:space="preserve"> структур управления</w:t>
            </w:r>
            <w:r>
              <w:rPr>
                <w:sz w:val="22"/>
                <w:szCs w:val="22"/>
              </w:rPr>
              <w:t xml:space="preserve"> производством в мировой и отечественной практике.</w:t>
            </w:r>
            <w:r w:rsidR="00920794">
              <w:rPr>
                <w:sz w:val="22"/>
                <w:szCs w:val="22"/>
              </w:rPr>
              <w:t xml:space="preserve"> Производ</w:t>
            </w:r>
            <w:r w:rsidR="00920794">
              <w:rPr>
                <w:sz w:val="22"/>
                <w:szCs w:val="22"/>
              </w:rPr>
              <w:lastRenderedPageBreak/>
              <w:t>ственные структуры управления производством в отраслях нефтегазового комплекса. Тенденции и закономерности их развития.</w:t>
            </w:r>
          </w:p>
        </w:tc>
        <w:tc>
          <w:tcPr>
            <w:tcW w:w="1559" w:type="dxa"/>
            <w:vAlign w:val="bottom"/>
          </w:tcPr>
          <w:p w14:paraId="2086A047" w14:textId="00F3CF70" w:rsidR="007F7704" w:rsidRPr="00A52DBF" w:rsidRDefault="00920794" w:rsidP="00BF015B">
            <w:pPr>
              <w:jc w:val="center"/>
              <w:rPr>
                <w:color w:val="000000"/>
                <w:sz w:val="20"/>
                <w:szCs w:val="20"/>
              </w:rPr>
            </w:pPr>
            <w:r>
              <w:rPr>
                <w:color w:val="000000"/>
                <w:sz w:val="20"/>
                <w:szCs w:val="20"/>
              </w:rPr>
              <w:lastRenderedPageBreak/>
              <w:t>2</w:t>
            </w:r>
          </w:p>
        </w:tc>
      </w:tr>
      <w:tr w:rsidR="00920794" w:rsidRPr="00D010AB" w14:paraId="2B5C4320" w14:textId="77777777" w:rsidTr="0085093F">
        <w:trPr>
          <w:trHeight w:val="20"/>
        </w:trPr>
        <w:tc>
          <w:tcPr>
            <w:tcW w:w="1077" w:type="dxa"/>
          </w:tcPr>
          <w:p w14:paraId="7A0ED427" w14:textId="0D87F44D" w:rsidR="00920794" w:rsidRDefault="00920794" w:rsidP="00F10D57">
            <w:pPr>
              <w:jc w:val="center"/>
            </w:pPr>
            <w:r>
              <w:rPr>
                <w:sz w:val="22"/>
                <w:szCs w:val="22"/>
              </w:rPr>
              <w:lastRenderedPageBreak/>
              <w:t>4</w:t>
            </w:r>
          </w:p>
        </w:tc>
        <w:tc>
          <w:tcPr>
            <w:tcW w:w="1900" w:type="dxa"/>
          </w:tcPr>
          <w:p w14:paraId="25EDC42C" w14:textId="6A9315E9" w:rsidR="00920794" w:rsidRDefault="00823206" w:rsidP="00BF015B">
            <w:pPr>
              <w:jc w:val="both"/>
              <w:rPr>
                <w:color w:val="000000"/>
              </w:rPr>
            </w:pPr>
            <w:r>
              <w:rPr>
                <w:color w:val="000000"/>
                <w:sz w:val="22"/>
                <w:szCs w:val="22"/>
              </w:rPr>
              <w:t xml:space="preserve">Тема 4. </w:t>
            </w:r>
            <w:r w:rsidR="00920794" w:rsidRPr="00A26406">
              <w:rPr>
                <w:color w:val="000000"/>
                <w:sz w:val="22"/>
                <w:szCs w:val="22"/>
              </w:rPr>
              <w:t>Производственный менеджмент</w:t>
            </w:r>
            <w:r w:rsidR="005B6656">
              <w:rPr>
                <w:color w:val="000000"/>
                <w:sz w:val="22"/>
                <w:szCs w:val="22"/>
              </w:rPr>
              <w:t xml:space="preserve"> в отраслях нефтегазового комплекса</w:t>
            </w:r>
          </w:p>
        </w:tc>
        <w:tc>
          <w:tcPr>
            <w:tcW w:w="5812" w:type="dxa"/>
          </w:tcPr>
          <w:p w14:paraId="2D8B8F7F" w14:textId="7DE2D986" w:rsidR="00920794" w:rsidRDefault="00920794" w:rsidP="004D0E27">
            <w:pPr>
              <w:jc w:val="both"/>
            </w:pPr>
            <w:r>
              <w:rPr>
                <w:sz w:val="22"/>
                <w:szCs w:val="22"/>
              </w:rPr>
              <w:t xml:space="preserve">Состав и содержание разделов планов экономического и социального развития и бизнес-планов организаций </w:t>
            </w:r>
            <w:r w:rsidR="00823206">
              <w:rPr>
                <w:sz w:val="22"/>
                <w:szCs w:val="22"/>
              </w:rPr>
              <w:t>Организация основного и вспомогательного производства</w:t>
            </w:r>
            <w:r w:rsidR="00C358BB">
              <w:rPr>
                <w:sz w:val="22"/>
                <w:szCs w:val="22"/>
              </w:rPr>
              <w:t xml:space="preserve"> на предприятиях в отраслях нефтегазового комплекса.</w:t>
            </w:r>
            <w:r w:rsidR="00823206">
              <w:rPr>
                <w:sz w:val="22"/>
                <w:szCs w:val="22"/>
              </w:rPr>
              <w:t xml:space="preserve"> и направления их совершенствования.</w:t>
            </w:r>
          </w:p>
        </w:tc>
        <w:tc>
          <w:tcPr>
            <w:tcW w:w="1559" w:type="dxa"/>
            <w:vAlign w:val="bottom"/>
          </w:tcPr>
          <w:p w14:paraId="5E0CC7DD" w14:textId="27BC69E6" w:rsidR="00920794" w:rsidRDefault="005B6656" w:rsidP="00BF015B">
            <w:pPr>
              <w:jc w:val="center"/>
              <w:rPr>
                <w:color w:val="000000"/>
                <w:sz w:val="20"/>
                <w:szCs w:val="20"/>
              </w:rPr>
            </w:pPr>
            <w:r>
              <w:rPr>
                <w:color w:val="000000"/>
                <w:sz w:val="20"/>
                <w:szCs w:val="20"/>
              </w:rPr>
              <w:t>2</w:t>
            </w:r>
          </w:p>
        </w:tc>
      </w:tr>
      <w:tr w:rsidR="004E40B8" w:rsidRPr="00D010AB" w14:paraId="4E8846BF" w14:textId="77777777" w:rsidTr="0085093F">
        <w:trPr>
          <w:trHeight w:val="20"/>
        </w:trPr>
        <w:tc>
          <w:tcPr>
            <w:tcW w:w="1077" w:type="dxa"/>
          </w:tcPr>
          <w:p w14:paraId="6F5F7EBF" w14:textId="64782B5E" w:rsidR="004E40B8" w:rsidRPr="00D010AB" w:rsidRDefault="00823206" w:rsidP="00F10D57">
            <w:pPr>
              <w:jc w:val="center"/>
            </w:pPr>
            <w:r>
              <w:t>5</w:t>
            </w:r>
          </w:p>
        </w:tc>
        <w:tc>
          <w:tcPr>
            <w:tcW w:w="1900" w:type="dxa"/>
          </w:tcPr>
          <w:p w14:paraId="3D8E52DC" w14:textId="23E00B1F" w:rsidR="004E40B8" w:rsidRPr="00A52DBF" w:rsidRDefault="004E40B8" w:rsidP="00BF015B">
            <w:pPr>
              <w:jc w:val="both"/>
              <w:rPr>
                <w:color w:val="000000"/>
              </w:rPr>
            </w:pPr>
            <w:r w:rsidRPr="00A52DBF">
              <w:rPr>
                <w:color w:val="000000"/>
                <w:sz w:val="22"/>
                <w:szCs w:val="22"/>
              </w:rPr>
              <w:t xml:space="preserve">Тема </w:t>
            </w:r>
            <w:r w:rsidR="00823206">
              <w:rPr>
                <w:color w:val="000000"/>
                <w:sz w:val="22"/>
                <w:szCs w:val="22"/>
              </w:rPr>
              <w:t>5</w:t>
            </w:r>
            <w:r w:rsidRPr="00A52DBF">
              <w:rPr>
                <w:color w:val="000000"/>
                <w:sz w:val="22"/>
                <w:szCs w:val="22"/>
              </w:rPr>
              <w:t>. Управление персоналом</w:t>
            </w:r>
          </w:p>
        </w:tc>
        <w:tc>
          <w:tcPr>
            <w:tcW w:w="5812" w:type="dxa"/>
          </w:tcPr>
          <w:p w14:paraId="180D83F0" w14:textId="451506BC" w:rsidR="004E40B8" w:rsidRPr="00D010AB" w:rsidRDefault="004E40B8" w:rsidP="004D0E27">
            <w:pPr>
              <w:jc w:val="both"/>
            </w:pPr>
            <w:r w:rsidRPr="00D010AB">
              <w:rPr>
                <w:sz w:val="22"/>
                <w:szCs w:val="22"/>
              </w:rPr>
              <w:t xml:space="preserve">Основные слагаемые менеджмента персонала: </w:t>
            </w:r>
            <w:r w:rsidR="00823206">
              <w:rPr>
                <w:sz w:val="22"/>
                <w:szCs w:val="22"/>
              </w:rPr>
              <w:t xml:space="preserve">методы управления персоналом, </w:t>
            </w:r>
            <w:r w:rsidRPr="00D010AB">
              <w:rPr>
                <w:sz w:val="22"/>
                <w:szCs w:val="22"/>
              </w:rPr>
              <w:t>планирование</w:t>
            </w:r>
            <w:r w:rsidR="00823206">
              <w:rPr>
                <w:sz w:val="22"/>
                <w:szCs w:val="22"/>
              </w:rPr>
              <w:t xml:space="preserve"> персонала и оплаты труда и мотивация их деятельности.</w:t>
            </w:r>
            <w:r w:rsidRPr="00D010AB">
              <w:rPr>
                <w:sz w:val="22"/>
                <w:szCs w:val="22"/>
              </w:rPr>
              <w:t xml:space="preserve"> </w:t>
            </w:r>
          </w:p>
        </w:tc>
        <w:tc>
          <w:tcPr>
            <w:tcW w:w="1559" w:type="dxa"/>
            <w:vAlign w:val="bottom"/>
          </w:tcPr>
          <w:p w14:paraId="598B42A3" w14:textId="77777777" w:rsidR="004E40B8" w:rsidRPr="00A52DBF" w:rsidRDefault="004E40B8" w:rsidP="00BF015B">
            <w:pPr>
              <w:jc w:val="center"/>
              <w:rPr>
                <w:color w:val="000000"/>
                <w:sz w:val="20"/>
                <w:szCs w:val="20"/>
              </w:rPr>
            </w:pPr>
            <w:r w:rsidRPr="00A52DBF">
              <w:rPr>
                <w:color w:val="000000"/>
                <w:sz w:val="20"/>
                <w:szCs w:val="20"/>
              </w:rPr>
              <w:t>2</w:t>
            </w:r>
          </w:p>
        </w:tc>
      </w:tr>
      <w:tr w:rsidR="003A1B6D" w:rsidRPr="00D010AB" w14:paraId="6F5B47EA" w14:textId="77777777" w:rsidTr="0085093F">
        <w:trPr>
          <w:trHeight w:val="20"/>
        </w:trPr>
        <w:tc>
          <w:tcPr>
            <w:tcW w:w="1077" w:type="dxa"/>
          </w:tcPr>
          <w:p w14:paraId="020EB2E2" w14:textId="67B8B1E7" w:rsidR="003A1B6D" w:rsidRPr="00D010AB" w:rsidRDefault="003A1B6D" w:rsidP="003A1B6D">
            <w:pPr>
              <w:jc w:val="center"/>
            </w:pPr>
            <w:r>
              <w:rPr>
                <w:sz w:val="22"/>
                <w:szCs w:val="22"/>
              </w:rPr>
              <w:t>6</w:t>
            </w:r>
          </w:p>
        </w:tc>
        <w:tc>
          <w:tcPr>
            <w:tcW w:w="1900" w:type="dxa"/>
          </w:tcPr>
          <w:p w14:paraId="08F143C0" w14:textId="298D9788" w:rsidR="003A1B6D" w:rsidRPr="00A52DBF" w:rsidRDefault="003A1B6D" w:rsidP="003A1B6D">
            <w:pPr>
              <w:jc w:val="both"/>
              <w:rPr>
                <w:color w:val="000000"/>
              </w:rPr>
            </w:pPr>
            <w:r w:rsidRPr="00A52DBF">
              <w:rPr>
                <w:color w:val="000000"/>
                <w:sz w:val="22"/>
                <w:szCs w:val="22"/>
              </w:rPr>
              <w:t>Тема</w:t>
            </w:r>
            <w:r w:rsidR="00C358A2">
              <w:rPr>
                <w:color w:val="000000"/>
                <w:sz w:val="22"/>
                <w:szCs w:val="22"/>
              </w:rPr>
              <w:t xml:space="preserve"> 6</w:t>
            </w:r>
            <w:r w:rsidRPr="00A52DBF">
              <w:rPr>
                <w:color w:val="000000"/>
                <w:sz w:val="22"/>
                <w:szCs w:val="22"/>
              </w:rPr>
              <w:t>. Финансовый менеджмент</w:t>
            </w:r>
          </w:p>
        </w:tc>
        <w:tc>
          <w:tcPr>
            <w:tcW w:w="5812" w:type="dxa"/>
          </w:tcPr>
          <w:p w14:paraId="2AC0C058" w14:textId="22E333AD" w:rsidR="003A1B6D" w:rsidRPr="00D010AB" w:rsidRDefault="00C358BB" w:rsidP="003A1B6D">
            <w:pPr>
              <w:jc w:val="both"/>
            </w:pPr>
            <w:r>
              <w:rPr>
                <w:sz w:val="22"/>
                <w:szCs w:val="22"/>
              </w:rPr>
              <w:t xml:space="preserve">Формирование сметы затрат на предприятиях нефтегазового комплекса. </w:t>
            </w:r>
            <w:r w:rsidR="003A1B6D" w:rsidRPr="00D010AB">
              <w:rPr>
                <w:sz w:val="22"/>
                <w:szCs w:val="22"/>
              </w:rPr>
              <w:t xml:space="preserve">Управление затратами, управление </w:t>
            </w:r>
            <w:r w:rsidR="003A1B6D">
              <w:rPr>
                <w:sz w:val="22"/>
                <w:szCs w:val="22"/>
              </w:rPr>
              <w:t>прибыл</w:t>
            </w:r>
            <w:r w:rsidR="00C358A2">
              <w:rPr>
                <w:sz w:val="22"/>
                <w:szCs w:val="22"/>
              </w:rPr>
              <w:t xml:space="preserve">ью и </w:t>
            </w:r>
            <w:r w:rsidR="003A1B6D" w:rsidRPr="00D010AB">
              <w:rPr>
                <w:sz w:val="22"/>
                <w:szCs w:val="22"/>
              </w:rPr>
              <w:t xml:space="preserve">финансовыми потоками. </w:t>
            </w:r>
          </w:p>
        </w:tc>
        <w:tc>
          <w:tcPr>
            <w:tcW w:w="1559" w:type="dxa"/>
            <w:vAlign w:val="bottom"/>
          </w:tcPr>
          <w:p w14:paraId="3F9FC527" w14:textId="33038435" w:rsidR="003A1B6D" w:rsidRPr="00A52DBF" w:rsidRDefault="003A1B6D" w:rsidP="003A1B6D">
            <w:pPr>
              <w:jc w:val="center"/>
              <w:rPr>
                <w:color w:val="000000"/>
                <w:sz w:val="20"/>
                <w:szCs w:val="20"/>
              </w:rPr>
            </w:pPr>
            <w:r>
              <w:rPr>
                <w:color w:val="000000"/>
                <w:sz w:val="20"/>
                <w:szCs w:val="20"/>
              </w:rPr>
              <w:t>2</w:t>
            </w:r>
          </w:p>
        </w:tc>
      </w:tr>
      <w:tr w:rsidR="00C358BB" w:rsidRPr="00D010AB" w14:paraId="56AB6A4A" w14:textId="77777777" w:rsidTr="0085093F">
        <w:trPr>
          <w:trHeight w:val="20"/>
        </w:trPr>
        <w:tc>
          <w:tcPr>
            <w:tcW w:w="1077" w:type="dxa"/>
          </w:tcPr>
          <w:p w14:paraId="29D20B4C" w14:textId="2B34AF82" w:rsidR="00C358BB" w:rsidRDefault="00C358BB" w:rsidP="00C358BB">
            <w:pPr>
              <w:jc w:val="center"/>
            </w:pPr>
            <w:r>
              <w:rPr>
                <w:sz w:val="22"/>
                <w:szCs w:val="22"/>
              </w:rPr>
              <w:t>7</w:t>
            </w:r>
          </w:p>
        </w:tc>
        <w:tc>
          <w:tcPr>
            <w:tcW w:w="1900" w:type="dxa"/>
          </w:tcPr>
          <w:p w14:paraId="7A0827EA" w14:textId="4D31EACC" w:rsidR="00C358BB" w:rsidRPr="00A52DBF" w:rsidRDefault="00C358BB" w:rsidP="00C358BB">
            <w:pPr>
              <w:jc w:val="both"/>
              <w:rPr>
                <w:color w:val="000000"/>
              </w:rPr>
            </w:pPr>
            <w:r w:rsidRPr="00A52DBF">
              <w:rPr>
                <w:color w:val="000000"/>
                <w:sz w:val="22"/>
                <w:szCs w:val="22"/>
              </w:rPr>
              <w:t xml:space="preserve">Тема </w:t>
            </w:r>
            <w:r>
              <w:rPr>
                <w:color w:val="000000"/>
                <w:sz w:val="22"/>
                <w:szCs w:val="22"/>
              </w:rPr>
              <w:t>7</w:t>
            </w:r>
            <w:r w:rsidRPr="00A52DBF">
              <w:rPr>
                <w:color w:val="000000"/>
                <w:sz w:val="22"/>
                <w:szCs w:val="22"/>
              </w:rPr>
              <w:t>. Инновационный менеджмент</w:t>
            </w:r>
          </w:p>
        </w:tc>
        <w:tc>
          <w:tcPr>
            <w:tcW w:w="5812" w:type="dxa"/>
          </w:tcPr>
          <w:p w14:paraId="25F03CE3" w14:textId="2FEE2244" w:rsidR="00C358BB" w:rsidRPr="00D010AB" w:rsidRDefault="00C358BB" w:rsidP="00C358BB">
            <w:pPr>
              <w:jc w:val="both"/>
            </w:pPr>
            <w:r w:rsidRPr="00D010AB">
              <w:rPr>
                <w:sz w:val="22"/>
                <w:szCs w:val="22"/>
              </w:rPr>
              <w:t xml:space="preserve">Методы оценки экономической эффективности инновационных </w:t>
            </w:r>
            <w:r>
              <w:rPr>
                <w:sz w:val="22"/>
                <w:szCs w:val="22"/>
              </w:rPr>
              <w:t xml:space="preserve">нефтегазовых </w:t>
            </w:r>
            <w:r w:rsidRPr="00D010AB">
              <w:rPr>
                <w:sz w:val="22"/>
                <w:szCs w:val="22"/>
              </w:rPr>
              <w:t>проектов.</w:t>
            </w:r>
          </w:p>
        </w:tc>
        <w:tc>
          <w:tcPr>
            <w:tcW w:w="1559" w:type="dxa"/>
            <w:vAlign w:val="bottom"/>
          </w:tcPr>
          <w:p w14:paraId="0C5C9421" w14:textId="5DA5582D" w:rsidR="00C358BB" w:rsidRDefault="00C358BB" w:rsidP="00C358BB">
            <w:pPr>
              <w:jc w:val="center"/>
              <w:rPr>
                <w:color w:val="000000"/>
                <w:sz w:val="20"/>
                <w:szCs w:val="20"/>
              </w:rPr>
            </w:pPr>
            <w:r>
              <w:rPr>
                <w:color w:val="000000"/>
                <w:sz w:val="20"/>
                <w:szCs w:val="20"/>
              </w:rPr>
              <w:t>2</w:t>
            </w:r>
          </w:p>
        </w:tc>
      </w:tr>
      <w:tr w:rsidR="00C358BB" w:rsidRPr="00D010AB" w14:paraId="652653DA" w14:textId="77777777" w:rsidTr="0085093F">
        <w:trPr>
          <w:trHeight w:val="20"/>
        </w:trPr>
        <w:tc>
          <w:tcPr>
            <w:tcW w:w="1077" w:type="dxa"/>
          </w:tcPr>
          <w:p w14:paraId="5D0EFDED" w14:textId="235618DC" w:rsidR="00C358BB" w:rsidRPr="00D010AB" w:rsidRDefault="00C358BB" w:rsidP="00C358BB">
            <w:pPr>
              <w:jc w:val="center"/>
            </w:pPr>
            <w:r>
              <w:rPr>
                <w:sz w:val="22"/>
                <w:szCs w:val="22"/>
              </w:rPr>
              <w:t>8</w:t>
            </w:r>
          </w:p>
        </w:tc>
        <w:tc>
          <w:tcPr>
            <w:tcW w:w="1900" w:type="dxa"/>
          </w:tcPr>
          <w:p w14:paraId="2330668F" w14:textId="4F5C56E6" w:rsidR="00C358BB" w:rsidRPr="00A52DBF" w:rsidRDefault="00C358BB" w:rsidP="00C358BB">
            <w:pPr>
              <w:jc w:val="both"/>
              <w:rPr>
                <w:color w:val="000000"/>
              </w:rPr>
            </w:pPr>
            <w:r w:rsidRPr="00A52DBF">
              <w:rPr>
                <w:color w:val="000000"/>
                <w:sz w:val="22"/>
                <w:szCs w:val="22"/>
              </w:rPr>
              <w:t xml:space="preserve">Тема </w:t>
            </w:r>
            <w:r>
              <w:rPr>
                <w:color w:val="000000"/>
                <w:sz w:val="22"/>
                <w:szCs w:val="22"/>
              </w:rPr>
              <w:t>8</w:t>
            </w:r>
            <w:r w:rsidRPr="00A52DBF">
              <w:rPr>
                <w:color w:val="000000"/>
                <w:sz w:val="22"/>
                <w:szCs w:val="22"/>
              </w:rPr>
              <w:t>. Стратегический менеджмент</w:t>
            </w:r>
          </w:p>
        </w:tc>
        <w:tc>
          <w:tcPr>
            <w:tcW w:w="5812" w:type="dxa"/>
          </w:tcPr>
          <w:p w14:paraId="12DB4049" w14:textId="11F9EFC7" w:rsidR="00C358BB" w:rsidRPr="00D010AB" w:rsidRDefault="00C358BB" w:rsidP="00C358BB">
            <w:pPr>
              <w:jc w:val="both"/>
            </w:pPr>
            <w:r w:rsidRPr="00D010AB">
              <w:rPr>
                <w:sz w:val="22"/>
                <w:szCs w:val="22"/>
              </w:rPr>
              <w:t>Долгосрочное прогнозирование развития пр</w:t>
            </w:r>
            <w:r>
              <w:rPr>
                <w:sz w:val="22"/>
                <w:szCs w:val="22"/>
              </w:rPr>
              <w:t>едприятия</w:t>
            </w:r>
            <w:r w:rsidRPr="00D010AB">
              <w:rPr>
                <w:sz w:val="22"/>
                <w:szCs w:val="22"/>
              </w:rPr>
              <w:t>. Оценка основных направлений стратегии менеджмента. Классификация видов стратегии, ее элементы и факторы.</w:t>
            </w:r>
          </w:p>
        </w:tc>
        <w:tc>
          <w:tcPr>
            <w:tcW w:w="1559" w:type="dxa"/>
            <w:vAlign w:val="bottom"/>
          </w:tcPr>
          <w:p w14:paraId="003DFD2D" w14:textId="77777777" w:rsidR="00C358BB" w:rsidRPr="00A52DBF" w:rsidRDefault="00C358BB" w:rsidP="00C358BB">
            <w:pPr>
              <w:jc w:val="center"/>
              <w:rPr>
                <w:color w:val="000000"/>
                <w:sz w:val="20"/>
                <w:szCs w:val="20"/>
              </w:rPr>
            </w:pPr>
            <w:r>
              <w:rPr>
                <w:color w:val="000000"/>
                <w:sz w:val="20"/>
                <w:szCs w:val="20"/>
              </w:rPr>
              <w:t>2</w:t>
            </w:r>
          </w:p>
        </w:tc>
      </w:tr>
      <w:tr w:rsidR="00C358BB" w:rsidRPr="00075D50" w14:paraId="3617C150" w14:textId="77777777" w:rsidTr="0085093F">
        <w:trPr>
          <w:trHeight w:val="20"/>
        </w:trPr>
        <w:tc>
          <w:tcPr>
            <w:tcW w:w="1077" w:type="dxa"/>
          </w:tcPr>
          <w:p w14:paraId="78D5F3DE" w14:textId="77777777" w:rsidR="00C358BB" w:rsidRPr="00075D50" w:rsidRDefault="00C358BB" w:rsidP="00C358BB">
            <w:pPr>
              <w:jc w:val="center"/>
            </w:pPr>
          </w:p>
        </w:tc>
        <w:tc>
          <w:tcPr>
            <w:tcW w:w="1900" w:type="dxa"/>
          </w:tcPr>
          <w:p w14:paraId="42F983D5" w14:textId="77777777" w:rsidR="00C358BB" w:rsidRPr="00075D50" w:rsidRDefault="00C358BB" w:rsidP="00C358BB">
            <w:pPr>
              <w:jc w:val="both"/>
            </w:pPr>
          </w:p>
        </w:tc>
        <w:tc>
          <w:tcPr>
            <w:tcW w:w="5812" w:type="dxa"/>
            <w:vAlign w:val="center"/>
          </w:tcPr>
          <w:p w14:paraId="794369B4" w14:textId="77777777" w:rsidR="00C358BB" w:rsidRPr="00075D50" w:rsidRDefault="00C358BB" w:rsidP="00C358BB">
            <w:pPr>
              <w:rPr>
                <w:b/>
              </w:rPr>
            </w:pPr>
            <w:r w:rsidRPr="00075D50">
              <w:rPr>
                <w:b/>
              </w:rPr>
              <w:t>ИТОГО</w:t>
            </w:r>
          </w:p>
        </w:tc>
        <w:tc>
          <w:tcPr>
            <w:tcW w:w="1559" w:type="dxa"/>
          </w:tcPr>
          <w:p w14:paraId="2A3B0ABD" w14:textId="7FE739C9" w:rsidR="00C358BB" w:rsidRPr="004D0E27" w:rsidRDefault="00C358BB" w:rsidP="00C358BB">
            <w:pPr>
              <w:jc w:val="center"/>
              <w:rPr>
                <w:sz w:val="20"/>
                <w:szCs w:val="20"/>
              </w:rPr>
            </w:pPr>
            <w:r>
              <w:rPr>
                <w:sz w:val="20"/>
                <w:szCs w:val="20"/>
              </w:rPr>
              <w:t>16</w:t>
            </w:r>
          </w:p>
        </w:tc>
      </w:tr>
    </w:tbl>
    <w:p w14:paraId="485FECEF" w14:textId="77777777" w:rsidR="004D0E27" w:rsidRDefault="004D0E27" w:rsidP="00320C8B">
      <w:pPr>
        <w:jc w:val="both"/>
      </w:pPr>
    </w:p>
    <w:p w14:paraId="2311629F" w14:textId="77777777" w:rsidR="008339B7" w:rsidRDefault="008339B7" w:rsidP="00320C8B">
      <w:pPr>
        <w:jc w:val="both"/>
      </w:pPr>
    </w:p>
    <w:p w14:paraId="6D012069" w14:textId="77777777" w:rsidR="00320C8B" w:rsidRDefault="00DD3F43" w:rsidP="00320C8B">
      <w:pPr>
        <w:jc w:val="both"/>
      </w:pPr>
      <w:r>
        <w:t>3</w:t>
      </w:r>
      <w:r w:rsidR="00320C8B">
        <w:t xml:space="preserve">.1.3. Наименование тем (вопросов), выделенных для самостоятельной работы </w:t>
      </w:r>
      <w:r w:rsidR="00D67802">
        <w:t>обучающихся</w:t>
      </w:r>
    </w:p>
    <w:tbl>
      <w:tblPr>
        <w:tblW w:w="10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118"/>
        <w:gridCol w:w="5034"/>
        <w:gridCol w:w="1134"/>
      </w:tblGrid>
      <w:tr w:rsidR="00A96CAE" w:rsidRPr="00FD198E" w14:paraId="54F48B98" w14:textId="77777777" w:rsidTr="00A96CAE">
        <w:trPr>
          <w:trHeight w:val="20"/>
        </w:trPr>
        <w:tc>
          <w:tcPr>
            <w:tcW w:w="851" w:type="dxa"/>
            <w:vAlign w:val="center"/>
          </w:tcPr>
          <w:p w14:paraId="5F455441" w14:textId="77777777" w:rsidR="00A96CAE" w:rsidRPr="00FD198E" w:rsidRDefault="00A96CAE" w:rsidP="00320C8B">
            <w:pPr>
              <w:jc w:val="center"/>
            </w:pPr>
            <w:r w:rsidRPr="00FD198E">
              <w:t>Номер темы</w:t>
            </w:r>
          </w:p>
        </w:tc>
        <w:tc>
          <w:tcPr>
            <w:tcW w:w="3118" w:type="dxa"/>
            <w:vAlign w:val="center"/>
          </w:tcPr>
          <w:p w14:paraId="01BE220D" w14:textId="77777777" w:rsidR="00A96CAE" w:rsidRPr="00FD198E" w:rsidRDefault="00A96CAE" w:rsidP="00320C8B">
            <w:pPr>
              <w:jc w:val="center"/>
            </w:pPr>
            <w:r w:rsidRPr="00FD198E">
              <w:t>Наименование темы</w:t>
            </w:r>
          </w:p>
          <w:p w14:paraId="762CF76E" w14:textId="77777777" w:rsidR="00A96CAE" w:rsidRPr="00FD198E" w:rsidRDefault="00A96CAE" w:rsidP="00320C8B">
            <w:pPr>
              <w:jc w:val="center"/>
            </w:pPr>
            <w:r w:rsidRPr="00FD198E">
              <w:t>(вопроса)</w:t>
            </w:r>
          </w:p>
        </w:tc>
        <w:tc>
          <w:tcPr>
            <w:tcW w:w="5034" w:type="dxa"/>
          </w:tcPr>
          <w:p w14:paraId="361D2555" w14:textId="77777777" w:rsidR="00A96CAE" w:rsidRPr="00FD198E" w:rsidRDefault="00A96CAE" w:rsidP="00320C8B">
            <w:pPr>
              <w:jc w:val="center"/>
            </w:pPr>
            <w:r w:rsidRPr="00FD198E">
              <w:t>Основное содержание темы</w:t>
            </w:r>
          </w:p>
          <w:p w14:paraId="172E0DB7" w14:textId="77777777" w:rsidR="00A96CAE" w:rsidRPr="00FD198E" w:rsidRDefault="00A96CAE" w:rsidP="00320C8B">
            <w:pPr>
              <w:jc w:val="center"/>
            </w:pPr>
            <w:r w:rsidRPr="00FD198E">
              <w:t>(вопроса)</w:t>
            </w:r>
          </w:p>
        </w:tc>
        <w:tc>
          <w:tcPr>
            <w:tcW w:w="1134" w:type="dxa"/>
          </w:tcPr>
          <w:p w14:paraId="5CD0E52B" w14:textId="77777777" w:rsidR="00A96CAE" w:rsidRPr="00FD198E" w:rsidRDefault="00A96CAE" w:rsidP="00320C8B">
            <w:pPr>
              <w:ind w:left="-108" w:right="-108"/>
              <w:jc w:val="center"/>
            </w:pPr>
            <w:r w:rsidRPr="00FD198E">
              <w:t>Объем в часах</w:t>
            </w:r>
          </w:p>
        </w:tc>
      </w:tr>
      <w:tr w:rsidR="00A96CAE" w:rsidRPr="00627933" w14:paraId="3DFEA159" w14:textId="77777777" w:rsidTr="00A96CAE">
        <w:trPr>
          <w:trHeight w:val="20"/>
        </w:trPr>
        <w:tc>
          <w:tcPr>
            <w:tcW w:w="851" w:type="dxa"/>
          </w:tcPr>
          <w:p w14:paraId="449C326A" w14:textId="77777777" w:rsidR="00A96CAE" w:rsidRPr="00627933" w:rsidRDefault="00A96CAE" w:rsidP="00F10D57">
            <w:pPr>
              <w:jc w:val="center"/>
              <w:rPr>
                <w:lang w:val="en-US"/>
              </w:rPr>
            </w:pPr>
            <w:r w:rsidRPr="00627933">
              <w:rPr>
                <w:sz w:val="22"/>
                <w:szCs w:val="22"/>
              </w:rPr>
              <w:t>1</w:t>
            </w:r>
          </w:p>
        </w:tc>
        <w:tc>
          <w:tcPr>
            <w:tcW w:w="3118" w:type="dxa"/>
          </w:tcPr>
          <w:p w14:paraId="3746F170" w14:textId="77777777" w:rsidR="00A96CAE" w:rsidRPr="00A52DBF" w:rsidRDefault="00A96CAE" w:rsidP="00BF015B">
            <w:pPr>
              <w:jc w:val="both"/>
              <w:rPr>
                <w:color w:val="000000"/>
              </w:rPr>
            </w:pPr>
            <w:r w:rsidRPr="00A52DBF">
              <w:rPr>
                <w:color w:val="000000"/>
                <w:sz w:val="22"/>
                <w:szCs w:val="22"/>
              </w:rPr>
              <w:t>Тема 1. Предмет, метод и задачи дисциплины. Современное состояние нефтяной и газовой промышленности в условиях рыночной экономики.</w:t>
            </w:r>
          </w:p>
        </w:tc>
        <w:tc>
          <w:tcPr>
            <w:tcW w:w="5034" w:type="dxa"/>
          </w:tcPr>
          <w:p w14:paraId="37A922DD" w14:textId="77777777" w:rsidR="00A96CAE" w:rsidRPr="00627933" w:rsidRDefault="00A96CAE" w:rsidP="00F906ED">
            <w:pPr>
              <w:jc w:val="both"/>
            </w:pPr>
            <w:r w:rsidRPr="00627933">
              <w:rPr>
                <w:sz w:val="22"/>
                <w:szCs w:val="22"/>
              </w:rPr>
              <w:t>Мировой рынок нефти, нефтепродуктов, природного газа. Современные тенденции в развитии нефтегазовой промышленности.</w:t>
            </w:r>
          </w:p>
        </w:tc>
        <w:tc>
          <w:tcPr>
            <w:tcW w:w="1134" w:type="dxa"/>
            <w:vAlign w:val="bottom"/>
          </w:tcPr>
          <w:p w14:paraId="6EAB5591" w14:textId="77777777" w:rsidR="00A96CAE" w:rsidRDefault="00A96CAE">
            <w:pPr>
              <w:jc w:val="center"/>
              <w:rPr>
                <w:color w:val="000000"/>
                <w:sz w:val="20"/>
                <w:szCs w:val="20"/>
              </w:rPr>
            </w:pPr>
            <w:r>
              <w:rPr>
                <w:color w:val="000000"/>
                <w:sz w:val="20"/>
                <w:szCs w:val="20"/>
              </w:rPr>
              <w:t>10</w:t>
            </w:r>
          </w:p>
        </w:tc>
      </w:tr>
      <w:tr w:rsidR="00A96CAE" w:rsidRPr="00627933" w14:paraId="522F6868" w14:textId="77777777" w:rsidTr="00A96CAE">
        <w:trPr>
          <w:trHeight w:val="20"/>
        </w:trPr>
        <w:tc>
          <w:tcPr>
            <w:tcW w:w="851" w:type="dxa"/>
          </w:tcPr>
          <w:p w14:paraId="6C80AEF8" w14:textId="77777777" w:rsidR="00A96CAE" w:rsidRPr="00627933" w:rsidRDefault="00A96CAE" w:rsidP="00F10D57">
            <w:pPr>
              <w:jc w:val="center"/>
            </w:pPr>
            <w:r w:rsidRPr="00627933">
              <w:rPr>
                <w:sz w:val="22"/>
                <w:szCs w:val="22"/>
              </w:rPr>
              <w:t>2</w:t>
            </w:r>
          </w:p>
        </w:tc>
        <w:tc>
          <w:tcPr>
            <w:tcW w:w="3118" w:type="dxa"/>
          </w:tcPr>
          <w:p w14:paraId="1FC53F8E" w14:textId="77777777" w:rsidR="00A96CAE" w:rsidRPr="00A52DBF" w:rsidRDefault="00A96CAE" w:rsidP="00BF015B">
            <w:pPr>
              <w:jc w:val="both"/>
              <w:rPr>
                <w:color w:val="000000"/>
              </w:rPr>
            </w:pPr>
            <w:r w:rsidRPr="00A52DBF">
              <w:rPr>
                <w:color w:val="000000"/>
                <w:sz w:val="22"/>
                <w:szCs w:val="22"/>
              </w:rPr>
              <w:t>Тема 2. Основы менеджмента</w:t>
            </w:r>
          </w:p>
        </w:tc>
        <w:tc>
          <w:tcPr>
            <w:tcW w:w="5034" w:type="dxa"/>
          </w:tcPr>
          <w:p w14:paraId="6D23EDF2" w14:textId="77777777" w:rsidR="00A96CAE" w:rsidRPr="00627933" w:rsidRDefault="00A96CAE" w:rsidP="00F906ED">
            <w:pPr>
              <w:jc w:val="both"/>
            </w:pPr>
            <w:r w:rsidRPr="00627933">
              <w:rPr>
                <w:sz w:val="22"/>
                <w:szCs w:val="22"/>
              </w:rPr>
              <w:t>Принятие управленческих решений.</w:t>
            </w:r>
          </w:p>
        </w:tc>
        <w:tc>
          <w:tcPr>
            <w:tcW w:w="1134" w:type="dxa"/>
            <w:vAlign w:val="bottom"/>
          </w:tcPr>
          <w:p w14:paraId="166C4212" w14:textId="77777777" w:rsidR="00A96CAE" w:rsidRDefault="00A96CAE">
            <w:pPr>
              <w:jc w:val="center"/>
              <w:rPr>
                <w:color w:val="000000"/>
                <w:sz w:val="20"/>
                <w:szCs w:val="20"/>
              </w:rPr>
            </w:pPr>
            <w:r>
              <w:rPr>
                <w:color w:val="000000"/>
                <w:sz w:val="20"/>
                <w:szCs w:val="20"/>
              </w:rPr>
              <w:t>10</w:t>
            </w:r>
          </w:p>
        </w:tc>
      </w:tr>
      <w:tr w:rsidR="005B6656" w:rsidRPr="00627933" w14:paraId="44E1C6C3" w14:textId="77777777" w:rsidTr="00A96CAE">
        <w:trPr>
          <w:trHeight w:val="20"/>
        </w:trPr>
        <w:tc>
          <w:tcPr>
            <w:tcW w:w="851" w:type="dxa"/>
          </w:tcPr>
          <w:p w14:paraId="0028D00F" w14:textId="24930866" w:rsidR="005B6656" w:rsidRPr="00627933" w:rsidRDefault="005B6656" w:rsidP="005B6656">
            <w:pPr>
              <w:jc w:val="center"/>
            </w:pPr>
            <w:r>
              <w:rPr>
                <w:sz w:val="22"/>
                <w:szCs w:val="22"/>
              </w:rPr>
              <w:t>3</w:t>
            </w:r>
          </w:p>
        </w:tc>
        <w:tc>
          <w:tcPr>
            <w:tcW w:w="3118" w:type="dxa"/>
          </w:tcPr>
          <w:p w14:paraId="38C281F4" w14:textId="0CF771CD" w:rsidR="005B6656" w:rsidRPr="00A52DBF" w:rsidRDefault="005B6656" w:rsidP="005B6656">
            <w:pPr>
              <w:jc w:val="both"/>
              <w:rPr>
                <w:color w:val="000000"/>
              </w:rPr>
            </w:pPr>
            <w:r>
              <w:rPr>
                <w:color w:val="000000"/>
                <w:sz w:val="22"/>
                <w:szCs w:val="22"/>
              </w:rPr>
              <w:t>Тема 3. Организационные и производственные структуры управления производством</w:t>
            </w:r>
          </w:p>
        </w:tc>
        <w:tc>
          <w:tcPr>
            <w:tcW w:w="5034" w:type="dxa"/>
          </w:tcPr>
          <w:p w14:paraId="19003174" w14:textId="0BD57129" w:rsidR="005B6656" w:rsidRPr="00627933" w:rsidRDefault="005B6656" w:rsidP="005B6656">
            <w:pPr>
              <w:jc w:val="both"/>
            </w:pPr>
            <w:r>
              <w:rPr>
                <w:sz w:val="22"/>
                <w:szCs w:val="22"/>
              </w:rPr>
              <w:t>Виды о</w:t>
            </w:r>
            <w:r w:rsidRPr="00D010AB">
              <w:rPr>
                <w:sz w:val="22"/>
                <w:szCs w:val="22"/>
              </w:rPr>
              <w:t>рганизационны</w:t>
            </w:r>
            <w:r>
              <w:rPr>
                <w:sz w:val="22"/>
                <w:szCs w:val="22"/>
              </w:rPr>
              <w:t>х</w:t>
            </w:r>
            <w:r w:rsidRPr="00D010AB">
              <w:rPr>
                <w:sz w:val="22"/>
                <w:szCs w:val="22"/>
              </w:rPr>
              <w:t xml:space="preserve"> структур управления</w:t>
            </w:r>
            <w:r>
              <w:rPr>
                <w:sz w:val="22"/>
                <w:szCs w:val="22"/>
              </w:rPr>
              <w:t xml:space="preserve"> производством в мировой и отечественной практике. Производственные структуры управления производством в отраслях нефтегазового комплекса. Тенденции и закономерности их развития.</w:t>
            </w:r>
          </w:p>
        </w:tc>
        <w:tc>
          <w:tcPr>
            <w:tcW w:w="1134" w:type="dxa"/>
            <w:vAlign w:val="bottom"/>
          </w:tcPr>
          <w:p w14:paraId="3775FFC4" w14:textId="151EDB43" w:rsidR="005B6656" w:rsidRDefault="005B6656" w:rsidP="005B6656">
            <w:pPr>
              <w:jc w:val="center"/>
              <w:rPr>
                <w:color w:val="000000"/>
                <w:sz w:val="20"/>
                <w:szCs w:val="20"/>
              </w:rPr>
            </w:pPr>
            <w:r>
              <w:rPr>
                <w:color w:val="000000"/>
                <w:sz w:val="20"/>
                <w:szCs w:val="20"/>
              </w:rPr>
              <w:t>3,7</w:t>
            </w:r>
          </w:p>
        </w:tc>
      </w:tr>
      <w:tr w:rsidR="005B6656" w:rsidRPr="00627933" w14:paraId="3F634E8F" w14:textId="77777777" w:rsidTr="00A96CAE">
        <w:trPr>
          <w:trHeight w:val="20"/>
        </w:trPr>
        <w:tc>
          <w:tcPr>
            <w:tcW w:w="851" w:type="dxa"/>
          </w:tcPr>
          <w:p w14:paraId="5F0FC373" w14:textId="5BDD8E2C" w:rsidR="005B6656" w:rsidRPr="00627933" w:rsidRDefault="005B6656" w:rsidP="005B6656">
            <w:pPr>
              <w:jc w:val="center"/>
            </w:pPr>
            <w:r>
              <w:rPr>
                <w:sz w:val="22"/>
                <w:szCs w:val="22"/>
              </w:rPr>
              <w:t>4</w:t>
            </w:r>
          </w:p>
        </w:tc>
        <w:tc>
          <w:tcPr>
            <w:tcW w:w="3118" w:type="dxa"/>
          </w:tcPr>
          <w:p w14:paraId="7ACA05CA" w14:textId="5E1479C1" w:rsidR="005B6656" w:rsidRPr="00A52DBF" w:rsidRDefault="005B6656" w:rsidP="005B6656">
            <w:pPr>
              <w:jc w:val="both"/>
              <w:rPr>
                <w:color w:val="000000"/>
              </w:rPr>
            </w:pPr>
            <w:r w:rsidRPr="00A52DBF">
              <w:rPr>
                <w:color w:val="000000"/>
                <w:sz w:val="22"/>
                <w:szCs w:val="22"/>
              </w:rPr>
              <w:t xml:space="preserve">Тема </w:t>
            </w:r>
            <w:r>
              <w:rPr>
                <w:color w:val="000000"/>
                <w:sz w:val="22"/>
                <w:szCs w:val="22"/>
              </w:rPr>
              <w:t>4</w:t>
            </w:r>
            <w:r w:rsidRPr="00A52DBF">
              <w:rPr>
                <w:color w:val="000000"/>
                <w:sz w:val="22"/>
                <w:szCs w:val="22"/>
              </w:rPr>
              <w:t>. Производственный менеджмент</w:t>
            </w:r>
            <w:r>
              <w:rPr>
                <w:color w:val="000000"/>
                <w:sz w:val="22"/>
                <w:szCs w:val="22"/>
              </w:rPr>
              <w:t xml:space="preserve"> в отраслях нефтегазового комплекса</w:t>
            </w:r>
          </w:p>
        </w:tc>
        <w:tc>
          <w:tcPr>
            <w:tcW w:w="5034" w:type="dxa"/>
          </w:tcPr>
          <w:p w14:paraId="23454FDD" w14:textId="77777777" w:rsidR="005B6656" w:rsidRPr="00627933" w:rsidRDefault="005B6656" w:rsidP="005B6656">
            <w:pPr>
              <w:jc w:val="both"/>
            </w:pPr>
            <w:r w:rsidRPr="00627933">
              <w:rPr>
                <w:sz w:val="22"/>
                <w:szCs w:val="22"/>
              </w:rPr>
              <w:t>Основы организации производственных процессов.</w:t>
            </w:r>
          </w:p>
          <w:p w14:paraId="35159A44" w14:textId="77777777" w:rsidR="005B6656" w:rsidRPr="00627933" w:rsidRDefault="005B6656" w:rsidP="005B6656">
            <w:pPr>
              <w:jc w:val="both"/>
            </w:pPr>
            <w:r w:rsidRPr="00627933">
              <w:rPr>
                <w:sz w:val="22"/>
                <w:szCs w:val="22"/>
              </w:rPr>
              <w:t>Методы и типы организации производства и способы их обоснования.</w:t>
            </w:r>
          </w:p>
          <w:p w14:paraId="334D0F9E" w14:textId="3D4E5DC4" w:rsidR="005B6656" w:rsidRPr="00627933" w:rsidRDefault="005B6656" w:rsidP="005B6656">
            <w:pPr>
              <w:jc w:val="both"/>
            </w:pPr>
            <w:r w:rsidRPr="00627933">
              <w:rPr>
                <w:sz w:val="22"/>
                <w:szCs w:val="22"/>
              </w:rPr>
              <w:t xml:space="preserve">Организационная и производственная структура организаций </w:t>
            </w:r>
            <w:r>
              <w:rPr>
                <w:sz w:val="22"/>
                <w:szCs w:val="22"/>
              </w:rPr>
              <w:t>НГК</w:t>
            </w:r>
          </w:p>
        </w:tc>
        <w:tc>
          <w:tcPr>
            <w:tcW w:w="1134" w:type="dxa"/>
            <w:vAlign w:val="bottom"/>
          </w:tcPr>
          <w:p w14:paraId="2E5CF658" w14:textId="1ED12EF2" w:rsidR="005B6656" w:rsidRDefault="005B6656" w:rsidP="005B6656">
            <w:pPr>
              <w:jc w:val="center"/>
              <w:rPr>
                <w:color w:val="000000"/>
                <w:sz w:val="20"/>
                <w:szCs w:val="20"/>
              </w:rPr>
            </w:pPr>
            <w:r>
              <w:rPr>
                <w:color w:val="000000"/>
                <w:sz w:val="20"/>
                <w:szCs w:val="20"/>
              </w:rPr>
              <w:t>10</w:t>
            </w:r>
          </w:p>
        </w:tc>
      </w:tr>
      <w:tr w:rsidR="005B6656" w:rsidRPr="00627933" w14:paraId="1F76781F" w14:textId="77777777" w:rsidTr="00A96CAE">
        <w:trPr>
          <w:trHeight w:val="20"/>
        </w:trPr>
        <w:tc>
          <w:tcPr>
            <w:tcW w:w="851" w:type="dxa"/>
          </w:tcPr>
          <w:p w14:paraId="7FC53CA3" w14:textId="785720A0" w:rsidR="005B6656" w:rsidRPr="00627933" w:rsidRDefault="00A4552D" w:rsidP="005B6656">
            <w:pPr>
              <w:jc w:val="center"/>
            </w:pPr>
            <w:r>
              <w:t>5</w:t>
            </w:r>
          </w:p>
        </w:tc>
        <w:tc>
          <w:tcPr>
            <w:tcW w:w="3118" w:type="dxa"/>
          </w:tcPr>
          <w:p w14:paraId="4CB437C5" w14:textId="156E33B4" w:rsidR="005B6656" w:rsidRPr="00A52DBF" w:rsidRDefault="005B6656" w:rsidP="005B6656">
            <w:pPr>
              <w:jc w:val="both"/>
              <w:rPr>
                <w:color w:val="000000"/>
              </w:rPr>
            </w:pPr>
            <w:r w:rsidRPr="00A52DBF">
              <w:rPr>
                <w:color w:val="000000"/>
                <w:sz w:val="22"/>
                <w:szCs w:val="22"/>
              </w:rPr>
              <w:t xml:space="preserve">Тема </w:t>
            </w:r>
            <w:r>
              <w:rPr>
                <w:color w:val="000000"/>
                <w:sz w:val="22"/>
                <w:szCs w:val="22"/>
              </w:rPr>
              <w:t>5</w:t>
            </w:r>
            <w:r w:rsidRPr="00A52DBF">
              <w:rPr>
                <w:color w:val="000000"/>
                <w:sz w:val="22"/>
                <w:szCs w:val="22"/>
              </w:rPr>
              <w:t>. Управление персоналом</w:t>
            </w:r>
          </w:p>
        </w:tc>
        <w:tc>
          <w:tcPr>
            <w:tcW w:w="5034" w:type="dxa"/>
          </w:tcPr>
          <w:p w14:paraId="38CC5277" w14:textId="22ACC2BD" w:rsidR="005B6656" w:rsidRPr="00627933" w:rsidRDefault="005B6656" w:rsidP="005B6656">
            <w:pPr>
              <w:jc w:val="both"/>
            </w:pPr>
            <w:r w:rsidRPr="00627933">
              <w:rPr>
                <w:sz w:val="22"/>
                <w:szCs w:val="22"/>
              </w:rPr>
              <w:t xml:space="preserve">Современные методы </w:t>
            </w:r>
            <w:r>
              <w:rPr>
                <w:sz w:val="22"/>
                <w:szCs w:val="22"/>
              </w:rPr>
              <w:t xml:space="preserve">управления </w:t>
            </w:r>
            <w:r w:rsidRPr="00627933">
              <w:rPr>
                <w:sz w:val="22"/>
                <w:szCs w:val="22"/>
              </w:rPr>
              <w:t>персоналом в России и за рубежом.</w:t>
            </w:r>
          </w:p>
        </w:tc>
        <w:tc>
          <w:tcPr>
            <w:tcW w:w="1134" w:type="dxa"/>
            <w:vAlign w:val="bottom"/>
          </w:tcPr>
          <w:p w14:paraId="1184672A" w14:textId="77777777" w:rsidR="005B6656" w:rsidRDefault="005B6656" w:rsidP="005B6656">
            <w:pPr>
              <w:jc w:val="center"/>
              <w:rPr>
                <w:color w:val="000000"/>
                <w:sz w:val="20"/>
                <w:szCs w:val="20"/>
              </w:rPr>
            </w:pPr>
            <w:r>
              <w:rPr>
                <w:color w:val="000000"/>
                <w:sz w:val="20"/>
                <w:szCs w:val="20"/>
              </w:rPr>
              <w:t>10</w:t>
            </w:r>
          </w:p>
        </w:tc>
      </w:tr>
      <w:tr w:rsidR="00A4552D" w:rsidRPr="00627933" w14:paraId="643BF66E" w14:textId="77777777" w:rsidTr="00A96CAE">
        <w:trPr>
          <w:trHeight w:val="20"/>
        </w:trPr>
        <w:tc>
          <w:tcPr>
            <w:tcW w:w="851" w:type="dxa"/>
          </w:tcPr>
          <w:p w14:paraId="674C6EF4" w14:textId="418B8306" w:rsidR="00A4552D" w:rsidRPr="00627933" w:rsidRDefault="00A4552D" w:rsidP="00A4552D">
            <w:pPr>
              <w:jc w:val="center"/>
            </w:pPr>
            <w:r>
              <w:rPr>
                <w:sz w:val="22"/>
                <w:szCs w:val="22"/>
              </w:rPr>
              <w:t>6</w:t>
            </w:r>
          </w:p>
        </w:tc>
        <w:tc>
          <w:tcPr>
            <w:tcW w:w="3118" w:type="dxa"/>
          </w:tcPr>
          <w:p w14:paraId="7A496280" w14:textId="4C38C8EB" w:rsidR="00A4552D" w:rsidRPr="00A52DBF" w:rsidRDefault="00A4552D" w:rsidP="00A4552D">
            <w:pPr>
              <w:jc w:val="both"/>
              <w:rPr>
                <w:color w:val="000000"/>
              </w:rPr>
            </w:pPr>
            <w:r w:rsidRPr="00A52DBF">
              <w:rPr>
                <w:color w:val="000000"/>
                <w:sz w:val="22"/>
                <w:szCs w:val="22"/>
              </w:rPr>
              <w:t xml:space="preserve">Тема </w:t>
            </w:r>
            <w:r>
              <w:rPr>
                <w:color w:val="000000"/>
                <w:sz w:val="22"/>
                <w:szCs w:val="22"/>
              </w:rPr>
              <w:t>6</w:t>
            </w:r>
            <w:r w:rsidRPr="00A52DBF">
              <w:rPr>
                <w:color w:val="000000"/>
                <w:sz w:val="22"/>
                <w:szCs w:val="22"/>
              </w:rPr>
              <w:t>. Финансовый менеджмент</w:t>
            </w:r>
          </w:p>
        </w:tc>
        <w:tc>
          <w:tcPr>
            <w:tcW w:w="5034" w:type="dxa"/>
          </w:tcPr>
          <w:p w14:paraId="6C54CB3F" w14:textId="202E6269" w:rsidR="00A4552D" w:rsidRPr="00627933" w:rsidRDefault="00A4552D" w:rsidP="00A4552D">
            <w:pPr>
              <w:jc w:val="both"/>
            </w:pPr>
            <w:r w:rsidRPr="00627933">
              <w:rPr>
                <w:sz w:val="22"/>
                <w:szCs w:val="22"/>
              </w:rPr>
              <w:t>Характеристика мер, направленных на повышение эффективности функционирования финансового менеджмента.</w:t>
            </w:r>
            <w:r>
              <w:rPr>
                <w:sz w:val="22"/>
                <w:szCs w:val="22"/>
              </w:rPr>
              <w:t>1</w:t>
            </w:r>
          </w:p>
        </w:tc>
        <w:tc>
          <w:tcPr>
            <w:tcW w:w="1134" w:type="dxa"/>
            <w:vAlign w:val="bottom"/>
          </w:tcPr>
          <w:p w14:paraId="0C062EBE" w14:textId="1566AA12" w:rsidR="00A4552D" w:rsidRDefault="00053832" w:rsidP="00A4552D">
            <w:pPr>
              <w:jc w:val="center"/>
              <w:rPr>
                <w:color w:val="000000"/>
                <w:sz w:val="20"/>
                <w:szCs w:val="20"/>
              </w:rPr>
            </w:pPr>
            <w:r>
              <w:rPr>
                <w:color w:val="000000"/>
                <w:sz w:val="20"/>
                <w:szCs w:val="20"/>
              </w:rPr>
              <w:t>8</w:t>
            </w:r>
          </w:p>
        </w:tc>
      </w:tr>
      <w:tr w:rsidR="00A4552D" w:rsidRPr="00627933" w14:paraId="0F3D4558" w14:textId="77777777" w:rsidTr="00A96CAE">
        <w:trPr>
          <w:trHeight w:val="20"/>
        </w:trPr>
        <w:tc>
          <w:tcPr>
            <w:tcW w:w="851" w:type="dxa"/>
          </w:tcPr>
          <w:p w14:paraId="402E28D1" w14:textId="0CEC0CD7" w:rsidR="00A4552D" w:rsidRPr="00627933" w:rsidRDefault="00A4552D" w:rsidP="00A4552D">
            <w:pPr>
              <w:jc w:val="center"/>
            </w:pPr>
            <w:r>
              <w:t>7</w:t>
            </w:r>
          </w:p>
        </w:tc>
        <w:tc>
          <w:tcPr>
            <w:tcW w:w="3118" w:type="dxa"/>
          </w:tcPr>
          <w:p w14:paraId="45E0BC3B" w14:textId="06848E67" w:rsidR="00A4552D" w:rsidRPr="00A52DBF" w:rsidRDefault="00A4552D" w:rsidP="00A4552D">
            <w:pPr>
              <w:jc w:val="both"/>
              <w:rPr>
                <w:color w:val="000000"/>
              </w:rPr>
            </w:pPr>
            <w:r w:rsidRPr="00A52DBF">
              <w:rPr>
                <w:color w:val="000000"/>
                <w:sz w:val="22"/>
                <w:szCs w:val="22"/>
              </w:rPr>
              <w:t xml:space="preserve">Тема </w:t>
            </w:r>
            <w:r>
              <w:rPr>
                <w:color w:val="000000"/>
                <w:sz w:val="22"/>
                <w:szCs w:val="22"/>
              </w:rPr>
              <w:t>7</w:t>
            </w:r>
            <w:r w:rsidRPr="00A52DBF">
              <w:rPr>
                <w:color w:val="000000"/>
                <w:sz w:val="22"/>
                <w:szCs w:val="22"/>
              </w:rPr>
              <w:t>. Инновационный менеджмент</w:t>
            </w:r>
          </w:p>
        </w:tc>
        <w:tc>
          <w:tcPr>
            <w:tcW w:w="5034" w:type="dxa"/>
          </w:tcPr>
          <w:p w14:paraId="59A20943" w14:textId="77777777" w:rsidR="00A4552D" w:rsidRPr="00627933" w:rsidRDefault="00A4552D" w:rsidP="00A4552D">
            <w:pPr>
              <w:jc w:val="both"/>
            </w:pPr>
            <w:r w:rsidRPr="00627933">
              <w:rPr>
                <w:sz w:val="22"/>
                <w:szCs w:val="22"/>
              </w:rPr>
              <w:t xml:space="preserve">Методы оценки </w:t>
            </w:r>
            <w:r>
              <w:rPr>
                <w:sz w:val="22"/>
                <w:szCs w:val="22"/>
              </w:rPr>
              <w:t>общественной</w:t>
            </w:r>
            <w:r w:rsidRPr="00627933">
              <w:rPr>
                <w:sz w:val="22"/>
                <w:szCs w:val="22"/>
              </w:rPr>
              <w:t xml:space="preserve"> эффективности инновационных проектов.</w:t>
            </w:r>
          </w:p>
        </w:tc>
        <w:tc>
          <w:tcPr>
            <w:tcW w:w="1134" w:type="dxa"/>
            <w:vAlign w:val="bottom"/>
          </w:tcPr>
          <w:p w14:paraId="384A2369" w14:textId="28C9273A" w:rsidR="00A4552D" w:rsidRDefault="00A4552D" w:rsidP="00A4552D">
            <w:pPr>
              <w:jc w:val="center"/>
              <w:rPr>
                <w:color w:val="000000"/>
                <w:sz w:val="20"/>
                <w:szCs w:val="20"/>
              </w:rPr>
            </w:pPr>
            <w:r>
              <w:rPr>
                <w:color w:val="000000"/>
                <w:sz w:val="20"/>
                <w:szCs w:val="20"/>
              </w:rPr>
              <w:t>10</w:t>
            </w:r>
          </w:p>
        </w:tc>
      </w:tr>
      <w:tr w:rsidR="00A4552D" w:rsidRPr="00627933" w14:paraId="6B59665D" w14:textId="77777777" w:rsidTr="00A96CAE">
        <w:trPr>
          <w:trHeight w:val="20"/>
        </w:trPr>
        <w:tc>
          <w:tcPr>
            <w:tcW w:w="851" w:type="dxa"/>
          </w:tcPr>
          <w:p w14:paraId="3C99FE69" w14:textId="3DA8BEE2" w:rsidR="00A4552D" w:rsidRPr="00627933" w:rsidRDefault="00A4552D" w:rsidP="00A4552D">
            <w:pPr>
              <w:jc w:val="center"/>
            </w:pPr>
            <w:r>
              <w:t>8</w:t>
            </w:r>
          </w:p>
        </w:tc>
        <w:tc>
          <w:tcPr>
            <w:tcW w:w="3118" w:type="dxa"/>
          </w:tcPr>
          <w:p w14:paraId="7AC1D9E2" w14:textId="72607A7E" w:rsidR="00A4552D" w:rsidRPr="00A52DBF" w:rsidRDefault="00A4552D" w:rsidP="00A4552D">
            <w:pPr>
              <w:jc w:val="both"/>
              <w:rPr>
                <w:color w:val="000000"/>
              </w:rPr>
            </w:pPr>
            <w:r w:rsidRPr="00A52DBF">
              <w:rPr>
                <w:color w:val="000000"/>
                <w:sz w:val="22"/>
                <w:szCs w:val="22"/>
              </w:rPr>
              <w:t>Тема</w:t>
            </w:r>
            <w:r>
              <w:rPr>
                <w:color w:val="000000"/>
                <w:sz w:val="22"/>
                <w:szCs w:val="22"/>
              </w:rPr>
              <w:t xml:space="preserve"> 8</w:t>
            </w:r>
            <w:r w:rsidRPr="00A52DBF">
              <w:rPr>
                <w:color w:val="000000"/>
                <w:sz w:val="22"/>
                <w:szCs w:val="22"/>
              </w:rPr>
              <w:t>. Стратегический менеджмент</w:t>
            </w:r>
          </w:p>
        </w:tc>
        <w:tc>
          <w:tcPr>
            <w:tcW w:w="5034" w:type="dxa"/>
          </w:tcPr>
          <w:p w14:paraId="743461A8" w14:textId="5001E3B7" w:rsidR="00A4552D" w:rsidRPr="00627933" w:rsidRDefault="00A4552D" w:rsidP="00A4552D">
            <w:pPr>
              <w:jc w:val="both"/>
            </w:pPr>
            <w:r w:rsidRPr="00627933">
              <w:rPr>
                <w:sz w:val="22"/>
                <w:szCs w:val="22"/>
              </w:rPr>
              <w:t>Управление качеством продукции. Управление проектами.</w:t>
            </w:r>
          </w:p>
        </w:tc>
        <w:tc>
          <w:tcPr>
            <w:tcW w:w="1134" w:type="dxa"/>
            <w:vAlign w:val="bottom"/>
          </w:tcPr>
          <w:p w14:paraId="189370C1" w14:textId="7389CE8D" w:rsidR="00A4552D" w:rsidRDefault="00A4552D" w:rsidP="00A4552D">
            <w:pPr>
              <w:jc w:val="center"/>
              <w:rPr>
                <w:color w:val="000000"/>
                <w:sz w:val="20"/>
                <w:szCs w:val="20"/>
              </w:rPr>
            </w:pPr>
            <w:r>
              <w:rPr>
                <w:color w:val="000000"/>
                <w:sz w:val="20"/>
                <w:szCs w:val="20"/>
              </w:rPr>
              <w:t>10</w:t>
            </w:r>
          </w:p>
        </w:tc>
      </w:tr>
      <w:tr w:rsidR="00A4552D" w:rsidRPr="00FD198E" w14:paraId="4D33BEEE" w14:textId="77777777" w:rsidTr="00A96CAE">
        <w:trPr>
          <w:trHeight w:val="20"/>
        </w:trPr>
        <w:tc>
          <w:tcPr>
            <w:tcW w:w="9003" w:type="dxa"/>
            <w:gridSpan w:val="3"/>
          </w:tcPr>
          <w:p w14:paraId="5FB8FE36" w14:textId="77777777" w:rsidR="00A4552D" w:rsidRPr="00FD198E" w:rsidRDefault="00A4552D" w:rsidP="00A4552D">
            <w:pPr>
              <w:jc w:val="center"/>
              <w:rPr>
                <w:b/>
              </w:rPr>
            </w:pPr>
            <w:r w:rsidRPr="00FD198E">
              <w:rPr>
                <w:b/>
              </w:rPr>
              <w:t>ИТОГО</w:t>
            </w:r>
          </w:p>
        </w:tc>
        <w:tc>
          <w:tcPr>
            <w:tcW w:w="1134" w:type="dxa"/>
            <w:vAlign w:val="center"/>
          </w:tcPr>
          <w:p w14:paraId="56FD4458" w14:textId="28656D70" w:rsidR="00A4552D" w:rsidRPr="004D0E27" w:rsidRDefault="00A4552D" w:rsidP="00A4552D">
            <w:pPr>
              <w:jc w:val="center"/>
              <w:rPr>
                <w:sz w:val="20"/>
                <w:szCs w:val="20"/>
              </w:rPr>
            </w:pPr>
            <w:r>
              <w:rPr>
                <w:sz w:val="20"/>
                <w:szCs w:val="20"/>
              </w:rPr>
              <w:t>7</w:t>
            </w:r>
            <w:r w:rsidR="00053832">
              <w:rPr>
                <w:sz w:val="20"/>
                <w:szCs w:val="20"/>
              </w:rPr>
              <w:t>1</w:t>
            </w:r>
            <w:r>
              <w:rPr>
                <w:sz w:val="20"/>
                <w:szCs w:val="20"/>
              </w:rPr>
              <w:t>,7</w:t>
            </w:r>
          </w:p>
        </w:tc>
      </w:tr>
    </w:tbl>
    <w:p w14:paraId="55309DEE" w14:textId="77777777" w:rsidR="00867D82" w:rsidRDefault="00867D82" w:rsidP="00320C8B">
      <w:pPr>
        <w:jc w:val="both"/>
        <w:rPr>
          <w:b/>
          <w:sz w:val="16"/>
        </w:rPr>
      </w:pPr>
    </w:p>
    <w:p w14:paraId="45279BC3" w14:textId="77777777" w:rsidR="008339B7" w:rsidRDefault="008339B7" w:rsidP="00320C8B">
      <w:pPr>
        <w:jc w:val="both"/>
      </w:pPr>
    </w:p>
    <w:p w14:paraId="1B8F5BB0" w14:textId="77777777" w:rsidR="00320C8B" w:rsidRDefault="00DD3F43" w:rsidP="00320C8B">
      <w:pPr>
        <w:jc w:val="both"/>
      </w:pPr>
      <w:r>
        <w:lastRenderedPageBreak/>
        <w:t>3</w:t>
      </w:r>
      <w:r w:rsidR="00320C8B">
        <w:t>.1.4. Практические  занятия, их содержание и объем в часах (по семестрам)</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7"/>
        <w:gridCol w:w="2751"/>
        <w:gridCol w:w="5103"/>
        <w:gridCol w:w="1417"/>
      </w:tblGrid>
      <w:tr w:rsidR="00A5519D" w:rsidRPr="002E6C47" w14:paraId="1F244294" w14:textId="77777777" w:rsidTr="00A5694E">
        <w:trPr>
          <w:cantSplit/>
          <w:trHeight w:val="838"/>
        </w:trPr>
        <w:tc>
          <w:tcPr>
            <w:tcW w:w="1077" w:type="dxa"/>
            <w:vAlign w:val="center"/>
          </w:tcPr>
          <w:p w14:paraId="65BD2C3A" w14:textId="77777777" w:rsidR="00A5519D" w:rsidRPr="002E6C47" w:rsidRDefault="00A5519D" w:rsidP="00320C8B">
            <w:pPr>
              <w:jc w:val="center"/>
            </w:pPr>
            <w:r w:rsidRPr="002E6C47">
              <w:t>Номер темы</w:t>
            </w:r>
          </w:p>
        </w:tc>
        <w:tc>
          <w:tcPr>
            <w:tcW w:w="2751" w:type="dxa"/>
            <w:vAlign w:val="center"/>
          </w:tcPr>
          <w:p w14:paraId="25569D3D" w14:textId="77777777" w:rsidR="00A5519D" w:rsidRPr="002E6C47" w:rsidRDefault="00A5519D" w:rsidP="00475259">
            <w:pPr>
              <w:jc w:val="center"/>
            </w:pPr>
            <w:r w:rsidRPr="002E6C47">
              <w:t>Наименование практических занятий (семинаров)</w:t>
            </w:r>
          </w:p>
        </w:tc>
        <w:tc>
          <w:tcPr>
            <w:tcW w:w="5103" w:type="dxa"/>
            <w:vAlign w:val="center"/>
          </w:tcPr>
          <w:p w14:paraId="06DB03C8" w14:textId="77777777" w:rsidR="00A5519D" w:rsidRPr="002E6C47" w:rsidRDefault="00A5519D" w:rsidP="00320C8B">
            <w:pPr>
              <w:jc w:val="center"/>
            </w:pPr>
            <w:r w:rsidRPr="002E6C47">
              <w:t>Основное содержание практических занятий (семинаров)</w:t>
            </w:r>
          </w:p>
        </w:tc>
        <w:tc>
          <w:tcPr>
            <w:tcW w:w="1417" w:type="dxa"/>
            <w:vAlign w:val="center"/>
          </w:tcPr>
          <w:p w14:paraId="1B2CC23C" w14:textId="77777777" w:rsidR="00A5519D" w:rsidRPr="002E6C47" w:rsidRDefault="00A5519D" w:rsidP="00320C8B">
            <w:pPr>
              <w:jc w:val="center"/>
            </w:pPr>
            <w:r w:rsidRPr="002E6C47">
              <w:t>Количество часов</w:t>
            </w:r>
          </w:p>
        </w:tc>
      </w:tr>
      <w:tr w:rsidR="004E40B8" w:rsidRPr="00B31AA7" w14:paraId="53006DB5" w14:textId="77777777" w:rsidTr="00A5694E">
        <w:trPr>
          <w:trHeight w:val="1139"/>
        </w:trPr>
        <w:tc>
          <w:tcPr>
            <w:tcW w:w="1077" w:type="dxa"/>
          </w:tcPr>
          <w:p w14:paraId="4D1AE5E1" w14:textId="77777777" w:rsidR="004E40B8" w:rsidRPr="00B31AA7" w:rsidRDefault="004E40B8" w:rsidP="00F10D57">
            <w:pPr>
              <w:jc w:val="center"/>
            </w:pPr>
            <w:r w:rsidRPr="00B31AA7">
              <w:rPr>
                <w:sz w:val="22"/>
                <w:szCs w:val="22"/>
              </w:rPr>
              <w:t>1</w:t>
            </w:r>
          </w:p>
        </w:tc>
        <w:tc>
          <w:tcPr>
            <w:tcW w:w="2751" w:type="dxa"/>
          </w:tcPr>
          <w:p w14:paraId="1BF1D8D5" w14:textId="77777777" w:rsidR="004E40B8" w:rsidRPr="00A52DBF" w:rsidRDefault="004E40B8" w:rsidP="00BF015B">
            <w:pPr>
              <w:jc w:val="both"/>
              <w:rPr>
                <w:color w:val="000000"/>
              </w:rPr>
            </w:pPr>
            <w:r w:rsidRPr="00A52DBF">
              <w:rPr>
                <w:color w:val="000000"/>
                <w:sz w:val="22"/>
                <w:szCs w:val="22"/>
              </w:rPr>
              <w:t>Тема 1. Предмет, метод и задачи дисциплины. Современное состояние нефтяной и газовой промышленности в условиях рыночной экономики.</w:t>
            </w:r>
          </w:p>
        </w:tc>
        <w:tc>
          <w:tcPr>
            <w:tcW w:w="5103" w:type="dxa"/>
          </w:tcPr>
          <w:p w14:paraId="28183308" w14:textId="77777777" w:rsidR="00A96CAE" w:rsidRPr="00D70DD3" w:rsidRDefault="00A96CAE" w:rsidP="00A96CAE">
            <w:pPr>
              <w:widowControl w:val="0"/>
              <w:ind w:firstLine="743"/>
              <w:rPr>
                <w:i/>
                <w:color w:val="000000"/>
                <w:sz w:val="20"/>
                <w:szCs w:val="20"/>
                <w:lang w:bidi="ru-RU"/>
              </w:rPr>
            </w:pPr>
            <w:r w:rsidRPr="00D70DD3">
              <w:rPr>
                <w:i/>
                <w:color w:val="000000"/>
                <w:sz w:val="20"/>
                <w:szCs w:val="20"/>
                <w:lang w:bidi="ru-RU"/>
              </w:rPr>
              <w:t>Вопросы для обсуждения:</w:t>
            </w:r>
          </w:p>
          <w:p w14:paraId="436A709B" w14:textId="77777777" w:rsidR="00A96CAE" w:rsidRPr="007E189E" w:rsidRDefault="00A96CAE" w:rsidP="007E189E">
            <w:pPr>
              <w:pStyle w:val="afc"/>
              <w:widowControl w:val="0"/>
              <w:numPr>
                <w:ilvl w:val="0"/>
                <w:numId w:val="42"/>
              </w:numPr>
              <w:autoSpaceDE w:val="0"/>
              <w:autoSpaceDN w:val="0"/>
              <w:adjustRightInd w:val="0"/>
              <w:ind w:left="34" w:hanging="46"/>
              <w:jc w:val="both"/>
              <w:rPr>
                <w:sz w:val="20"/>
                <w:szCs w:val="20"/>
              </w:rPr>
            </w:pPr>
            <w:r w:rsidRPr="007E189E">
              <w:rPr>
                <w:sz w:val="22"/>
                <w:szCs w:val="22"/>
              </w:rPr>
              <w:t>Значение нефтегазового производства для национальной экономики</w:t>
            </w:r>
          </w:p>
          <w:p w14:paraId="656EB4B6" w14:textId="77777777" w:rsidR="00A96CAE" w:rsidRPr="007E189E" w:rsidRDefault="00A96CAE" w:rsidP="007E189E">
            <w:pPr>
              <w:pStyle w:val="afc"/>
              <w:widowControl w:val="0"/>
              <w:numPr>
                <w:ilvl w:val="0"/>
                <w:numId w:val="42"/>
              </w:numPr>
              <w:autoSpaceDE w:val="0"/>
              <w:autoSpaceDN w:val="0"/>
              <w:adjustRightInd w:val="0"/>
              <w:ind w:left="34" w:hanging="46"/>
              <w:jc w:val="both"/>
              <w:rPr>
                <w:sz w:val="20"/>
                <w:szCs w:val="20"/>
              </w:rPr>
            </w:pPr>
            <w:r w:rsidRPr="007E189E">
              <w:rPr>
                <w:sz w:val="22"/>
                <w:szCs w:val="22"/>
              </w:rPr>
              <w:t>Мировой рынок нефти, нефтепродуктов, природного газа</w:t>
            </w:r>
          </w:p>
          <w:p w14:paraId="6317921E" w14:textId="77777777" w:rsidR="00A96CAE" w:rsidRPr="007E189E" w:rsidRDefault="00A96CAE" w:rsidP="007E189E">
            <w:pPr>
              <w:pStyle w:val="afc"/>
              <w:widowControl w:val="0"/>
              <w:numPr>
                <w:ilvl w:val="0"/>
                <w:numId w:val="42"/>
              </w:numPr>
              <w:autoSpaceDE w:val="0"/>
              <w:autoSpaceDN w:val="0"/>
              <w:adjustRightInd w:val="0"/>
              <w:ind w:left="34" w:hanging="46"/>
              <w:jc w:val="both"/>
              <w:rPr>
                <w:sz w:val="20"/>
                <w:szCs w:val="20"/>
              </w:rPr>
            </w:pPr>
            <w:r w:rsidRPr="007E189E">
              <w:rPr>
                <w:sz w:val="22"/>
                <w:szCs w:val="22"/>
              </w:rPr>
              <w:t>Современные тенденции в развитии нефтегазовой промышленности</w:t>
            </w:r>
          </w:p>
          <w:p w14:paraId="1A4D673C" w14:textId="77777777" w:rsidR="004E40B8" w:rsidRPr="00A96CAE" w:rsidRDefault="00A96CAE" w:rsidP="0087716D">
            <w:pPr>
              <w:jc w:val="both"/>
              <w:rPr>
                <w:i/>
              </w:rPr>
            </w:pPr>
            <w:r w:rsidRPr="00A96CAE">
              <w:rPr>
                <w:i/>
              </w:rPr>
              <w:t>Тесты по теме 1</w:t>
            </w:r>
          </w:p>
        </w:tc>
        <w:tc>
          <w:tcPr>
            <w:tcW w:w="1417" w:type="dxa"/>
            <w:vAlign w:val="center"/>
          </w:tcPr>
          <w:p w14:paraId="267E3693" w14:textId="77777777" w:rsidR="004E40B8" w:rsidRPr="00B31AA7" w:rsidRDefault="004E40B8" w:rsidP="00F906ED">
            <w:pPr>
              <w:jc w:val="center"/>
            </w:pPr>
            <w:r w:rsidRPr="00B31AA7">
              <w:rPr>
                <w:sz w:val="22"/>
                <w:szCs w:val="22"/>
              </w:rPr>
              <w:t>2</w:t>
            </w:r>
          </w:p>
        </w:tc>
      </w:tr>
      <w:tr w:rsidR="004E40B8" w:rsidRPr="00B31AA7" w14:paraId="6E2A5EB3" w14:textId="77777777" w:rsidTr="00A5694E">
        <w:trPr>
          <w:trHeight w:val="313"/>
        </w:trPr>
        <w:tc>
          <w:tcPr>
            <w:tcW w:w="1077" w:type="dxa"/>
          </w:tcPr>
          <w:p w14:paraId="527D9D75" w14:textId="77777777" w:rsidR="004E40B8" w:rsidRPr="00B31AA7" w:rsidRDefault="004E40B8" w:rsidP="00F10D57">
            <w:pPr>
              <w:jc w:val="center"/>
            </w:pPr>
            <w:r w:rsidRPr="00B31AA7">
              <w:rPr>
                <w:sz w:val="22"/>
                <w:szCs w:val="22"/>
              </w:rPr>
              <w:t>2</w:t>
            </w:r>
          </w:p>
        </w:tc>
        <w:tc>
          <w:tcPr>
            <w:tcW w:w="2751" w:type="dxa"/>
          </w:tcPr>
          <w:p w14:paraId="380E7024" w14:textId="77777777" w:rsidR="004E40B8" w:rsidRPr="00A52DBF" w:rsidRDefault="004E40B8" w:rsidP="00BF015B">
            <w:pPr>
              <w:jc w:val="both"/>
              <w:rPr>
                <w:color w:val="000000"/>
              </w:rPr>
            </w:pPr>
            <w:r w:rsidRPr="00A52DBF">
              <w:rPr>
                <w:color w:val="000000"/>
                <w:sz w:val="22"/>
                <w:szCs w:val="22"/>
              </w:rPr>
              <w:t>Тема 2. Основы менеджмента</w:t>
            </w:r>
          </w:p>
        </w:tc>
        <w:tc>
          <w:tcPr>
            <w:tcW w:w="5103" w:type="dxa"/>
          </w:tcPr>
          <w:p w14:paraId="1CF0D85E" w14:textId="77777777" w:rsidR="007E189E" w:rsidRPr="00D70DD3" w:rsidRDefault="007E189E" w:rsidP="007E189E">
            <w:pPr>
              <w:widowControl w:val="0"/>
              <w:ind w:firstLine="743"/>
              <w:rPr>
                <w:i/>
                <w:color w:val="000000"/>
                <w:sz w:val="20"/>
                <w:szCs w:val="20"/>
                <w:lang w:bidi="ru-RU"/>
              </w:rPr>
            </w:pPr>
            <w:r w:rsidRPr="00D70DD3">
              <w:rPr>
                <w:i/>
                <w:color w:val="000000"/>
                <w:sz w:val="20"/>
                <w:szCs w:val="20"/>
                <w:lang w:bidi="ru-RU"/>
              </w:rPr>
              <w:t>Вопросы для обсуждения:</w:t>
            </w:r>
          </w:p>
          <w:p w14:paraId="5EA945F8" w14:textId="77777777" w:rsidR="007E189E" w:rsidRPr="007E189E" w:rsidRDefault="007E189E" w:rsidP="007E189E">
            <w:pPr>
              <w:widowControl w:val="0"/>
              <w:numPr>
                <w:ilvl w:val="0"/>
                <w:numId w:val="41"/>
              </w:numPr>
              <w:autoSpaceDE w:val="0"/>
              <w:autoSpaceDN w:val="0"/>
              <w:adjustRightInd w:val="0"/>
              <w:ind w:left="0" w:firstLine="0"/>
              <w:contextualSpacing/>
              <w:jc w:val="both"/>
              <w:rPr>
                <w:sz w:val="20"/>
                <w:szCs w:val="20"/>
              </w:rPr>
            </w:pPr>
            <w:r w:rsidRPr="00B31AA7">
              <w:rPr>
                <w:sz w:val="22"/>
                <w:szCs w:val="22"/>
              </w:rPr>
              <w:t xml:space="preserve">Целеполагание в управлении </w:t>
            </w:r>
          </w:p>
          <w:p w14:paraId="1EEE214C" w14:textId="77777777" w:rsidR="007E189E" w:rsidRPr="00D70DD3" w:rsidRDefault="007E189E" w:rsidP="007E189E">
            <w:pPr>
              <w:widowControl w:val="0"/>
              <w:numPr>
                <w:ilvl w:val="0"/>
                <w:numId w:val="41"/>
              </w:numPr>
              <w:autoSpaceDE w:val="0"/>
              <w:autoSpaceDN w:val="0"/>
              <w:adjustRightInd w:val="0"/>
              <w:ind w:left="0" w:firstLine="0"/>
              <w:contextualSpacing/>
              <w:jc w:val="both"/>
              <w:rPr>
                <w:sz w:val="20"/>
                <w:szCs w:val="20"/>
              </w:rPr>
            </w:pPr>
            <w:r w:rsidRPr="00B31AA7">
              <w:rPr>
                <w:sz w:val="22"/>
                <w:szCs w:val="22"/>
              </w:rPr>
              <w:t>Организационные структуры управления</w:t>
            </w:r>
          </w:p>
          <w:p w14:paraId="30803129" w14:textId="77777777" w:rsidR="007E189E" w:rsidRPr="00D70DD3" w:rsidRDefault="007E189E" w:rsidP="007E189E">
            <w:pPr>
              <w:widowControl w:val="0"/>
              <w:numPr>
                <w:ilvl w:val="0"/>
                <w:numId w:val="41"/>
              </w:numPr>
              <w:autoSpaceDE w:val="0"/>
              <w:autoSpaceDN w:val="0"/>
              <w:adjustRightInd w:val="0"/>
              <w:ind w:left="0" w:firstLine="0"/>
              <w:contextualSpacing/>
              <w:jc w:val="both"/>
              <w:rPr>
                <w:sz w:val="20"/>
                <w:szCs w:val="20"/>
              </w:rPr>
            </w:pPr>
            <w:r w:rsidRPr="00B31AA7">
              <w:rPr>
                <w:sz w:val="22"/>
                <w:szCs w:val="22"/>
              </w:rPr>
              <w:t>Принятие управленческих решений</w:t>
            </w:r>
          </w:p>
          <w:p w14:paraId="40EAAF7C" w14:textId="77777777" w:rsidR="004E40B8" w:rsidRPr="00B31AA7" w:rsidRDefault="007E189E" w:rsidP="007E189E">
            <w:pPr>
              <w:jc w:val="both"/>
            </w:pPr>
            <w:r w:rsidRPr="00A96CAE">
              <w:rPr>
                <w:i/>
              </w:rPr>
              <w:t xml:space="preserve">Тесты по теме </w:t>
            </w:r>
            <w:r>
              <w:rPr>
                <w:i/>
              </w:rPr>
              <w:t>2</w:t>
            </w:r>
          </w:p>
        </w:tc>
        <w:tc>
          <w:tcPr>
            <w:tcW w:w="1417" w:type="dxa"/>
            <w:vAlign w:val="center"/>
          </w:tcPr>
          <w:p w14:paraId="065B0DBA" w14:textId="435DC618" w:rsidR="004E40B8" w:rsidRPr="00B31AA7" w:rsidRDefault="00A4552D" w:rsidP="00F906ED">
            <w:pPr>
              <w:jc w:val="center"/>
            </w:pPr>
            <w:r>
              <w:t>2</w:t>
            </w:r>
          </w:p>
        </w:tc>
      </w:tr>
      <w:tr w:rsidR="00A4552D" w:rsidRPr="00B31AA7" w14:paraId="6C455C7D" w14:textId="77777777" w:rsidTr="00A5694E">
        <w:trPr>
          <w:trHeight w:val="313"/>
        </w:trPr>
        <w:tc>
          <w:tcPr>
            <w:tcW w:w="1077" w:type="dxa"/>
          </w:tcPr>
          <w:p w14:paraId="72C31268" w14:textId="569A79F8" w:rsidR="00A4552D" w:rsidRPr="00B31AA7" w:rsidRDefault="00A4552D" w:rsidP="00A4552D">
            <w:pPr>
              <w:jc w:val="center"/>
            </w:pPr>
            <w:r>
              <w:t>5</w:t>
            </w:r>
          </w:p>
        </w:tc>
        <w:tc>
          <w:tcPr>
            <w:tcW w:w="2751" w:type="dxa"/>
          </w:tcPr>
          <w:p w14:paraId="40A61CB0" w14:textId="7F45F0FD" w:rsidR="00A4552D" w:rsidRPr="00A52DBF" w:rsidRDefault="00A4552D" w:rsidP="00A4552D">
            <w:pPr>
              <w:jc w:val="both"/>
              <w:rPr>
                <w:color w:val="000000"/>
              </w:rPr>
            </w:pPr>
            <w:r w:rsidRPr="00A52DBF">
              <w:rPr>
                <w:color w:val="000000"/>
                <w:sz w:val="22"/>
                <w:szCs w:val="22"/>
              </w:rPr>
              <w:t xml:space="preserve">Тема </w:t>
            </w:r>
            <w:r>
              <w:rPr>
                <w:color w:val="000000"/>
                <w:sz w:val="22"/>
                <w:szCs w:val="22"/>
              </w:rPr>
              <w:t>5</w:t>
            </w:r>
            <w:r w:rsidRPr="00A52DBF">
              <w:rPr>
                <w:color w:val="000000"/>
                <w:sz w:val="22"/>
                <w:szCs w:val="22"/>
              </w:rPr>
              <w:t>. Производственный менеджмент</w:t>
            </w:r>
          </w:p>
        </w:tc>
        <w:tc>
          <w:tcPr>
            <w:tcW w:w="5103" w:type="dxa"/>
          </w:tcPr>
          <w:p w14:paraId="393B0835" w14:textId="77777777" w:rsidR="00A4552D" w:rsidRPr="00A5694E" w:rsidRDefault="00A4552D" w:rsidP="00A4552D">
            <w:pPr>
              <w:jc w:val="both"/>
              <w:rPr>
                <w:i/>
              </w:rPr>
            </w:pPr>
            <w:r w:rsidRPr="00A5694E">
              <w:rPr>
                <w:i/>
                <w:sz w:val="22"/>
                <w:szCs w:val="22"/>
              </w:rPr>
              <w:t>Решение задач.</w:t>
            </w:r>
          </w:p>
          <w:p w14:paraId="3FA75DFC" w14:textId="28B69B1E" w:rsidR="00A4552D" w:rsidRPr="00D70DD3" w:rsidRDefault="00A4552D" w:rsidP="00A4552D">
            <w:pPr>
              <w:widowControl w:val="0"/>
              <w:ind w:firstLine="743"/>
              <w:rPr>
                <w:i/>
                <w:color w:val="000000"/>
                <w:sz w:val="20"/>
                <w:szCs w:val="20"/>
                <w:lang w:bidi="ru-RU"/>
              </w:rPr>
            </w:pPr>
            <w:r w:rsidRPr="00B31AA7">
              <w:rPr>
                <w:sz w:val="22"/>
                <w:szCs w:val="22"/>
              </w:rPr>
              <w:t xml:space="preserve">Расчет производственной программы добычи нефти и газа, балансов нефти и газа. Расчет продукции в </w:t>
            </w:r>
            <w:r>
              <w:rPr>
                <w:sz w:val="22"/>
                <w:szCs w:val="22"/>
              </w:rPr>
              <w:t>стоимостн</w:t>
            </w:r>
            <w:r w:rsidRPr="00B31AA7">
              <w:rPr>
                <w:sz w:val="22"/>
                <w:szCs w:val="22"/>
              </w:rPr>
              <w:t>ом выражении.</w:t>
            </w:r>
          </w:p>
        </w:tc>
        <w:tc>
          <w:tcPr>
            <w:tcW w:w="1417" w:type="dxa"/>
            <w:vAlign w:val="center"/>
          </w:tcPr>
          <w:p w14:paraId="12CD626B" w14:textId="7B0D3A2F" w:rsidR="00A4552D" w:rsidRDefault="00A4552D" w:rsidP="00A4552D">
            <w:pPr>
              <w:jc w:val="center"/>
            </w:pPr>
            <w:r>
              <w:t>6</w:t>
            </w:r>
          </w:p>
        </w:tc>
      </w:tr>
      <w:tr w:rsidR="00053832" w:rsidRPr="00B31AA7" w14:paraId="4C137B7C" w14:textId="77777777" w:rsidTr="00A5694E">
        <w:trPr>
          <w:trHeight w:val="313"/>
        </w:trPr>
        <w:tc>
          <w:tcPr>
            <w:tcW w:w="1077" w:type="dxa"/>
          </w:tcPr>
          <w:p w14:paraId="1ABE3796" w14:textId="227527B4" w:rsidR="00053832" w:rsidRDefault="00053832" w:rsidP="00A4552D">
            <w:pPr>
              <w:jc w:val="center"/>
            </w:pPr>
            <w:r>
              <w:t>6</w:t>
            </w:r>
          </w:p>
        </w:tc>
        <w:tc>
          <w:tcPr>
            <w:tcW w:w="2751" w:type="dxa"/>
          </w:tcPr>
          <w:p w14:paraId="0E672A18" w14:textId="5CB743DB" w:rsidR="00053832" w:rsidRPr="00A52DBF" w:rsidRDefault="00053832" w:rsidP="00A4552D">
            <w:pPr>
              <w:jc w:val="both"/>
              <w:rPr>
                <w:color w:val="000000"/>
              </w:rPr>
            </w:pPr>
            <w:r>
              <w:rPr>
                <w:color w:val="000000"/>
                <w:sz w:val="22"/>
                <w:szCs w:val="22"/>
              </w:rPr>
              <w:t>Тема6. Финансовый менеджмент</w:t>
            </w:r>
          </w:p>
        </w:tc>
        <w:tc>
          <w:tcPr>
            <w:tcW w:w="5103" w:type="dxa"/>
          </w:tcPr>
          <w:p w14:paraId="5BE7E141" w14:textId="77777777" w:rsidR="00053832" w:rsidRPr="00A5694E" w:rsidRDefault="00053832" w:rsidP="00053832">
            <w:pPr>
              <w:jc w:val="both"/>
              <w:rPr>
                <w:i/>
              </w:rPr>
            </w:pPr>
            <w:r w:rsidRPr="00A5694E">
              <w:rPr>
                <w:i/>
                <w:sz w:val="22"/>
                <w:szCs w:val="22"/>
              </w:rPr>
              <w:t>Решение задач.</w:t>
            </w:r>
          </w:p>
          <w:p w14:paraId="26C6A1D4" w14:textId="6BAC291C" w:rsidR="00053832" w:rsidRPr="00A5694E" w:rsidRDefault="00053832" w:rsidP="00A4552D">
            <w:pPr>
              <w:jc w:val="both"/>
              <w:rPr>
                <w:i/>
              </w:rPr>
            </w:pPr>
            <w:r w:rsidRPr="00053832">
              <w:rPr>
                <w:iCs/>
                <w:sz w:val="22"/>
                <w:szCs w:val="22"/>
              </w:rPr>
              <w:t>Расчёт прибыли и рентабельности на предприятиях нефтегазового комплекса</w:t>
            </w:r>
            <w:r>
              <w:rPr>
                <w:i/>
                <w:sz w:val="22"/>
                <w:szCs w:val="22"/>
              </w:rPr>
              <w:t>.</w:t>
            </w:r>
          </w:p>
        </w:tc>
        <w:tc>
          <w:tcPr>
            <w:tcW w:w="1417" w:type="dxa"/>
            <w:vAlign w:val="center"/>
          </w:tcPr>
          <w:p w14:paraId="2D3B03F4" w14:textId="46B214FA" w:rsidR="00053832" w:rsidRDefault="00053832" w:rsidP="00A4552D">
            <w:pPr>
              <w:jc w:val="center"/>
            </w:pPr>
            <w:r>
              <w:t>2</w:t>
            </w:r>
          </w:p>
        </w:tc>
      </w:tr>
      <w:tr w:rsidR="00A4552D" w:rsidRPr="00B31AA7" w14:paraId="1BCCD31F" w14:textId="77777777" w:rsidTr="00A5694E">
        <w:trPr>
          <w:trHeight w:val="689"/>
        </w:trPr>
        <w:tc>
          <w:tcPr>
            <w:tcW w:w="1077" w:type="dxa"/>
          </w:tcPr>
          <w:p w14:paraId="6A7FF9D4" w14:textId="0EA9A769" w:rsidR="00A4552D" w:rsidRPr="00B31AA7" w:rsidRDefault="00A4552D" w:rsidP="00A4552D">
            <w:pPr>
              <w:jc w:val="center"/>
            </w:pPr>
            <w:r>
              <w:t>7</w:t>
            </w:r>
          </w:p>
        </w:tc>
        <w:tc>
          <w:tcPr>
            <w:tcW w:w="2751" w:type="dxa"/>
          </w:tcPr>
          <w:p w14:paraId="4AA01D25" w14:textId="0A1BAFCF" w:rsidR="00A4552D" w:rsidRPr="00A52DBF" w:rsidRDefault="00A4552D" w:rsidP="00A4552D">
            <w:pPr>
              <w:jc w:val="both"/>
              <w:rPr>
                <w:color w:val="000000"/>
              </w:rPr>
            </w:pPr>
            <w:r w:rsidRPr="00A52DBF">
              <w:rPr>
                <w:color w:val="000000"/>
                <w:sz w:val="22"/>
                <w:szCs w:val="22"/>
              </w:rPr>
              <w:t xml:space="preserve">Тема </w:t>
            </w:r>
            <w:r>
              <w:rPr>
                <w:color w:val="000000"/>
                <w:sz w:val="22"/>
                <w:szCs w:val="22"/>
              </w:rPr>
              <w:t>7</w:t>
            </w:r>
            <w:r w:rsidRPr="00A52DBF">
              <w:rPr>
                <w:color w:val="000000"/>
                <w:sz w:val="22"/>
                <w:szCs w:val="22"/>
              </w:rPr>
              <w:t>. Инновационный менеджмент</w:t>
            </w:r>
          </w:p>
        </w:tc>
        <w:tc>
          <w:tcPr>
            <w:tcW w:w="5103" w:type="dxa"/>
          </w:tcPr>
          <w:p w14:paraId="7B8AFA31" w14:textId="77777777" w:rsidR="00A4552D" w:rsidRPr="00A5694E" w:rsidRDefault="00A4552D" w:rsidP="00A4552D">
            <w:pPr>
              <w:jc w:val="both"/>
              <w:rPr>
                <w:i/>
              </w:rPr>
            </w:pPr>
            <w:r w:rsidRPr="00A5694E">
              <w:rPr>
                <w:i/>
                <w:sz w:val="22"/>
                <w:szCs w:val="22"/>
              </w:rPr>
              <w:t>Решение задач.</w:t>
            </w:r>
          </w:p>
          <w:p w14:paraId="1DAD1D45" w14:textId="77777777" w:rsidR="00A4552D" w:rsidRPr="00B31AA7" w:rsidRDefault="00A4552D" w:rsidP="00A4552D">
            <w:pPr>
              <w:jc w:val="both"/>
            </w:pPr>
            <w:r w:rsidRPr="00B31AA7">
              <w:rPr>
                <w:sz w:val="22"/>
                <w:szCs w:val="22"/>
              </w:rPr>
              <w:t>Расчет коммерческой и экономической эффективности разработки нефтяных и газовых месторождений.</w:t>
            </w:r>
          </w:p>
        </w:tc>
        <w:tc>
          <w:tcPr>
            <w:tcW w:w="1417" w:type="dxa"/>
            <w:vAlign w:val="center"/>
          </w:tcPr>
          <w:p w14:paraId="15489019" w14:textId="77777777" w:rsidR="00A4552D" w:rsidRPr="00B31AA7" w:rsidRDefault="00A4552D" w:rsidP="00A4552D">
            <w:pPr>
              <w:jc w:val="center"/>
            </w:pPr>
            <w:r>
              <w:rPr>
                <w:sz w:val="22"/>
                <w:szCs w:val="22"/>
              </w:rPr>
              <w:t>6</w:t>
            </w:r>
          </w:p>
        </w:tc>
      </w:tr>
      <w:tr w:rsidR="00A4552D" w:rsidRPr="00B31AA7" w14:paraId="7861843C" w14:textId="77777777" w:rsidTr="00A5694E">
        <w:trPr>
          <w:trHeight w:val="1102"/>
        </w:trPr>
        <w:tc>
          <w:tcPr>
            <w:tcW w:w="1077" w:type="dxa"/>
          </w:tcPr>
          <w:p w14:paraId="1BCBFD0B" w14:textId="3AFEBC99" w:rsidR="00A4552D" w:rsidRPr="00B31AA7" w:rsidRDefault="00A4552D" w:rsidP="00A4552D">
            <w:pPr>
              <w:jc w:val="center"/>
            </w:pPr>
          </w:p>
        </w:tc>
        <w:tc>
          <w:tcPr>
            <w:tcW w:w="2751" w:type="dxa"/>
          </w:tcPr>
          <w:p w14:paraId="7BB74BFC" w14:textId="0BA1030D" w:rsidR="00A4552D" w:rsidRPr="00A52DBF" w:rsidRDefault="00A4552D" w:rsidP="00A4552D">
            <w:pPr>
              <w:jc w:val="both"/>
              <w:rPr>
                <w:color w:val="000000"/>
              </w:rPr>
            </w:pPr>
          </w:p>
        </w:tc>
        <w:tc>
          <w:tcPr>
            <w:tcW w:w="5103" w:type="dxa"/>
          </w:tcPr>
          <w:p w14:paraId="6F009B10" w14:textId="6B7F3F01" w:rsidR="00A4552D" w:rsidRPr="00B31AA7" w:rsidRDefault="00A4552D" w:rsidP="00A4552D"/>
        </w:tc>
        <w:tc>
          <w:tcPr>
            <w:tcW w:w="1417" w:type="dxa"/>
            <w:vAlign w:val="center"/>
          </w:tcPr>
          <w:p w14:paraId="0549B997" w14:textId="2036A5B1" w:rsidR="00A4552D" w:rsidRPr="00B31AA7" w:rsidRDefault="00A4552D" w:rsidP="00A4552D">
            <w:pPr>
              <w:jc w:val="center"/>
            </w:pPr>
          </w:p>
        </w:tc>
      </w:tr>
      <w:tr w:rsidR="00A4552D" w:rsidRPr="00633273" w14:paraId="28B75F77" w14:textId="77777777" w:rsidTr="00A5694E">
        <w:trPr>
          <w:trHeight w:val="54"/>
        </w:trPr>
        <w:tc>
          <w:tcPr>
            <w:tcW w:w="1077" w:type="dxa"/>
          </w:tcPr>
          <w:p w14:paraId="501ADC58" w14:textId="77777777" w:rsidR="00A4552D" w:rsidRPr="00633273" w:rsidRDefault="00A4552D" w:rsidP="00A4552D">
            <w:pPr>
              <w:jc w:val="center"/>
            </w:pPr>
          </w:p>
        </w:tc>
        <w:tc>
          <w:tcPr>
            <w:tcW w:w="2751" w:type="dxa"/>
          </w:tcPr>
          <w:p w14:paraId="31840133" w14:textId="77777777" w:rsidR="00A4552D" w:rsidRPr="00633273" w:rsidRDefault="00A4552D" w:rsidP="00A4552D">
            <w:pPr>
              <w:jc w:val="both"/>
            </w:pPr>
          </w:p>
        </w:tc>
        <w:tc>
          <w:tcPr>
            <w:tcW w:w="5103" w:type="dxa"/>
          </w:tcPr>
          <w:p w14:paraId="302EC437" w14:textId="77777777" w:rsidR="00A4552D" w:rsidRPr="00633273" w:rsidRDefault="00A4552D" w:rsidP="00A4552D">
            <w:pPr>
              <w:jc w:val="center"/>
            </w:pPr>
            <w:r w:rsidRPr="00633273">
              <w:t>Итого</w:t>
            </w:r>
          </w:p>
        </w:tc>
        <w:tc>
          <w:tcPr>
            <w:tcW w:w="1417" w:type="dxa"/>
          </w:tcPr>
          <w:p w14:paraId="0D2A3EC9" w14:textId="27976B32" w:rsidR="00A4552D" w:rsidRPr="00633273" w:rsidRDefault="00A4552D" w:rsidP="00A4552D">
            <w:pPr>
              <w:jc w:val="center"/>
            </w:pPr>
            <w:r>
              <w:t>1</w:t>
            </w:r>
            <w:r w:rsidR="007D50E2">
              <w:t>8</w:t>
            </w:r>
          </w:p>
        </w:tc>
      </w:tr>
    </w:tbl>
    <w:p w14:paraId="1DD625C9" w14:textId="77777777" w:rsidR="00320C8B" w:rsidRPr="00633273" w:rsidRDefault="00320C8B" w:rsidP="00320C8B">
      <w:pPr>
        <w:jc w:val="both"/>
      </w:pPr>
    </w:p>
    <w:p w14:paraId="2BCAD529" w14:textId="77777777" w:rsidR="0081450C" w:rsidRPr="0063145F" w:rsidRDefault="0081450C" w:rsidP="0081450C">
      <w:pPr>
        <w:jc w:val="both"/>
        <w:rPr>
          <w:b/>
        </w:rPr>
      </w:pPr>
      <w:r w:rsidRPr="0063145F">
        <w:rPr>
          <w:b/>
        </w:rPr>
        <w:t>3.1.5. Лабораторные занятия, их наименование и объем в часах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7129"/>
        <w:gridCol w:w="1828"/>
      </w:tblGrid>
      <w:tr w:rsidR="0081450C" w:rsidRPr="0063145F" w14:paraId="3EAC5F3E" w14:textId="77777777" w:rsidTr="007145AB">
        <w:trPr>
          <w:trHeight w:val="20"/>
        </w:trPr>
        <w:tc>
          <w:tcPr>
            <w:tcW w:w="702" w:type="pct"/>
            <w:vAlign w:val="center"/>
          </w:tcPr>
          <w:p w14:paraId="1F604C41" w14:textId="77777777" w:rsidR="0081450C" w:rsidRPr="0063145F" w:rsidRDefault="0081450C" w:rsidP="007145AB">
            <w:pPr>
              <w:jc w:val="center"/>
            </w:pPr>
            <w:r w:rsidRPr="0063145F">
              <w:t>Номер</w:t>
            </w:r>
          </w:p>
          <w:p w14:paraId="4C5A2298" w14:textId="77777777" w:rsidR="0081450C" w:rsidRPr="0063145F" w:rsidRDefault="0081450C" w:rsidP="007145AB">
            <w:pPr>
              <w:jc w:val="center"/>
            </w:pPr>
            <w:r w:rsidRPr="0063145F">
              <w:t>работы</w:t>
            </w:r>
          </w:p>
        </w:tc>
        <w:tc>
          <w:tcPr>
            <w:tcW w:w="3421" w:type="pct"/>
            <w:vAlign w:val="center"/>
          </w:tcPr>
          <w:p w14:paraId="38EDF7E9" w14:textId="77777777" w:rsidR="0081450C" w:rsidRPr="0063145F" w:rsidRDefault="0081450C" w:rsidP="007145AB">
            <w:pPr>
              <w:jc w:val="center"/>
            </w:pPr>
            <w:r w:rsidRPr="0063145F">
              <w:t>Наименование лабораторной работы</w:t>
            </w:r>
          </w:p>
        </w:tc>
        <w:tc>
          <w:tcPr>
            <w:tcW w:w="877" w:type="pct"/>
            <w:vAlign w:val="center"/>
          </w:tcPr>
          <w:p w14:paraId="1C4C858E" w14:textId="77777777" w:rsidR="0081450C" w:rsidRPr="0063145F" w:rsidRDefault="0081450C" w:rsidP="007145AB">
            <w:pPr>
              <w:jc w:val="center"/>
            </w:pPr>
            <w:r w:rsidRPr="0063145F">
              <w:t>Объем в часах</w:t>
            </w:r>
          </w:p>
        </w:tc>
      </w:tr>
      <w:tr w:rsidR="0081450C" w:rsidRPr="0063145F" w14:paraId="48731618" w14:textId="77777777" w:rsidTr="007145AB">
        <w:trPr>
          <w:trHeight w:val="20"/>
        </w:trPr>
        <w:tc>
          <w:tcPr>
            <w:tcW w:w="702" w:type="pct"/>
          </w:tcPr>
          <w:p w14:paraId="75CEB260" w14:textId="77777777" w:rsidR="0081450C" w:rsidRPr="0063145F" w:rsidRDefault="0081450C" w:rsidP="007145AB">
            <w:pPr>
              <w:jc w:val="center"/>
            </w:pPr>
          </w:p>
        </w:tc>
        <w:tc>
          <w:tcPr>
            <w:tcW w:w="3421" w:type="pct"/>
          </w:tcPr>
          <w:p w14:paraId="159DF973" w14:textId="77777777" w:rsidR="0081450C" w:rsidRPr="0063145F" w:rsidRDefault="0081450C" w:rsidP="007145AB">
            <w:pPr>
              <w:jc w:val="both"/>
            </w:pPr>
            <w:r w:rsidRPr="0063145F">
              <w:t>Не предусмотрены учебным планом</w:t>
            </w:r>
          </w:p>
        </w:tc>
        <w:tc>
          <w:tcPr>
            <w:tcW w:w="877" w:type="pct"/>
          </w:tcPr>
          <w:p w14:paraId="68776BE5" w14:textId="77777777" w:rsidR="0081450C" w:rsidRPr="0063145F" w:rsidRDefault="0081450C" w:rsidP="007145AB">
            <w:pPr>
              <w:jc w:val="center"/>
            </w:pPr>
          </w:p>
        </w:tc>
      </w:tr>
      <w:tr w:rsidR="0081450C" w:rsidRPr="0063145F" w14:paraId="3F7040A4" w14:textId="77777777" w:rsidTr="007145AB">
        <w:trPr>
          <w:trHeight w:val="20"/>
        </w:trPr>
        <w:tc>
          <w:tcPr>
            <w:tcW w:w="702" w:type="pct"/>
          </w:tcPr>
          <w:p w14:paraId="022371C3" w14:textId="77777777" w:rsidR="0081450C" w:rsidRPr="0063145F" w:rsidRDefault="0081450C" w:rsidP="007145AB">
            <w:pPr>
              <w:jc w:val="center"/>
            </w:pPr>
          </w:p>
        </w:tc>
        <w:tc>
          <w:tcPr>
            <w:tcW w:w="3421" w:type="pct"/>
            <w:vAlign w:val="center"/>
          </w:tcPr>
          <w:p w14:paraId="24CFED8E" w14:textId="77777777" w:rsidR="0081450C" w:rsidRPr="0063145F" w:rsidRDefault="0081450C" w:rsidP="007145AB">
            <w:pPr>
              <w:jc w:val="right"/>
              <w:rPr>
                <w:b/>
                <w:u w:val="single"/>
              </w:rPr>
            </w:pPr>
            <w:r w:rsidRPr="0063145F">
              <w:rPr>
                <w:b/>
              </w:rPr>
              <w:t>ИТОГО</w:t>
            </w:r>
          </w:p>
        </w:tc>
        <w:tc>
          <w:tcPr>
            <w:tcW w:w="877" w:type="pct"/>
          </w:tcPr>
          <w:p w14:paraId="57D91E67" w14:textId="77777777" w:rsidR="0081450C" w:rsidRPr="0063145F" w:rsidRDefault="0081450C" w:rsidP="007145AB">
            <w:pPr>
              <w:jc w:val="center"/>
            </w:pPr>
          </w:p>
        </w:tc>
      </w:tr>
    </w:tbl>
    <w:p w14:paraId="506CAAA5" w14:textId="77777777" w:rsidR="0081450C" w:rsidRPr="0063145F" w:rsidRDefault="0081450C" w:rsidP="0081450C">
      <w:pPr>
        <w:jc w:val="both"/>
      </w:pPr>
    </w:p>
    <w:p w14:paraId="73DB5853" w14:textId="77777777" w:rsidR="0081450C" w:rsidRPr="0063145F" w:rsidRDefault="0081450C" w:rsidP="0081450C">
      <w:pPr>
        <w:jc w:val="both"/>
        <w:rPr>
          <w:b/>
        </w:rPr>
      </w:pPr>
      <w:r w:rsidRPr="0063145F">
        <w:rPr>
          <w:b/>
        </w:rPr>
        <w:t xml:space="preserve">3.2. Перечень тем курсовых проектов (работ)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9185"/>
      </w:tblGrid>
      <w:tr w:rsidR="0081450C" w:rsidRPr="0063145F" w14:paraId="7874CF66" w14:textId="77777777" w:rsidTr="0081450C">
        <w:trPr>
          <w:tblHeader/>
        </w:trPr>
        <w:tc>
          <w:tcPr>
            <w:tcW w:w="1129" w:type="dxa"/>
            <w:tcBorders>
              <w:left w:val="single" w:sz="4" w:space="0" w:color="auto"/>
            </w:tcBorders>
            <w:vAlign w:val="center"/>
          </w:tcPr>
          <w:p w14:paraId="40D866EE" w14:textId="77777777" w:rsidR="0081450C" w:rsidRPr="0063145F" w:rsidRDefault="0081450C" w:rsidP="007145AB">
            <w:pPr>
              <w:jc w:val="center"/>
            </w:pPr>
            <w:r w:rsidRPr="0063145F">
              <w:t>№№ п-п</w:t>
            </w:r>
          </w:p>
        </w:tc>
        <w:tc>
          <w:tcPr>
            <w:tcW w:w="9185" w:type="dxa"/>
            <w:vAlign w:val="center"/>
          </w:tcPr>
          <w:p w14:paraId="48F19F30" w14:textId="77777777" w:rsidR="0081450C" w:rsidRPr="0063145F" w:rsidRDefault="0081450C" w:rsidP="007145AB">
            <w:pPr>
              <w:jc w:val="center"/>
            </w:pPr>
            <w:r w:rsidRPr="0063145F">
              <w:t>Наименование проекта (работы)</w:t>
            </w:r>
          </w:p>
        </w:tc>
      </w:tr>
      <w:tr w:rsidR="0081450C" w:rsidRPr="0063145F" w14:paraId="7B9D4DE5" w14:textId="77777777" w:rsidTr="0081450C">
        <w:trPr>
          <w:tblHeader/>
        </w:trPr>
        <w:tc>
          <w:tcPr>
            <w:tcW w:w="1129" w:type="dxa"/>
            <w:tcBorders>
              <w:left w:val="single" w:sz="4" w:space="0" w:color="auto"/>
            </w:tcBorders>
            <w:vAlign w:val="center"/>
          </w:tcPr>
          <w:p w14:paraId="34456987" w14:textId="77777777" w:rsidR="0081450C" w:rsidRPr="0063145F" w:rsidRDefault="0081450C" w:rsidP="007145AB">
            <w:pPr>
              <w:jc w:val="center"/>
            </w:pPr>
          </w:p>
        </w:tc>
        <w:tc>
          <w:tcPr>
            <w:tcW w:w="9185" w:type="dxa"/>
            <w:vAlign w:val="center"/>
          </w:tcPr>
          <w:p w14:paraId="65EE220E" w14:textId="77777777" w:rsidR="0081450C" w:rsidRPr="0063145F" w:rsidRDefault="0081450C" w:rsidP="007145AB">
            <w:r w:rsidRPr="0063145F">
              <w:t xml:space="preserve">Не предусмотрены учебным планом </w:t>
            </w:r>
          </w:p>
        </w:tc>
      </w:tr>
    </w:tbl>
    <w:p w14:paraId="5CC25016" w14:textId="77777777" w:rsidR="0081450C" w:rsidRPr="0063145F" w:rsidRDefault="0081450C" w:rsidP="0081450C">
      <w:pPr>
        <w:jc w:val="both"/>
      </w:pPr>
    </w:p>
    <w:p w14:paraId="25874C9D" w14:textId="77777777" w:rsidR="0081450C" w:rsidRPr="0063145F" w:rsidRDefault="0081450C" w:rsidP="0081450C">
      <w:pPr>
        <w:jc w:val="both"/>
        <w:rPr>
          <w:b/>
        </w:rPr>
      </w:pPr>
      <w:r w:rsidRPr="0063145F">
        <w:rPr>
          <w:b/>
        </w:rPr>
        <w:t xml:space="preserve">3.3. Перечень тем РГР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9185"/>
      </w:tblGrid>
      <w:tr w:rsidR="0081450C" w:rsidRPr="0063145F" w14:paraId="790DEE66" w14:textId="77777777" w:rsidTr="0081450C">
        <w:trPr>
          <w:trHeight w:val="178"/>
          <w:tblHeader/>
        </w:trPr>
        <w:tc>
          <w:tcPr>
            <w:tcW w:w="1129" w:type="dxa"/>
            <w:tcBorders>
              <w:left w:val="single" w:sz="4" w:space="0" w:color="auto"/>
            </w:tcBorders>
            <w:vAlign w:val="center"/>
          </w:tcPr>
          <w:p w14:paraId="5292D6BC" w14:textId="77777777" w:rsidR="0081450C" w:rsidRPr="0063145F" w:rsidRDefault="0081450C" w:rsidP="007145AB">
            <w:pPr>
              <w:jc w:val="center"/>
            </w:pPr>
            <w:r w:rsidRPr="0063145F">
              <w:t>№№ п-п</w:t>
            </w:r>
          </w:p>
        </w:tc>
        <w:tc>
          <w:tcPr>
            <w:tcW w:w="9185" w:type="dxa"/>
            <w:vAlign w:val="center"/>
          </w:tcPr>
          <w:p w14:paraId="6644D0DF" w14:textId="77777777" w:rsidR="0081450C" w:rsidRPr="0063145F" w:rsidRDefault="0081450C" w:rsidP="007145AB">
            <w:pPr>
              <w:jc w:val="center"/>
            </w:pPr>
            <w:r w:rsidRPr="0063145F">
              <w:t>Наименование проекта (работы)</w:t>
            </w:r>
          </w:p>
        </w:tc>
      </w:tr>
      <w:tr w:rsidR="0081450C" w:rsidRPr="0063145F" w14:paraId="0E1468E0" w14:textId="77777777" w:rsidTr="0081450C">
        <w:trPr>
          <w:trHeight w:val="70"/>
          <w:tblHeader/>
        </w:trPr>
        <w:tc>
          <w:tcPr>
            <w:tcW w:w="1129" w:type="dxa"/>
            <w:tcBorders>
              <w:left w:val="single" w:sz="4" w:space="0" w:color="auto"/>
            </w:tcBorders>
            <w:vAlign w:val="center"/>
          </w:tcPr>
          <w:p w14:paraId="267FB4C5" w14:textId="77777777" w:rsidR="0081450C" w:rsidRPr="0063145F" w:rsidRDefault="0081450C" w:rsidP="007145AB">
            <w:pPr>
              <w:jc w:val="center"/>
            </w:pPr>
          </w:p>
        </w:tc>
        <w:tc>
          <w:tcPr>
            <w:tcW w:w="9185" w:type="dxa"/>
            <w:vAlign w:val="center"/>
          </w:tcPr>
          <w:p w14:paraId="0C46AAD5" w14:textId="77777777" w:rsidR="0081450C" w:rsidRPr="0063145F" w:rsidRDefault="0081450C" w:rsidP="007145AB">
            <w:pPr>
              <w:jc w:val="both"/>
            </w:pPr>
            <w:r w:rsidRPr="0063145F">
              <w:t>Не предусмотрены учебным планом</w:t>
            </w:r>
          </w:p>
        </w:tc>
      </w:tr>
    </w:tbl>
    <w:p w14:paraId="40081565" w14:textId="77777777" w:rsidR="0081450C" w:rsidRPr="0063145F" w:rsidRDefault="0081450C" w:rsidP="0081450C"/>
    <w:p w14:paraId="11298A21" w14:textId="77777777" w:rsidR="0081450C" w:rsidRPr="0063145F" w:rsidRDefault="0081450C" w:rsidP="0081450C">
      <w:pPr>
        <w:jc w:val="both"/>
        <w:rPr>
          <w:b/>
        </w:rPr>
      </w:pPr>
      <w:r w:rsidRPr="0063145F">
        <w:rPr>
          <w:b/>
        </w:rPr>
        <w:t xml:space="preserve">3.4. Перечень тем </w:t>
      </w:r>
      <w:r w:rsidRPr="0063145F">
        <w:rPr>
          <w:b/>
          <w:lang w:val="en-US"/>
        </w:rPr>
        <w:t>рефератов</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8726"/>
      </w:tblGrid>
      <w:tr w:rsidR="0081450C" w:rsidRPr="0063145F" w14:paraId="0FF26ABF" w14:textId="77777777" w:rsidTr="0081450C">
        <w:trPr>
          <w:trHeight w:val="70"/>
          <w:tblHeader/>
        </w:trPr>
        <w:tc>
          <w:tcPr>
            <w:tcW w:w="1588" w:type="dxa"/>
            <w:tcBorders>
              <w:left w:val="single" w:sz="4" w:space="0" w:color="auto"/>
            </w:tcBorders>
            <w:vAlign w:val="center"/>
          </w:tcPr>
          <w:p w14:paraId="01A4BD94" w14:textId="77777777" w:rsidR="0081450C" w:rsidRPr="0063145F" w:rsidRDefault="0081450C" w:rsidP="007145AB">
            <w:pPr>
              <w:jc w:val="center"/>
            </w:pPr>
            <w:r w:rsidRPr="0063145F">
              <w:t>№№ п-п</w:t>
            </w:r>
          </w:p>
        </w:tc>
        <w:tc>
          <w:tcPr>
            <w:tcW w:w="8726" w:type="dxa"/>
            <w:vAlign w:val="center"/>
          </w:tcPr>
          <w:p w14:paraId="280982FA" w14:textId="77777777" w:rsidR="0081450C" w:rsidRPr="0063145F" w:rsidRDefault="0081450C" w:rsidP="007145AB">
            <w:pPr>
              <w:jc w:val="center"/>
            </w:pPr>
            <w:r w:rsidRPr="0063145F">
              <w:t>Наименование проекта (работы)</w:t>
            </w:r>
          </w:p>
        </w:tc>
      </w:tr>
      <w:tr w:rsidR="0081450C" w:rsidRPr="0063145F" w14:paraId="79C400C6" w14:textId="77777777" w:rsidTr="0081450C">
        <w:trPr>
          <w:trHeight w:val="70"/>
          <w:tblHeader/>
        </w:trPr>
        <w:tc>
          <w:tcPr>
            <w:tcW w:w="1588" w:type="dxa"/>
            <w:tcBorders>
              <w:left w:val="single" w:sz="4" w:space="0" w:color="auto"/>
            </w:tcBorders>
            <w:vAlign w:val="center"/>
          </w:tcPr>
          <w:p w14:paraId="61F5C9A9" w14:textId="77777777" w:rsidR="0081450C" w:rsidRPr="0063145F" w:rsidRDefault="0081450C" w:rsidP="007145AB">
            <w:pPr>
              <w:jc w:val="center"/>
            </w:pPr>
          </w:p>
        </w:tc>
        <w:tc>
          <w:tcPr>
            <w:tcW w:w="8726" w:type="dxa"/>
            <w:vAlign w:val="center"/>
          </w:tcPr>
          <w:p w14:paraId="2D46374B" w14:textId="77777777" w:rsidR="0081450C" w:rsidRPr="0063145F" w:rsidRDefault="0081450C" w:rsidP="007145AB">
            <w:r w:rsidRPr="0063145F">
              <w:t>Не предусмотрены учебным планом</w:t>
            </w:r>
          </w:p>
        </w:tc>
      </w:tr>
    </w:tbl>
    <w:p w14:paraId="6F5EA589" w14:textId="77777777" w:rsidR="0081450C" w:rsidRPr="0063145F" w:rsidRDefault="0081450C" w:rsidP="0081450C">
      <w:pPr>
        <w:jc w:val="both"/>
        <w:rPr>
          <w:lang w:val="en-US"/>
        </w:rPr>
      </w:pPr>
    </w:p>
    <w:p w14:paraId="1D01717B" w14:textId="77777777" w:rsidR="0081450C" w:rsidRPr="0063145F" w:rsidRDefault="0081450C" w:rsidP="0081450C">
      <w:pPr>
        <w:jc w:val="both"/>
        <w:rPr>
          <w:b/>
        </w:rPr>
      </w:pPr>
      <w:r w:rsidRPr="0063145F">
        <w:rPr>
          <w:b/>
        </w:rPr>
        <w:t>3.5. Перечень тем контрольных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7"/>
        <w:gridCol w:w="8653"/>
      </w:tblGrid>
      <w:tr w:rsidR="0081450C" w:rsidRPr="0063145F" w14:paraId="13693615" w14:textId="77777777" w:rsidTr="007145AB">
        <w:trPr>
          <w:trHeight w:val="70"/>
          <w:tblHeader/>
        </w:trPr>
        <w:tc>
          <w:tcPr>
            <w:tcW w:w="848" w:type="pct"/>
            <w:tcBorders>
              <w:left w:val="single" w:sz="4" w:space="0" w:color="auto"/>
            </w:tcBorders>
            <w:vAlign w:val="center"/>
          </w:tcPr>
          <w:p w14:paraId="5B6B4723" w14:textId="77777777" w:rsidR="0081450C" w:rsidRPr="0063145F" w:rsidRDefault="0081450C" w:rsidP="007145AB">
            <w:pPr>
              <w:jc w:val="center"/>
            </w:pPr>
            <w:r w:rsidRPr="0063145F">
              <w:t>№№ п-п</w:t>
            </w:r>
          </w:p>
        </w:tc>
        <w:tc>
          <w:tcPr>
            <w:tcW w:w="4152" w:type="pct"/>
            <w:vAlign w:val="center"/>
          </w:tcPr>
          <w:p w14:paraId="3D94E02F" w14:textId="77777777" w:rsidR="0081450C" w:rsidRPr="0063145F" w:rsidRDefault="0081450C" w:rsidP="007145AB">
            <w:pPr>
              <w:jc w:val="center"/>
            </w:pPr>
            <w:r w:rsidRPr="0063145F">
              <w:t>Наименование проекта (работы)</w:t>
            </w:r>
          </w:p>
        </w:tc>
      </w:tr>
      <w:tr w:rsidR="0081450C" w:rsidRPr="0063145F" w14:paraId="2CEA5C06" w14:textId="77777777" w:rsidTr="007145AB">
        <w:trPr>
          <w:trHeight w:val="70"/>
          <w:tblHeader/>
        </w:trPr>
        <w:tc>
          <w:tcPr>
            <w:tcW w:w="848" w:type="pct"/>
            <w:tcBorders>
              <w:left w:val="single" w:sz="4" w:space="0" w:color="auto"/>
            </w:tcBorders>
            <w:vAlign w:val="center"/>
          </w:tcPr>
          <w:p w14:paraId="464C7049" w14:textId="77777777" w:rsidR="0081450C" w:rsidRPr="0063145F" w:rsidRDefault="0081450C" w:rsidP="007145AB">
            <w:pPr>
              <w:jc w:val="center"/>
            </w:pPr>
          </w:p>
        </w:tc>
        <w:tc>
          <w:tcPr>
            <w:tcW w:w="4152" w:type="pct"/>
            <w:vAlign w:val="center"/>
          </w:tcPr>
          <w:p w14:paraId="7D7C843F" w14:textId="77777777" w:rsidR="0081450C" w:rsidRPr="0063145F" w:rsidRDefault="0081450C" w:rsidP="007145AB">
            <w:r w:rsidRPr="0063145F">
              <w:t>Не предусмотрены учебным планом</w:t>
            </w:r>
          </w:p>
        </w:tc>
      </w:tr>
    </w:tbl>
    <w:p w14:paraId="3B74436C" w14:textId="77777777" w:rsidR="00867D82" w:rsidRDefault="00867D82" w:rsidP="00867D82">
      <w:pPr>
        <w:jc w:val="both"/>
      </w:pPr>
    </w:p>
    <w:p w14:paraId="764B50EF" w14:textId="77777777" w:rsidR="00867D82" w:rsidRPr="0081450C" w:rsidRDefault="00867D82" w:rsidP="00867D82">
      <w:pPr>
        <w:jc w:val="both"/>
        <w:rPr>
          <w:b/>
          <w:bCs/>
        </w:rPr>
      </w:pPr>
      <w:r w:rsidRPr="0081450C">
        <w:rPr>
          <w:b/>
          <w:bCs/>
        </w:rPr>
        <w:t>3.6. Интерактивные образовательные технологии, используемые при проведении учебных занятий</w:t>
      </w:r>
    </w:p>
    <w:tbl>
      <w:tblP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1608"/>
        <w:gridCol w:w="3025"/>
        <w:gridCol w:w="1523"/>
        <w:gridCol w:w="2068"/>
        <w:gridCol w:w="1318"/>
      </w:tblGrid>
      <w:tr w:rsidR="00867D82" w:rsidRPr="003117E7" w14:paraId="2540E1A6" w14:textId="77777777" w:rsidTr="00A5694E">
        <w:trPr>
          <w:tblHeader/>
        </w:trPr>
        <w:tc>
          <w:tcPr>
            <w:tcW w:w="395" w:type="pct"/>
            <w:shd w:val="clear" w:color="auto" w:fill="auto"/>
            <w:vAlign w:val="center"/>
          </w:tcPr>
          <w:p w14:paraId="426CE4B3" w14:textId="77777777" w:rsidR="00867D82" w:rsidRPr="003117E7" w:rsidRDefault="00867D82" w:rsidP="00BF015B">
            <w:pPr>
              <w:jc w:val="center"/>
            </w:pPr>
            <w:r>
              <w:rPr>
                <w:sz w:val="22"/>
                <w:szCs w:val="22"/>
              </w:rPr>
              <w:t>С</w:t>
            </w:r>
            <w:r w:rsidRPr="003117E7">
              <w:rPr>
                <w:sz w:val="22"/>
                <w:szCs w:val="22"/>
              </w:rPr>
              <w:t>еместр</w:t>
            </w:r>
          </w:p>
        </w:tc>
        <w:tc>
          <w:tcPr>
            <w:tcW w:w="776" w:type="pct"/>
            <w:vAlign w:val="center"/>
          </w:tcPr>
          <w:p w14:paraId="668E74E0" w14:textId="77777777" w:rsidR="00867D82" w:rsidRDefault="00867D82" w:rsidP="00BF015B">
            <w:pPr>
              <w:jc w:val="center"/>
            </w:pPr>
            <w:r w:rsidRPr="003117E7">
              <w:rPr>
                <w:sz w:val="22"/>
                <w:szCs w:val="22"/>
              </w:rPr>
              <w:t>Вид занятий</w:t>
            </w:r>
          </w:p>
          <w:p w14:paraId="0226AB04" w14:textId="77777777" w:rsidR="00867D82" w:rsidRPr="003117E7" w:rsidRDefault="00867D82" w:rsidP="00BF015B">
            <w:pPr>
              <w:jc w:val="center"/>
            </w:pPr>
            <w:r w:rsidRPr="003117E7">
              <w:rPr>
                <w:sz w:val="22"/>
                <w:szCs w:val="22"/>
              </w:rPr>
              <w:t>(лекции, практические, лабораторные)</w:t>
            </w:r>
          </w:p>
        </w:tc>
        <w:tc>
          <w:tcPr>
            <w:tcW w:w="1460" w:type="pct"/>
            <w:shd w:val="clear" w:color="auto" w:fill="auto"/>
            <w:vAlign w:val="center"/>
          </w:tcPr>
          <w:p w14:paraId="207B72AD" w14:textId="77777777" w:rsidR="00867D82" w:rsidRPr="003117E7" w:rsidRDefault="00867D82" w:rsidP="00BF015B">
            <w:pPr>
              <w:jc w:val="center"/>
            </w:pPr>
            <w:r>
              <w:rPr>
                <w:sz w:val="22"/>
                <w:szCs w:val="22"/>
              </w:rPr>
              <w:t>Тема</w:t>
            </w:r>
          </w:p>
        </w:tc>
        <w:tc>
          <w:tcPr>
            <w:tcW w:w="735" w:type="pct"/>
            <w:vAlign w:val="center"/>
          </w:tcPr>
          <w:p w14:paraId="3AEB0F7F" w14:textId="77777777" w:rsidR="00867D82" w:rsidRPr="003117E7" w:rsidRDefault="00867D82" w:rsidP="00BF015B">
            <w:pPr>
              <w:jc w:val="center"/>
            </w:pPr>
            <w:r>
              <w:rPr>
                <w:sz w:val="22"/>
                <w:szCs w:val="22"/>
              </w:rPr>
              <w:t>Формируемая компетенция</w:t>
            </w:r>
          </w:p>
        </w:tc>
        <w:tc>
          <w:tcPr>
            <w:tcW w:w="998" w:type="pct"/>
            <w:shd w:val="clear" w:color="auto" w:fill="auto"/>
            <w:vAlign w:val="center"/>
          </w:tcPr>
          <w:p w14:paraId="66BE51E7" w14:textId="77777777" w:rsidR="00867D82" w:rsidRPr="00EB513F" w:rsidRDefault="00867D82" w:rsidP="00BF015B">
            <w:pPr>
              <w:jc w:val="center"/>
              <w:rPr>
                <w:sz w:val="20"/>
                <w:szCs w:val="20"/>
              </w:rPr>
            </w:pPr>
            <w:r w:rsidRPr="00EB513F">
              <w:rPr>
                <w:sz w:val="20"/>
                <w:szCs w:val="20"/>
              </w:rPr>
              <w:t>Интерактив</w:t>
            </w:r>
          </w:p>
        </w:tc>
        <w:tc>
          <w:tcPr>
            <w:tcW w:w="636" w:type="pct"/>
            <w:shd w:val="clear" w:color="auto" w:fill="auto"/>
            <w:vAlign w:val="center"/>
          </w:tcPr>
          <w:p w14:paraId="2E58F1CC" w14:textId="77777777" w:rsidR="00867D82" w:rsidRPr="003117E7" w:rsidRDefault="00867D82" w:rsidP="00BF015B">
            <w:pPr>
              <w:jc w:val="center"/>
            </w:pPr>
            <w:r w:rsidRPr="003117E7">
              <w:rPr>
                <w:sz w:val="22"/>
                <w:szCs w:val="22"/>
              </w:rPr>
              <w:t>Количество часов</w:t>
            </w:r>
          </w:p>
        </w:tc>
      </w:tr>
      <w:tr w:rsidR="00867D82" w:rsidRPr="003117E7" w14:paraId="298C8EC1" w14:textId="77777777" w:rsidTr="00BE41CD">
        <w:trPr>
          <w:tblHeader/>
        </w:trPr>
        <w:tc>
          <w:tcPr>
            <w:tcW w:w="395" w:type="pct"/>
            <w:shd w:val="clear" w:color="auto" w:fill="auto"/>
          </w:tcPr>
          <w:p w14:paraId="451D5C2B" w14:textId="264FAD7E" w:rsidR="00867D82" w:rsidRPr="00DA4513" w:rsidRDefault="007D50E2" w:rsidP="00BF015B">
            <w:pPr>
              <w:jc w:val="center"/>
              <w:rPr>
                <w:rFonts w:eastAsia="Calibri"/>
                <w:sz w:val="20"/>
                <w:szCs w:val="20"/>
              </w:rPr>
            </w:pPr>
            <w:r>
              <w:rPr>
                <w:rFonts w:eastAsia="Calibri"/>
                <w:sz w:val="20"/>
                <w:szCs w:val="20"/>
              </w:rPr>
              <w:t>8</w:t>
            </w:r>
          </w:p>
        </w:tc>
        <w:tc>
          <w:tcPr>
            <w:tcW w:w="776" w:type="pct"/>
          </w:tcPr>
          <w:p w14:paraId="1265C6AC" w14:textId="77777777" w:rsidR="00867D82" w:rsidRPr="00DE17FF" w:rsidRDefault="00867D82" w:rsidP="00BF015B">
            <w:pPr>
              <w:tabs>
                <w:tab w:val="left" w:pos="247"/>
              </w:tabs>
              <w:rPr>
                <w:rFonts w:eastAsia="Calibri"/>
                <w:b/>
                <w:sz w:val="20"/>
                <w:szCs w:val="20"/>
              </w:rPr>
            </w:pPr>
            <w:r w:rsidRPr="003117E7">
              <w:rPr>
                <w:sz w:val="22"/>
                <w:szCs w:val="22"/>
              </w:rPr>
              <w:t>лекции</w:t>
            </w:r>
          </w:p>
        </w:tc>
        <w:tc>
          <w:tcPr>
            <w:tcW w:w="1460" w:type="pct"/>
            <w:shd w:val="clear" w:color="auto" w:fill="auto"/>
          </w:tcPr>
          <w:p w14:paraId="65838149" w14:textId="77777777" w:rsidR="00867D82" w:rsidRPr="00A52DBF" w:rsidRDefault="00867D82" w:rsidP="00BF015B">
            <w:pPr>
              <w:jc w:val="both"/>
              <w:rPr>
                <w:color w:val="000000"/>
              </w:rPr>
            </w:pPr>
            <w:r w:rsidRPr="00A52DBF">
              <w:rPr>
                <w:color w:val="000000"/>
                <w:sz w:val="22"/>
                <w:szCs w:val="22"/>
              </w:rPr>
              <w:t>Тема 1. Предмет, метод и задачи дисциплины. Современное состояние нефтяной и газовой промышленности в условиях рыночной экономики.</w:t>
            </w:r>
          </w:p>
        </w:tc>
        <w:tc>
          <w:tcPr>
            <w:tcW w:w="735" w:type="pct"/>
            <w:vAlign w:val="center"/>
          </w:tcPr>
          <w:p w14:paraId="0103AE55" w14:textId="2F551B76" w:rsidR="00867D82" w:rsidRPr="00F22756" w:rsidRDefault="00867D82" w:rsidP="00BE41CD">
            <w:pPr>
              <w:jc w:val="center"/>
              <w:rPr>
                <w:color w:val="000000"/>
              </w:rPr>
            </w:pPr>
            <w:r w:rsidRPr="00F22756">
              <w:rPr>
                <w:color w:val="000000"/>
                <w:sz w:val="22"/>
                <w:szCs w:val="22"/>
              </w:rPr>
              <w:t>ПК-</w:t>
            </w:r>
            <w:r w:rsidR="00DD7C1F">
              <w:rPr>
                <w:color w:val="000000"/>
                <w:sz w:val="22"/>
                <w:szCs w:val="22"/>
              </w:rPr>
              <w:t>1</w:t>
            </w:r>
          </w:p>
        </w:tc>
        <w:tc>
          <w:tcPr>
            <w:tcW w:w="998" w:type="pct"/>
            <w:shd w:val="clear" w:color="auto" w:fill="auto"/>
            <w:vAlign w:val="center"/>
          </w:tcPr>
          <w:p w14:paraId="05439A12" w14:textId="77777777" w:rsidR="00867D82" w:rsidRPr="00EB513F" w:rsidRDefault="00867D82" w:rsidP="00BE41CD">
            <w:pPr>
              <w:jc w:val="center"/>
              <w:rPr>
                <w:sz w:val="20"/>
                <w:szCs w:val="20"/>
              </w:rPr>
            </w:pPr>
            <w:r w:rsidRPr="00EB513F">
              <w:rPr>
                <w:sz w:val="20"/>
                <w:szCs w:val="20"/>
              </w:rPr>
              <w:t>Проблемная лекция.</w:t>
            </w:r>
          </w:p>
        </w:tc>
        <w:tc>
          <w:tcPr>
            <w:tcW w:w="636" w:type="pct"/>
            <w:shd w:val="clear" w:color="auto" w:fill="auto"/>
            <w:vAlign w:val="center"/>
          </w:tcPr>
          <w:p w14:paraId="0D7A57F2" w14:textId="77777777" w:rsidR="00867D82" w:rsidRPr="00DA4513" w:rsidRDefault="00867D82" w:rsidP="00BE41CD">
            <w:pPr>
              <w:jc w:val="center"/>
              <w:rPr>
                <w:rFonts w:eastAsia="Calibri"/>
                <w:sz w:val="20"/>
                <w:szCs w:val="20"/>
              </w:rPr>
            </w:pPr>
            <w:r>
              <w:rPr>
                <w:rFonts w:eastAsia="Calibri"/>
                <w:sz w:val="20"/>
                <w:szCs w:val="20"/>
              </w:rPr>
              <w:t>2</w:t>
            </w:r>
          </w:p>
        </w:tc>
      </w:tr>
      <w:tr w:rsidR="00867D82" w:rsidRPr="003117E7" w14:paraId="2192FAF9" w14:textId="77777777" w:rsidTr="00BE41CD">
        <w:trPr>
          <w:tblHeader/>
        </w:trPr>
        <w:tc>
          <w:tcPr>
            <w:tcW w:w="395" w:type="pct"/>
            <w:shd w:val="clear" w:color="auto" w:fill="auto"/>
          </w:tcPr>
          <w:p w14:paraId="104D404A" w14:textId="231A3AB6" w:rsidR="00867D82" w:rsidRDefault="007D50E2" w:rsidP="00867D82">
            <w:pPr>
              <w:jc w:val="center"/>
            </w:pPr>
            <w:r>
              <w:t>8</w:t>
            </w:r>
          </w:p>
        </w:tc>
        <w:tc>
          <w:tcPr>
            <w:tcW w:w="776" w:type="pct"/>
          </w:tcPr>
          <w:p w14:paraId="7EA80915" w14:textId="77777777" w:rsidR="00867D82" w:rsidRPr="00DE17FF" w:rsidRDefault="00867D82" w:rsidP="00BF015B">
            <w:pPr>
              <w:tabs>
                <w:tab w:val="left" w:pos="247"/>
              </w:tabs>
              <w:rPr>
                <w:rFonts w:eastAsia="Calibri"/>
                <w:b/>
                <w:sz w:val="20"/>
                <w:szCs w:val="20"/>
              </w:rPr>
            </w:pPr>
            <w:r w:rsidRPr="003117E7">
              <w:rPr>
                <w:sz w:val="22"/>
                <w:szCs w:val="22"/>
              </w:rPr>
              <w:t>лекции</w:t>
            </w:r>
          </w:p>
        </w:tc>
        <w:tc>
          <w:tcPr>
            <w:tcW w:w="1460" w:type="pct"/>
            <w:shd w:val="clear" w:color="auto" w:fill="auto"/>
          </w:tcPr>
          <w:p w14:paraId="0F715F4C" w14:textId="77777777" w:rsidR="00867D82" w:rsidRPr="00A52DBF" w:rsidRDefault="00867D82" w:rsidP="00BF015B">
            <w:pPr>
              <w:jc w:val="both"/>
              <w:rPr>
                <w:color w:val="000000"/>
              </w:rPr>
            </w:pPr>
            <w:r w:rsidRPr="00A52DBF">
              <w:rPr>
                <w:color w:val="000000"/>
                <w:sz w:val="22"/>
                <w:szCs w:val="22"/>
              </w:rPr>
              <w:t>Тема 2. Основы менеджмента</w:t>
            </w:r>
          </w:p>
        </w:tc>
        <w:tc>
          <w:tcPr>
            <w:tcW w:w="735" w:type="pct"/>
            <w:vAlign w:val="center"/>
          </w:tcPr>
          <w:p w14:paraId="0B61930C" w14:textId="20A692A3" w:rsidR="00867D82" w:rsidRPr="00F22756" w:rsidRDefault="00867D82" w:rsidP="00BE41CD">
            <w:pPr>
              <w:jc w:val="center"/>
              <w:rPr>
                <w:color w:val="000000"/>
              </w:rPr>
            </w:pPr>
            <w:r w:rsidRPr="00F22756">
              <w:rPr>
                <w:color w:val="000000"/>
                <w:sz w:val="22"/>
                <w:szCs w:val="22"/>
              </w:rPr>
              <w:t>ПК-</w:t>
            </w:r>
            <w:r w:rsidR="00DD7C1F">
              <w:rPr>
                <w:color w:val="000000"/>
                <w:sz w:val="22"/>
                <w:szCs w:val="22"/>
              </w:rPr>
              <w:t>1</w:t>
            </w:r>
          </w:p>
        </w:tc>
        <w:tc>
          <w:tcPr>
            <w:tcW w:w="998" w:type="pct"/>
            <w:shd w:val="clear" w:color="auto" w:fill="auto"/>
            <w:vAlign w:val="center"/>
          </w:tcPr>
          <w:p w14:paraId="3952DBD2" w14:textId="77777777" w:rsidR="00867D82" w:rsidRPr="00EB513F" w:rsidRDefault="00867D82" w:rsidP="00BE41CD">
            <w:pPr>
              <w:jc w:val="center"/>
              <w:rPr>
                <w:sz w:val="20"/>
                <w:szCs w:val="20"/>
              </w:rPr>
            </w:pPr>
            <w:r w:rsidRPr="00EB513F">
              <w:rPr>
                <w:sz w:val="20"/>
                <w:szCs w:val="20"/>
              </w:rPr>
              <w:t>Проблемная лекция.</w:t>
            </w:r>
          </w:p>
        </w:tc>
        <w:tc>
          <w:tcPr>
            <w:tcW w:w="636" w:type="pct"/>
            <w:shd w:val="clear" w:color="auto" w:fill="auto"/>
            <w:vAlign w:val="center"/>
          </w:tcPr>
          <w:p w14:paraId="3AC7E46D" w14:textId="77777777" w:rsidR="00867D82" w:rsidRPr="00DA4513" w:rsidRDefault="00867D82" w:rsidP="00BE41CD">
            <w:pPr>
              <w:jc w:val="center"/>
              <w:rPr>
                <w:rFonts w:eastAsia="Calibri"/>
                <w:sz w:val="20"/>
                <w:szCs w:val="20"/>
              </w:rPr>
            </w:pPr>
            <w:r>
              <w:rPr>
                <w:rFonts w:eastAsia="Calibri"/>
                <w:sz w:val="20"/>
                <w:szCs w:val="20"/>
              </w:rPr>
              <w:t>2</w:t>
            </w:r>
          </w:p>
        </w:tc>
      </w:tr>
      <w:tr w:rsidR="00867D82" w:rsidRPr="003117E7" w14:paraId="5BB08510" w14:textId="77777777" w:rsidTr="00BE41CD">
        <w:trPr>
          <w:tblHeader/>
        </w:trPr>
        <w:tc>
          <w:tcPr>
            <w:tcW w:w="395" w:type="pct"/>
            <w:shd w:val="clear" w:color="auto" w:fill="auto"/>
          </w:tcPr>
          <w:p w14:paraId="1EB2DFFA" w14:textId="1F441BA1" w:rsidR="00867D82" w:rsidRDefault="007D50E2" w:rsidP="00867D82">
            <w:pPr>
              <w:jc w:val="center"/>
            </w:pPr>
            <w:r>
              <w:t>8</w:t>
            </w:r>
          </w:p>
        </w:tc>
        <w:tc>
          <w:tcPr>
            <w:tcW w:w="776" w:type="pct"/>
          </w:tcPr>
          <w:p w14:paraId="4F47322A" w14:textId="77777777" w:rsidR="00867D82" w:rsidRPr="00DE17FF" w:rsidRDefault="00867D82" w:rsidP="00BF015B">
            <w:pPr>
              <w:tabs>
                <w:tab w:val="left" w:pos="247"/>
              </w:tabs>
              <w:rPr>
                <w:rFonts w:eastAsia="Calibri"/>
                <w:b/>
                <w:sz w:val="20"/>
                <w:szCs w:val="20"/>
              </w:rPr>
            </w:pPr>
            <w:r w:rsidRPr="003117E7">
              <w:rPr>
                <w:sz w:val="22"/>
                <w:szCs w:val="22"/>
              </w:rPr>
              <w:t>практические</w:t>
            </w:r>
            <w:r>
              <w:rPr>
                <w:sz w:val="22"/>
                <w:szCs w:val="22"/>
              </w:rPr>
              <w:t xml:space="preserve"> занятия</w:t>
            </w:r>
          </w:p>
        </w:tc>
        <w:tc>
          <w:tcPr>
            <w:tcW w:w="1460" w:type="pct"/>
            <w:shd w:val="clear" w:color="auto" w:fill="auto"/>
          </w:tcPr>
          <w:p w14:paraId="795C65DF" w14:textId="77777777" w:rsidR="00867D82" w:rsidRPr="00A52DBF" w:rsidRDefault="00867D82" w:rsidP="00BF015B">
            <w:pPr>
              <w:jc w:val="both"/>
              <w:rPr>
                <w:color w:val="000000"/>
              </w:rPr>
            </w:pPr>
            <w:r w:rsidRPr="00A52DBF">
              <w:rPr>
                <w:color w:val="000000"/>
                <w:sz w:val="22"/>
                <w:szCs w:val="22"/>
              </w:rPr>
              <w:t>Тема 1. Предмет, метод и задачи дисциплины. Современное состояние нефтяной и газовой промышленности в условиях рыночной экономики.</w:t>
            </w:r>
          </w:p>
        </w:tc>
        <w:tc>
          <w:tcPr>
            <w:tcW w:w="735" w:type="pct"/>
            <w:vAlign w:val="center"/>
          </w:tcPr>
          <w:p w14:paraId="68BD1C70" w14:textId="05D11026" w:rsidR="00867D82" w:rsidRPr="00F22756" w:rsidRDefault="00867D82" w:rsidP="00BE41CD">
            <w:pPr>
              <w:jc w:val="center"/>
              <w:rPr>
                <w:color w:val="000000"/>
              </w:rPr>
            </w:pPr>
            <w:r w:rsidRPr="00F22756">
              <w:rPr>
                <w:color w:val="000000"/>
                <w:sz w:val="22"/>
                <w:szCs w:val="22"/>
              </w:rPr>
              <w:t>ПК-</w:t>
            </w:r>
            <w:r w:rsidR="00DD7C1F">
              <w:rPr>
                <w:color w:val="000000"/>
                <w:sz w:val="22"/>
                <w:szCs w:val="22"/>
              </w:rPr>
              <w:t>1</w:t>
            </w:r>
          </w:p>
        </w:tc>
        <w:tc>
          <w:tcPr>
            <w:tcW w:w="998" w:type="pct"/>
            <w:shd w:val="clear" w:color="auto" w:fill="auto"/>
            <w:vAlign w:val="center"/>
          </w:tcPr>
          <w:p w14:paraId="39F8DB6A" w14:textId="77777777" w:rsidR="00867D82" w:rsidRPr="00EB513F" w:rsidRDefault="00867D82" w:rsidP="00BE41CD">
            <w:pPr>
              <w:jc w:val="center"/>
              <w:rPr>
                <w:sz w:val="20"/>
                <w:szCs w:val="20"/>
              </w:rPr>
            </w:pPr>
            <w:r w:rsidRPr="00EB513F">
              <w:rPr>
                <w:sz w:val="20"/>
                <w:szCs w:val="20"/>
              </w:rPr>
              <w:t>Учебные дискуссии.</w:t>
            </w:r>
          </w:p>
        </w:tc>
        <w:tc>
          <w:tcPr>
            <w:tcW w:w="636" w:type="pct"/>
            <w:shd w:val="clear" w:color="auto" w:fill="auto"/>
            <w:vAlign w:val="center"/>
          </w:tcPr>
          <w:p w14:paraId="1B064C79" w14:textId="77777777" w:rsidR="00867D82" w:rsidRPr="00DA4513" w:rsidRDefault="00867D82" w:rsidP="00BE41CD">
            <w:pPr>
              <w:jc w:val="center"/>
              <w:rPr>
                <w:rFonts w:eastAsia="Calibri"/>
                <w:sz w:val="20"/>
                <w:szCs w:val="20"/>
              </w:rPr>
            </w:pPr>
            <w:r>
              <w:rPr>
                <w:rFonts w:eastAsia="Calibri"/>
                <w:sz w:val="20"/>
                <w:szCs w:val="20"/>
              </w:rPr>
              <w:t>2</w:t>
            </w:r>
          </w:p>
        </w:tc>
      </w:tr>
      <w:tr w:rsidR="00A5694E" w:rsidRPr="003117E7" w14:paraId="22F5B65E" w14:textId="77777777" w:rsidTr="00BE41CD">
        <w:trPr>
          <w:tblHeader/>
        </w:trPr>
        <w:tc>
          <w:tcPr>
            <w:tcW w:w="395" w:type="pct"/>
            <w:shd w:val="clear" w:color="auto" w:fill="auto"/>
          </w:tcPr>
          <w:p w14:paraId="1DED9F1D" w14:textId="67E5340E" w:rsidR="00A5694E" w:rsidRDefault="007D50E2" w:rsidP="00867D82">
            <w:pPr>
              <w:jc w:val="center"/>
            </w:pPr>
            <w:r>
              <w:t>8</w:t>
            </w:r>
          </w:p>
        </w:tc>
        <w:tc>
          <w:tcPr>
            <w:tcW w:w="776" w:type="pct"/>
          </w:tcPr>
          <w:p w14:paraId="3FFDEF61" w14:textId="77777777" w:rsidR="00A5694E" w:rsidRPr="00DE17FF" w:rsidRDefault="00A5694E" w:rsidP="00BF015B">
            <w:pPr>
              <w:tabs>
                <w:tab w:val="left" w:pos="247"/>
              </w:tabs>
              <w:rPr>
                <w:rFonts w:eastAsia="Calibri"/>
                <w:b/>
                <w:sz w:val="20"/>
                <w:szCs w:val="20"/>
              </w:rPr>
            </w:pPr>
            <w:r w:rsidRPr="003117E7">
              <w:rPr>
                <w:sz w:val="22"/>
                <w:szCs w:val="22"/>
              </w:rPr>
              <w:t>практические</w:t>
            </w:r>
            <w:r>
              <w:rPr>
                <w:sz w:val="22"/>
                <w:szCs w:val="22"/>
              </w:rPr>
              <w:t xml:space="preserve"> занятия</w:t>
            </w:r>
          </w:p>
        </w:tc>
        <w:tc>
          <w:tcPr>
            <w:tcW w:w="1460" w:type="pct"/>
            <w:shd w:val="clear" w:color="auto" w:fill="auto"/>
          </w:tcPr>
          <w:p w14:paraId="0BD53FE5" w14:textId="77777777" w:rsidR="00A5694E" w:rsidRPr="00A52DBF" w:rsidRDefault="00A5694E" w:rsidP="00BF015B">
            <w:pPr>
              <w:jc w:val="both"/>
              <w:rPr>
                <w:color w:val="000000"/>
              </w:rPr>
            </w:pPr>
            <w:r w:rsidRPr="00A52DBF">
              <w:rPr>
                <w:color w:val="000000"/>
                <w:sz w:val="22"/>
                <w:szCs w:val="22"/>
              </w:rPr>
              <w:t>Тема 2. Основы менеджмента</w:t>
            </w:r>
          </w:p>
        </w:tc>
        <w:tc>
          <w:tcPr>
            <w:tcW w:w="735" w:type="pct"/>
            <w:vAlign w:val="center"/>
          </w:tcPr>
          <w:p w14:paraId="0F00FE00" w14:textId="04B72879" w:rsidR="00A5694E" w:rsidRPr="00F22756" w:rsidRDefault="00A5694E" w:rsidP="00BE41CD">
            <w:pPr>
              <w:jc w:val="center"/>
              <w:rPr>
                <w:color w:val="000000"/>
              </w:rPr>
            </w:pPr>
            <w:r w:rsidRPr="00F22756">
              <w:rPr>
                <w:color w:val="000000"/>
                <w:sz w:val="22"/>
                <w:szCs w:val="22"/>
              </w:rPr>
              <w:t>ПК-</w:t>
            </w:r>
            <w:r w:rsidR="00DD7C1F">
              <w:rPr>
                <w:color w:val="000000"/>
                <w:sz w:val="22"/>
                <w:szCs w:val="22"/>
              </w:rPr>
              <w:t>1</w:t>
            </w:r>
          </w:p>
        </w:tc>
        <w:tc>
          <w:tcPr>
            <w:tcW w:w="998" w:type="pct"/>
            <w:shd w:val="clear" w:color="auto" w:fill="auto"/>
            <w:vAlign w:val="center"/>
          </w:tcPr>
          <w:p w14:paraId="341CF641" w14:textId="77777777" w:rsidR="00A5694E" w:rsidRDefault="00A5694E" w:rsidP="00BE41CD">
            <w:pPr>
              <w:jc w:val="center"/>
            </w:pPr>
            <w:r w:rsidRPr="009A36FC">
              <w:rPr>
                <w:sz w:val="20"/>
                <w:szCs w:val="20"/>
              </w:rPr>
              <w:t>Учебные дискуссии.</w:t>
            </w:r>
          </w:p>
        </w:tc>
        <w:tc>
          <w:tcPr>
            <w:tcW w:w="636" w:type="pct"/>
            <w:shd w:val="clear" w:color="auto" w:fill="auto"/>
            <w:vAlign w:val="center"/>
          </w:tcPr>
          <w:p w14:paraId="561FF48D" w14:textId="77777777" w:rsidR="00A5694E" w:rsidRPr="00DA4513" w:rsidRDefault="00A5694E" w:rsidP="00BE41CD">
            <w:pPr>
              <w:jc w:val="center"/>
              <w:rPr>
                <w:rFonts w:eastAsia="Calibri"/>
                <w:sz w:val="20"/>
                <w:szCs w:val="20"/>
              </w:rPr>
            </w:pPr>
            <w:r>
              <w:rPr>
                <w:rFonts w:eastAsia="Calibri"/>
                <w:sz w:val="20"/>
                <w:szCs w:val="20"/>
              </w:rPr>
              <w:t>2</w:t>
            </w:r>
          </w:p>
        </w:tc>
      </w:tr>
      <w:tr w:rsidR="00A5694E" w:rsidRPr="003117E7" w14:paraId="4C3A1CAC" w14:textId="77777777" w:rsidTr="00BE41CD">
        <w:trPr>
          <w:tblHeader/>
        </w:trPr>
        <w:tc>
          <w:tcPr>
            <w:tcW w:w="395" w:type="pct"/>
            <w:shd w:val="clear" w:color="auto" w:fill="auto"/>
          </w:tcPr>
          <w:p w14:paraId="4761F244" w14:textId="42CF1B20" w:rsidR="00A5694E" w:rsidRDefault="007D50E2" w:rsidP="00867D82">
            <w:pPr>
              <w:jc w:val="center"/>
            </w:pPr>
            <w:r>
              <w:t>8</w:t>
            </w:r>
          </w:p>
        </w:tc>
        <w:tc>
          <w:tcPr>
            <w:tcW w:w="776" w:type="pct"/>
          </w:tcPr>
          <w:p w14:paraId="1397E470" w14:textId="77777777" w:rsidR="00A5694E" w:rsidRPr="00DE17FF" w:rsidRDefault="00A5694E" w:rsidP="00BF015B">
            <w:pPr>
              <w:tabs>
                <w:tab w:val="left" w:pos="247"/>
              </w:tabs>
              <w:rPr>
                <w:rFonts w:eastAsia="Calibri"/>
                <w:b/>
                <w:sz w:val="20"/>
                <w:szCs w:val="20"/>
              </w:rPr>
            </w:pPr>
            <w:r w:rsidRPr="003117E7">
              <w:rPr>
                <w:sz w:val="22"/>
                <w:szCs w:val="22"/>
              </w:rPr>
              <w:t>практические</w:t>
            </w:r>
            <w:r>
              <w:rPr>
                <w:sz w:val="22"/>
                <w:szCs w:val="22"/>
              </w:rPr>
              <w:t xml:space="preserve"> занятия</w:t>
            </w:r>
          </w:p>
        </w:tc>
        <w:tc>
          <w:tcPr>
            <w:tcW w:w="1460" w:type="pct"/>
            <w:shd w:val="clear" w:color="auto" w:fill="auto"/>
          </w:tcPr>
          <w:p w14:paraId="452345F9" w14:textId="180DCD52" w:rsidR="00A5694E" w:rsidRPr="00A52DBF" w:rsidRDefault="00A5694E" w:rsidP="00BF015B">
            <w:pPr>
              <w:jc w:val="both"/>
              <w:rPr>
                <w:color w:val="000000"/>
              </w:rPr>
            </w:pPr>
            <w:r w:rsidRPr="00A52DBF">
              <w:rPr>
                <w:color w:val="000000"/>
                <w:sz w:val="22"/>
                <w:szCs w:val="22"/>
              </w:rPr>
              <w:t xml:space="preserve">Тема </w:t>
            </w:r>
            <w:r w:rsidR="00DD7C1F">
              <w:rPr>
                <w:color w:val="000000"/>
                <w:sz w:val="22"/>
                <w:szCs w:val="22"/>
              </w:rPr>
              <w:t>7.</w:t>
            </w:r>
            <w:r w:rsidRPr="00A52DBF">
              <w:rPr>
                <w:color w:val="000000"/>
                <w:sz w:val="22"/>
                <w:szCs w:val="22"/>
              </w:rPr>
              <w:t xml:space="preserve"> Инновационный менеджмент</w:t>
            </w:r>
          </w:p>
        </w:tc>
        <w:tc>
          <w:tcPr>
            <w:tcW w:w="735" w:type="pct"/>
            <w:vAlign w:val="center"/>
          </w:tcPr>
          <w:p w14:paraId="75403E84" w14:textId="4B4B53C2" w:rsidR="00A5694E" w:rsidRPr="00F22756" w:rsidRDefault="00A5694E" w:rsidP="00BE41CD">
            <w:pPr>
              <w:jc w:val="center"/>
              <w:rPr>
                <w:color w:val="000000"/>
              </w:rPr>
            </w:pPr>
            <w:r w:rsidRPr="00F22756">
              <w:rPr>
                <w:color w:val="000000"/>
                <w:sz w:val="22"/>
                <w:szCs w:val="22"/>
              </w:rPr>
              <w:t>ПК-</w:t>
            </w:r>
            <w:r w:rsidR="00DD7C1F">
              <w:rPr>
                <w:color w:val="000000"/>
                <w:sz w:val="22"/>
                <w:szCs w:val="22"/>
              </w:rPr>
              <w:t>4</w:t>
            </w:r>
          </w:p>
        </w:tc>
        <w:tc>
          <w:tcPr>
            <w:tcW w:w="998" w:type="pct"/>
            <w:shd w:val="clear" w:color="auto" w:fill="auto"/>
            <w:vAlign w:val="center"/>
          </w:tcPr>
          <w:p w14:paraId="3CAB3EB9" w14:textId="77777777" w:rsidR="00A5694E" w:rsidRDefault="00A5694E" w:rsidP="00BE41CD">
            <w:pPr>
              <w:jc w:val="center"/>
            </w:pPr>
            <w:r w:rsidRPr="009A36FC">
              <w:rPr>
                <w:sz w:val="20"/>
                <w:szCs w:val="20"/>
              </w:rPr>
              <w:t>Учебные дискуссии.</w:t>
            </w:r>
          </w:p>
        </w:tc>
        <w:tc>
          <w:tcPr>
            <w:tcW w:w="636" w:type="pct"/>
            <w:shd w:val="clear" w:color="auto" w:fill="auto"/>
            <w:vAlign w:val="center"/>
          </w:tcPr>
          <w:p w14:paraId="109200EC" w14:textId="77777777" w:rsidR="00A5694E" w:rsidRPr="00DA4513" w:rsidRDefault="00A5694E" w:rsidP="00BE41CD">
            <w:pPr>
              <w:jc w:val="center"/>
              <w:rPr>
                <w:rFonts w:eastAsia="Calibri"/>
                <w:sz w:val="20"/>
                <w:szCs w:val="20"/>
              </w:rPr>
            </w:pPr>
            <w:r>
              <w:rPr>
                <w:rFonts w:eastAsia="Calibri"/>
                <w:sz w:val="20"/>
                <w:szCs w:val="20"/>
              </w:rPr>
              <w:t>2</w:t>
            </w:r>
          </w:p>
        </w:tc>
      </w:tr>
      <w:tr w:rsidR="00A5694E" w:rsidRPr="003117E7" w14:paraId="30A35450" w14:textId="77777777" w:rsidTr="00BE41CD">
        <w:trPr>
          <w:tblHeader/>
        </w:trPr>
        <w:tc>
          <w:tcPr>
            <w:tcW w:w="395" w:type="pct"/>
            <w:shd w:val="clear" w:color="auto" w:fill="auto"/>
          </w:tcPr>
          <w:p w14:paraId="6C6AE280" w14:textId="0F34CF0B" w:rsidR="00A5694E" w:rsidRDefault="007D50E2" w:rsidP="00867D82">
            <w:pPr>
              <w:jc w:val="center"/>
            </w:pPr>
            <w:r>
              <w:t>8</w:t>
            </w:r>
          </w:p>
        </w:tc>
        <w:tc>
          <w:tcPr>
            <w:tcW w:w="776" w:type="pct"/>
          </w:tcPr>
          <w:p w14:paraId="5B80378B" w14:textId="77777777" w:rsidR="00A5694E" w:rsidRPr="00DE17FF" w:rsidRDefault="00A5694E" w:rsidP="00BF015B">
            <w:pPr>
              <w:tabs>
                <w:tab w:val="left" w:pos="247"/>
              </w:tabs>
              <w:rPr>
                <w:rFonts w:eastAsia="Calibri"/>
                <w:b/>
                <w:sz w:val="20"/>
                <w:szCs w:val="20"/>
              </w:rPr>
            </w:pPr>
            <w:r w:rsidRPr="003117E7">
              <w:rPr>
                <w:sz w:val="22"/>
                <w:szCs w:val="22"/>
              </w:rPr>
              <w:t>практические</w:t>
            </w:r>
            <w:r>
              <w:rPr>
                <w:sz w:val="22"/>
                <w:szCs w:val="22"/>
              </w:rPr>
              <w:t xml:space="preserve"> занятия</w:t>
            </w:r>
          </w:p>
        </w:tc>
        <w:tc>
          <w:tcPr>
            <w:tcW w:w="1460" w:type="pct"/>
            <w:shd w:val="clear" w:color="auto" w:fill="auto"/>
          </w:tcPr>
          <w:p w14:paraId="60DFB0D4" w14:textId="7DCEADB5" w:rsidR="00A5694E" w:rsidRPr="00A52DBF" w:rsidRDefault="00A5694E" w:rsidP="00BF015B">
            <w:pPr>
              <w:jc w:val="both"/>
              <w:rPr>
                <w:color w:val="000000"/>
              </w:rPr>
            </w:pPr>
            <w:r w:rsidRPr="00A52DBF">
              <w:rPr>
                <w:color w:val="000000"/>
                <w:sz w:val="22"/>
                <w:szCs w:val="22"/>
              </w:rPr>
              <w:t xml:space="preserve">Тема </w:t>
            </w:r>
            <w:r w:rsidR="00DD7C1F">
              <w:rPr>
                <w:color w:val="000000"/>
                <w:sz w:val="22"/>
                <w:szCs w:val="22"/>
              </w:rPr>
              <w:t>5</w:t>
            </w:r>
            <w:r w:rsidRPr="00A52DBF">
              <w:rPr>
                <w:color w:val="000000"/>
                <w:sz w:val="22"/>
                <w:szCs w:val="22"/>
              </w:rPr>
              <w:t>. Производственный менеджмент</w:t>
            </w:r>
          </w:p>
        </w:tc>
        <w:tc>
          <w:tcPr>
            <w:tcW w:w="735" w:type="pct"/>
            <w:vAlign w:val="center"/>
          </w:tcPr>
          <w:p w14:paraId="008F8CFC" w14:textId="592BAE8B" w:rsidR="00A5694E" w:rsidRPr="00F22756" w:rsidRDefault="00A5694E" w:rsidP="00BE41CD">
            <w:pPr>
              <w:jc w:val="center"/>
              <w:rPr>
                <w:color w:val="000000"/>
              </w:rPr>
            </w:pPr>
            <w:r w:rsidRPr="00F22756">
              <w:rPr>
                <w:color w:val="000000"/>
                <w:sz w:val="22"/>
                <w:szCs w:val="22"/>
              </w:rPr>
              <w:t>ПК-</w:t>
            </w:r>
            <w:r w:rsidR="00DD7C1F">
              <w:rPr>
                <w:color w:val="000000"/>
                <w:sz w:val="22"/>
                <w:szCs w:val="22"/>
              </w:rPr>
              <w:t>4</w:t>
            </w:r>
          </w:p>
        </w:tc>
        <w:tc>
          <w:tcPr>
            <w:tcW w:w="998" w:type="pct"/>
            <w:shd w:val="clear" w:color="auto" w:fill="auto"/>
            <w:vAlign w:val="center"/>
          </w:tcPr>
          <w:p w14:paraId="1E205C77" w14:textId="77777777" w:rsidR="00A5694E" w:rsidRDefault="00A5694E" w:rsidP="00BE41CD">
            <w:pPr>
              <w:jc w:val="center"/>
            </w:pPr>
            <w:r w:rsidRPr="009A36FC">
              <w:rPr>
                <w:sz w:val="20"/>
                <w:szCs w:val="20"/>
              </w:rPr>
              <w:t>Учебные дискуссии.</w:t>
            </w:r>
          </w:p>
        </w:tc>
        <w:tc>
          <w:tcPr>
            <w:tcW w:w="636" w:type="pct"/>
            <w:shd w:val="clear" w:color="auto" w:fill="auto"/>
            <w:vAlign w:val="center"/>
          </w:tcPr>
          <w:p w14:paraId="5A880E8E" w14:textId="77777777" w:rsidR="00A5694E" w:rsidRPr="00DA4513" w:rsidRDefault="00A5694E" w:rsidP="00BE41CD">
            <w:pPr>
              <w:jc w:val="center"/>
              <w:rPr>
                <w:rFonts w:eastAsia="Calibri"/>
                <w:sz w:val="20"/>
                <w:szCs w:val="20"/>
              </w:rPr>
            </w:pPr>
            <w:r>
              <w:rPr>
                <w:rFonts w:eastAsia="Calibri"/>
                <w:sz w:val="20"/>
                <w:szCs w:val="20"/>
              </w:rPr>
              <w:t>4</w:t>
            </w:r>
          </w:p>
        </w:tc>
      </w:tr>
      <w:tr w:rsidR="00867D82" w:rsidRPr="003117E7" w14:paraId="6693A247" w14:textId="77777777" w:rsidTr="00BE41CD">
        <w:trPr>
          <w:tblHeader/>
        </w:trPr>
        <w:tc>
          <w:tcPr>
            <w:tcW w:w="395" w:type="pct"/>
            <w:shd w:val="clear" w:color="auto" w:fill="auto"/>
          </w:tcPr>
          <w:p w14:paraId="04E64075" w14:textId="77777777" w:rsidR="00867D82" w:rsidRPr="00DA4513" w:rsidRDefault="00867D82" w:rsidP="00BF015B">
            <w:pPr>
              <w:jc w:val="center"/>
              <w:rPr>
                <w:rFonts w:eastAsia="Calibri"/>
                <w:sz w:val="20"/>
                <w:szCs w:val="20"/>
              </w:rPr>
            </w:pPr>
          </w:p>
        </w:tc>
        <w:tc>
          <w:tcPr>
            <w:tcW w:w="776" w:type="pct"/>
          </w:tcPr>
          <w:p w14:paraId="10436F3F" w14:textId="77777777" w:rsidR="00867D82" w:rsidRPr="00DA4513" w:rsidRDefault="00867D82" w:rsidP="00BF015B">
            <w:pPr>
              <w:jc w:val="both"/>
              <w:rPr>
                <w:rFonts w:eastAsia="Calibri"/>
                <w:sz w:val="20"/>
                <w:szCs w:val="20"/>
              </w:rPr>
            </w:pPr>
          </w:p>
        </w:tc>
        <w:tc>
          <w:tcPr>
            <w:tcW w:w="1460" w:type="pct"/>
            <w:shd w:val="clear" w:color="auto" w:fill="auto"/>
          </w:tcPr>
          <w:p w14:paraId="060F73D8" w14:textId="77777777" w:rsidR="00867D82" w:rsidRPr="00DA4513" w:rsidRDefault="00867D82" w:rsidP="00BF015B">
            <w:pPr>
              <w:jc w:val="both"/>
              <w:rPr>
                <w:rFonts w:eastAsia="Calibri"/>
                <w:sz w:val="20"/>
                <w:szCs w:val="20"/>
              </w:rPr>
            </w:pPr>
            <w:r>
              <w:rPr>
                <w:rFonts w:eastAsia="Calibri"/>
                <w:sz w:val="20"/>
                <w:szCs w:val="20"/>
              </w:rPr>
              <w:t>ИТОГО</w:t>
            </w:r>
          </w:p>
        </w:tc>
        <w:tc>
          <w:tcPr>
            <w:tcW w:w="735" w:type="pct"/>
          </w:tcPr>
          <w:p w14:paraId="19DBE28A" w14:textId="77777777" w:rsidR="00867D82" w:rsidRPr="00DA4513" w:rsidRDefault="00867D82" w:rsidP="00BF015B">
            <w:pPr>
              <w:jc w:val="both"/>
              <w:rPr>
                <w:bCs/>
                <w:iCs/>
                <w:sz w:val="20"/>
                <w:szCs w:val="20"/>
              </w:rPr>
            </w:pPr>
          </w:p>
        </w:tc>
        <w:tc>
          <w:tcPr>
            <w:tcW w:w="998" w:type="pct"/>
            <w:shd w:val="clear" w:color="auto" w:fill="auto"/>
          </w:tcPr>
          <w:p w14:paraId="238E7D09" w14:textId="77777777" w:rsidR="00867D82" w:rsidRPr="00EB513F" w:rsidRDefault="00867D82" w:rsidP="00BF015B">
            <w:pPr>
              <w:jc w:val="both"/>
              <w:rPr>
                <w:bCs/>
                <w:iCs/>
                <w:sz w:val="20"/>
                <w:szCs w:val="20"/>
              </w:rPr>
            </w:pPr>
          </w:p>
        </w:tc>
        <w:tc>
          <w:tcPr>
            <w:tcW w:w="636" w:type="pct"/>
            <w:shd w:val="clear" w:color="auto" w:fill="auto"/>
            <w:vAlign w:val="center"/>
          </w:tcPr>
          <w:p w14:paraId="2C5F7EE3" w14:textId="77777777" w:rsidR="00867D82" w:rsidRPr="00DA4513" w:rsidRDefault="00867D82" w:rsidP="00BE41CD">
            <w:pPr>
              <w:jc w:val="center"/>
              <w:rPr>
                <w:rFonts w:eastAsia="Calibri"/>
                <w:sz w:val="20"/>
                <w:szCs w:val="20"/>
              </w:rPr>
            </w:pPr>
            <w:r>
              <w:rPr>
                <w:rFonts w:eastAsia="Calibri"/>
                <w:sz w:val="20"/>
                <w:szCs w:val="20"/>
              </w:rPr>
              <w:t>14</w:t>
            </w:r>
          </w:p>
        </w:tc>
      </w:tr>
    </w:tbl>
    <w:p w14:paraId="48C57980" w14:textId="77777777" w:rsidR="00867D82" w:rsidRPr="003117E7" w:rsidRDefault="00867D82" w:rsidP="00867D82">
      <w:pPr>
        <w:jc w:val="both"/>
      </w:pPr>
    </w:p>
    <w:p w14:paraId="5AD2F911" w14:textId="77777777" w:rsidR="00867D82" w:rsidRDefault="00867D82" w:rsidP="00320C8B">
      <w:pPr>
        <w:jc w:val="both"/>
      </w:pPr>
    </w:p>
    <w:p w14:paraId="6AA9EBA6" w14:textId="77777777" w:rsidR="00CC02A6" w:rsidRPr="0081450C" w:rsidRDefault="00DD3F43" w:rsidP="00CC02A6">
      <w:pPr>
        <w:jc w:val="both"/>
        <w:rPr>
          <w:b/>
          <w:bCs/>
          <w:shd w:val="clear" w:color="auto" w:fill="FFFFFF"/>
        </w:rPr>
      </w:pPr>
      <w:r w:rsidRPr="0081450C">
        <w:rPr>
          <w:b/>
          <w:bCs/>
        </w:rPr>
        <w:t>4</w:t>
      </w:r>
      <w:r w:rsidR="00CC02A6" w:rsidRPr="0081450C">
        <w:rPr>
          <w:b/>
          <w:bCs/>
        </w:rPr>
        <w:t xml:space="preserve">. </w:t>
      </w:r>
      <w:r w:rsidRPr="0081450C">
        <w:rPr>
          <w:b/>
          <w:bCs/>
          <w:shd w:val="clear" w:color="auto" w:fill="FFFFFF"/>
        </w:rPr>
        <w:t>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w:t>
      </w:r>
    </w:p>
    <w:p w14:paraId="13C21D6B" w14:textId="77777777" w:rsidR="00DD3F43" w:rsidRPr="0081450C" w:rsidRDefault="00DD3F43" w:rsidP="00CC02A6">
      <w:pPr>
        <w:jc w:val="both"/>
        <w:rPr>
          <w:b/>
          <w:bCs/>
        </w:rPr>
      </w:pPr>
    </w:p>
    <w:p w14:paraId="18EF4ABF" w14:textId="77777777" w:rsidR="000C000E" w:rsidRPr="0081450C" w:rsidRDefault="000C000E" w:rsidP="000C000E">
      <w:pPr>
        <w:rPr>
          <w:b/>
          <w:bCs/>
        </w:rPr>
      </w:pPr>
      <w:r w:rsidRPr="0081450C">
        <w:rPr>
          <w:b/>
          <w:bCs/>
        </w:rPr>
        <w:t>4.1. Основная и дополнительная литература</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166"/>
        <w:gridCol w:w="32"/>
        <w:gridCol w:w="987"/>
        <w:gridCol w:w="32"/>
        <w:gridCol w:w="1093"/>
        <w:gridCol w:w="32"/>
        <w:gridCol w:w="1262"/>
        <w:gridCol w:w="36"/>
      </w:tblGrid>
      <w:tr w:rsidR="000C000E" w:rsidRPr="000C000E" w14:paraId="149C4010" w14:textId="77777777" w:rsidTr="00992233">
        <w:trPr>
          <w:gridAfter w:val="1"/>
          <w:wAfter w:w="36" w:type="dxa"/>
        </w:trPr>
        <w:tc>
          <w:tcPr>
            <w:tcW w:w="710" w:type="dxa"/>
            <w:tcBorders>
              <w:top w:val="single" w:sz="4" w:space="0" w:color="auto"/>
              <w:left w:val="single" w:sz="4" w:space="0" w:color="auto"/>
              <w:bottom w:val="single" w:sz="4" w:space="0" w:color="auto"/>
              <w:right w:val="single" w:sz="4" w:space="0" w:color="auto"/>
            </w:tcBorders>
            <w:vAlign w:val="center"/>
            <w:hideMark/>
          </w:tcPr>
          <w:p w14:paraId="2F132FB2" w14:textId="77777777" w:rsidR="000C000E" w:rsidRPr="000C000E" w:rsidRDefault="000C000E">
            <w:pPr>
              <w:spacing w:line="276" w:lineRule="auto"/>
              <w:jc w:val="center"/>
              <w:rPr>
                <w:sz w:val="20"/>
                <w:szCs w:val="20"/>
              </w:rPr>
            </w:pPr>
            <w:r w:rsidRPr="000C000E">
              <w:rPr>
                <w:sz w:val="20"/>
                <w:szCs w:val="20"/>
              </w:rPr>
              <w:t>№№ п-п</w:t>
            </w:r>
          </w:p>
        </w:tc>
        <w:tc>
          <w:tcPr>
            <w:tcW w:w="6166" w:type="dxa"/>
            <w:tcBorders>
              <w:top w:val="single" w:sz="4" w:space="0" w:color="auto"/>
              <w:left w:val="single" w:sz="4" w:space="0" w:color="auto"/>
              <w:bottom w:val="single" w:sz="4" w:space="0" w:color="auto"/>
              <w:right w:val="single" w:sz="4" w:space="0" w:color="auto"/>
            </w:tcBorders>
            <w:vAlign w:val="center"/>
            <w:hideMark/>
          </w:tcPr>
          <w:p w14:paraId="0E197CE2" w14:textId="77777777" w:rsidR="000C000E" w:rsidRPr="000C000E" w:rsidRDefault="000C000E">
            <w:pPr>
              <w:spacing w:line="276" w:lineRule="auto"/>
              <w:jc w:val="center"/>
              <w:rPr>
                <w:sz w:val="20"/>
                <w:szCs w:val="20"/>
              </w:rPr>
            </w:pPr>
            <w:r w:rsidRPr="000C000E">
              <w:rPr>
                <w:sz w:val="20"/>
                <w:szCs w:val="20"/>
              </w:rPr>
              <w:t>Автор и наименование</w:t>
            </w:r>
          </w:p>
        </w:tc>
        <w:tc>
          <w:tcPr>
            <w:tcW w:w="1019" w:type="dxa"/>
            <w:gridSpan w:val="2"/>
            <w:tcBorders>
              <w:top w:val="single" w:sz="4" w:space="0" w:color="auto"/>
              <w:left w:val="single" w:sz="4" w:space="0" w:color="auto"/>
              <w:bottom w:val="single" w:sz="4" w:space="0" w:color="auto"/>
              <w:right w:val="single" w:sz="4" w:space="0" w:color="auto"/>
            </w:tcBorders>
            <w:vAlign w:val="center"/>
            <w:hideMark/>
          </w:tcPr>
          <w:p w14:paraId="02D8ACF1" w14:textId="77777777" w:rsidR="000C000E" w:rsidRPr="000C000E" w:rsidRDefault="000C000E">
            <w:pPr>
              <w:spacing w:line="276" w:lineRule="auto"/>
              <w:jc w:val="center"/>
              <w:rPr>
                <w:sz w:val="20"/>
                <w:szCs w:val="20"/>
              </w:rPr>
            </w:pPr>
            <w:r w:rsidRPr="000C000E">
              <w:rPr>
                <w:sz w:val="20"/>
                <w:szCs w:val="20"/>
              </w:rPr>
              <w:t>Вид пособия</w:t>
            </w:r>
          </w:p>
        </w:tc>
        <w:tc>
          <w:tcPr>
            <w:tcW w:w="1125" w:type="dxa"/>
            <w:gridSpan w:val="2"/>
            <w:tcBorders>
              <w:top w:val="single" w:sz="4" w:space="0" w:color="auto"/>
              <w:left w:val="single" w:sz="4" w:space="0" w:color="auto"/>
              <w:bottom w:val="single" w:sz="4" w:space="0" w:color="auto"/>
              <w:right w:val="single" w:sz="4" w:space="0" w:color="auto"/>
            </w:tcBorders>
            <w:vAlign w:val="center"/>
            <w:hideMark/>
          </w:tcPr>
          <w:p w14:paraId="4D6F4DED" w14:textId="77777777" w:rsidR="000C000E" w:rsidRPr="000C000E" w:rsidRDefault="000C000E">
            <w:pPr>
              <w:spacing w:line="276" w:lineRule="auto"/>
              <w:jc w:val="center"/>
              <w:rPr>
                <w:sz w:val="20"/>
                <w:szCs w:val="20"/>
              </w:rPr>
            </w:pPr>
            <w:r w:rsidRPr="000C000E">
              <w:rPr>
                <w:sz w:val="20"/>
                <w:szCs w:val="20"/>
              </w:rPr>
              <w:t>Год издания</w:t>
            </w:r>
          </w:p>
        </w:tc>
        <w:tc>
          <w:tcPr>
            <w:tcW w:w="1294" w:type="dxa"/>
            <w:gridSpan w:val="2"/>
            <w:tcBorders>
              <w:top w:val="single" w:sz="4" w:space="0" w:color="auto"/>
              <w:left w:val="single" w:sz="4" w:space="0" w:color="auto"/>
              <w:bottom w:val="single" w:sz="4" w:space="0" w:color="auto"/>
              <w:right w:val="single" w:sz="4" w:space="0" w:color="auto"/>
            </w:tcBorders>
            <w:vAlign w:val="center"/>
            <w:hideMark/>
          </w:tcPr>
          <w:p w14:paraId="420D55AA" w14:textId="77777777" w:rsidR="000C000E" w:rsidRPr="000C000E" w:rsidRDefault="000C000E">
            <w:pPr>
              <w:spacing w:line="276" w:lineRule="auto"/>
              <w:jc w:val="center"/>
              <w:rPr>
                <w:sz w:val="20"/>
                <w:szCs w:val="20"/>
              </w:rPr>
            </w:pPr>
            <w:r w:rsidRPr="000C000E">
              <w:rPr>
                <w:sz w:val="20"/>
                <w:szCs w:val="20"/>
              </w:rPr>
              <w:t xml:space="preserve">Кол-во </w:t>
            </w:r>
            <w:r w:rsidRPr="000C000E">
              <w:rPr>
                <w:sz w:val="20"/>
                <w:szCs w:val="20"/>
              </w:rPr>
              <w:br/>
              <w:t>экз. в библиотеке</w:t>
            </w:r>
          </w:p>
        </w:tc>
      </w:tr>
      <w:tr w:rsidR="000C000E" w:rsidRPr="000C000E" w14:paraId="7A8B1745" w14:textId="77777777" w:rsidTr="00992233">
        <w:trPr>
          <w:gridAfter w:val="1"/>
          <w:wAfter w:w="36" w:type="dxa"/>
        </w:trPr>
        <w:tc>
          <w:tcPr>
            <w:tcW w:w="10314" w:type="dxa"/>
            <w:gridSpan w:val="8"/>
            <w:tcBorders>
              <w:top w:val="single" w:sz="4" w:space="0" w:color="auto"/>
              <w:left w:val="single" w:sz="4" w:space="0" w:color="auto"/>
              <w:bottom w:val="single" w:sz="4" w:space="0" w:color="auto"/>
              <w:right w:val="single" w:sz="4" w:space="0" w:color="auto"/>
            </w:tcBorders>
            <w:hideMark/>
          </w:tcPr>
          <w:p w14:paraId="49526F77" w14:textId="77777777" w:rsidR="000C000E" w:rsidRPr="000C000E" w:rsidRDefault="000C000E">
            <w:pPr>
              <w:spacing w:line="276" w:lineRule="auto"/>
              <w:jc w:val="center"/>
              <w:rPr>
                <w:sz w:val="20"/>
                <w:szCs w:val="20"/>
              </w:rPr>
            </w:pPr>
            <w:r w:rsidRPr="000C000E">
              <w:rPr>
                <w:sz w:val="20"/>
                <w:szCs w:val="20"/>
              </w:rPr>
              <w:t>Основная литература</w:t>
            </w:r>
          </w:p>
        </w:tc>
      </w:tr>
      <w:tr w:rsidR="000C000E" w:rsidRPr="000C000E" w14:paraId="7AB55319" w14:textId="77777777" w:rsidTr="00992233">
        <w:trPr>
          <w:trHeight w:val="54"/>
        </w:trPr>
        <w:tc>
          <w:tcPr>
            <w:tcW w:w="710" w:type="dxa"/>
            <w:tcBorders>
              <w:top w:val="single" w:sz="4" w:space="0" w:color="auto"/>
              <w:left w:val="single" w:sz="4" w:space="0" w:color="auto"/>
              <w:bottom w:val="single" w:sz="4" w:space="0" w:color="auto"/>
              <w:right w:val="single" w:sz="4" w:space="0" w:color="auto"/>
            </w:tcBorders>
            <w:hideMark/>
          </w:tcPr>
          <w:p w14:paraId="4508B99D" w14:textId="77777777" w:rsidR="000C000E" w:rsidRPr="000C000E" w:rsidRDefault="000C000E">
            <w:pPr>
              <w:spacing w:line="276" w:lineRule="auto"/>
              <w:jc w:val="center"/>
              <w:rPr>
                <w:sz w:val="20"/>
                <w:szCs w:val="20"/>
              </w:rPr>
            </w:pPr>
            <w:r w:rsidRPr="000C000E">
              <w:rPr>
                <w:sz w:val="20"/>
                <w:szCs w:val="20"/>
              </w:rPr>
              <w:t>ОЛ-1</w:t>
            </w:r>
          </w:p>
        </w:tc>
        <w:tc>
          <w:tcPr>
            <w:tcW w:w="6198" w:type="dxa"/>
            <w:gridSpan w:val="2"/>
            <w:tcBorders>
              <w:top w:val="single" w:sz="4" w:space="0" w:color="auto"/>
              <w:left w:val="single" w:sz="4" w:space="0" w:color="auto"/>
              <w:bottom w:val="single" w:sz="4" w:space="0" w:color="auto"/>
              <w:right w:val="single" w:sz="4" w:space="0" w:color="auto"/>
            </w:tcBorders>
            <w:hideMark/>
          </w:tcPr>
          <w:p w14:paraId="7AC58623" w14:textId="77777777" w:rsidR="000C000E" w:rsidRPr="000C000E" w:rsidRDefault="000C000E">
            <w:pPr>
              <w:shd w:val="clear" w:color="auto" w:fill="FFFFFF"/>
              <w:spacing w:line="276" w:lineRule="auto"/>
              <w:ind w:left="34"/>
              <w:rPr>
                <w:sz w:val="20"/>
                <w:szCs w:val="20"/>
              </w:rPr>
            </w:pPr>
            <w:r w:rsidRPr="000C000E">
              <w:rPr>
                <w:bCs/>
                <w:sz w:val="20"/>
                <w:szCs w:val="20"/>
                <w:shd w:val="clear" w:color="auto" w:fill="FFFFFF"/>
              </w:rPr>
              <w:t xml:space="preserve">Павловская А. В. </w:t>
            </w:r>
            <w:r w:rsidRPr="000C000E">
              <w:rPr>
                <w:sz w:val="20"/>
                <w:szCs w:val="20"/>
                <w:shd w:val="clear" w:color="auto" w:fill="FFFFFF"/>
              </w:rPr>
              <w:t>Производственный менеджмент геолого-разведочных работ : учебное пособие / Алла Васильевна Павловская, Тамара Витальевна Абрамичева, Петр Николаевич Пармузин. - Ухта : Изд-во Ухтинского государственного технического университета, 2018. - 247 с.</w:t>
            </w:r>
          </w:p>
        </w:tc>
        <w:tc>
          <w:tcPr>
            <w:tcW w:w="1019" w:type="dxa"/>
            <w:gridSpan w:val="2"/>
            <w:tcBorders>
              <w:top w:val="single" w:sz="4" w:space="0" w:color="auto"/>
              <w:left w:val="single" w:sz="4" w:space="0" w:color="auto"/>
              <w:bottom w:val="single" w:sz="4" w:space="0" w:color="auto"/>
              <w:right w:val="single" w:sz="4" w:space="0" w:color="auto"/>
            </w:tcBorders>
            <w:hideMark/>
          </w:tcPr>
          <w:p w14:paraId="06B7DF36" w14:textId="77777777" w:rsidR="000C000E" w:rsidRPr="000C000E" w:rsidRDefault="000C000E">
            <w:pPr>
              <w:spacing w:line="276" w:lineRule="auto"/>
              <w:jc w:val="center"/>
              <w:rPr>
                <w:sz w:val="20"/>
                <w:szCs w:val="20"/>
              </w:rPr>
            </w:pPr>
            <w:r w:rsidRPr="000C000E">
              <w:rPr>
                <w:sz w:val="20"/>
                <w:szCs w:val="20"/>
              </w:rPr>
              <w:t>УП</w:t>
            </w:r>
          </w:p>
        </w:tc>
        <w:tc>
          <w:tcPr>
            <w:tcW w:w="1125" w:type="dxa"/>
            <w:gridSpan w:val="2"/>
            <w:tcBorders>
              <w:top w:val="single" w:sz="4" w:space="0" w:color="auto"/>
              <w:left w:val="single" w:sz="4" w:space="0" w:color="auto"/>
              <w:bottom w:val="single" w:sz="4" w:space="0" w:color="auto"/>
              <w:right w:val="single" w:sz="4" w:space="0" w:color="auto"/>
            </w:tcBorders>
            <w:hideMark/>
          </w:tcPr>
          <w:p w14:paraId="56FABCB5" w14:textId="77777777" w:rsidR="000C000E" w:rsidRPr="000C000E" w:rsidRDefault="000C000E">
            <w:pPr>
              <w:spacing w:line="276" w:lineRule="auto"/>
              <w:jc w:val="center"/>
              <w:rPr>
                <w:sz w:val="20"/>
                <w:szCs w:val="20"/>
              </w:rPr>
            </w:pPr>
            <w:r w:rsidRPr="000C000E">
              <w:rPr>
                <w:sz w:val="20"/>
                <w:szCs w:val="20"/>
              </w:rPr>
              <w:t>2018</w:t>
            </w:r>
          </w:p>
        </w:tc>
        <w:tc>
          <w:tcPr>
            <w:tcW w:w="1298" w:type="dxa"/>
            <w:gridSpan w:val="2"/>
            <w:tcBorders>
              <w:top w:val="single" w:sz="4" w:space="0" w:color="auto"/>
              <w:left w:val="single" w:sz="4" w:space="0" w:color="auto"/>
              <w:bottom w:val="single" w:sz="4" w:space="0" w:color="auto"/>
              <w:right w:val="single" w:sz="4" w:space="0" w:color="auto"/>
            </w:tcBorders>
            <w:hideMark/>
          </w:tcPr>
          <w:p w14:paraId="6C265E64" w14:textId="77777777" w:rsidR="000C000E" w:rsidRPr="000C000E" w:rsidRDefault="000C000E">
            <w:pPr>
              <w:spacing w:line="276" w:lineRule="auto"/>
              <w:jc w:val="center"/>
              <w:rPr>
                <w:sz w:val="20"/>
                <w:szCs w:val="20"/>
              </w:rPr>
            </w:pPr>
            <w:r w:rsidRPr="000C000E">
              <w:rPr>
                <w:sz w:val="20"/>
                <w:szCs w:val="20"/>
              </w:rPr>
              <w:t>52</w:t>
            </w:r>
          </w:p>
          <w:p w14:paraId="17001F16" w14:textId="77777777" w:rsidR="000C000E" w:rsidRPr="000C000E" w:rsidRDefault="00355CB8">
            <w:pPr>
              <w:spacing w:line="276" w:lineRule="auto"/>
              <w:jc w:val="center"/>
              <w:rPr>
                <w:sz w:val="20"/>
                <w:szCs w:val="20"/>
              </w:rPr>
            </w:pPr>
            <w:hyperlink r:id="rId10" w:history="1">
              <w:r w:rsidR="000C000E" w:rsidRPr="000C000E">
                <w:rPr>
                  <w:rStyle w:val="af4"/>
                  <w:color w:val="auto"/>
                  <w:sz w:val="20"/>
                </w:rPr>
                <w:t>http://lib.ugtu.net/book/28431/</w:t>
              </w:r>
            </w:hyperlink>
          </w:p>
        </w:tc>
      </w:tr>
      <w:tr w:rsidR="00992233" w:rsidRPr="000C000E" w14:paraId="51DEA841" w14:textId="77777777" w:rsidTr="00992233">
        <w:tc>
          <w:tcPr>
            <w:tcW w:w="710" w:type="dxa"/>
            <w:tcBorders>
              <w:top w:val="single" w:sz="4" w:space="0" w:color="auto"/>
              <w:left w:val="single" w:sz="4" w:space="0" w:color="auto"/>
              <w:bottom w:val="single" w:sz="4" w:space="0" w:color="auto"/>
              <w:right w:val="single" w:sz="4" w:space="0" w:color="auto"/>
            </w:tcBorders>
            <w:hideMark/>
          </w:tcPr>
          <w:p w14:paraId="1941EA8F" w14:textId="77777777" w:rsidR="00992233" w:rsidRPr="000C000E" w:rsidRDefault="00992233">
            <w:pPr>
              <w:spacing w:line="276" w:lineRule="auto"/>
              <w:jc w:val="center"/>
              <w:rPr>
                <w:sz w:val="20"/>
                <w:szCs w:val="20"/>
              </w:rPr>
            </w:pPr>
            <w:r w:rsidRPr="000C000E">
              <w:rPr>
                <w:sz w:val="20"/>
                <w:szCs w:val="20"/>
              </w:rPr>
              <w:t>ОЛ-2</w:t>
            </w:r>
          </w:p>
        </w:tc>
        <w:tc>
          <w:tcPr>
            <w:tcW w:w="6198" w:type="dxa"/>
            <w:gridSpan w:val="2"/>
            <w:tcBorders>
              <w:top w:val="single" w:sz="4" w:space="0" w:color="auto"/>
              <w:left w:val="single" w:sz="4" w:space="0" w:color="auto"/>
              <w:bottom w:val="single" w:sz="4" w:space="0" w:color="auto"/>
              <w:right w:val="single" w:sz="4" w:space="0" w:color="auto"/>
            </w:tcBorders>
            <w:hideMark/>
          </w:tcPr>
          <w:p w14:paraId="10D028D3" w14:textId="77777777" w:rsidR="00992233" w:rsidRPr="000C000E" w:rsidRDefault="00992233" w:rsidP="00BC1BF2">
            <w:pPr>
              <w:pStyle w:val="1"/>
              <w:shd w:val="clear" w:color="auto" w:fill="FFFFFF"/>
              <w:spacing w:line="276" w:lineRule="auto"/>
              <w:jc w:val="both"/>
              <w:textAlignment w:val="baseline"/>
              <w:rPr>
                <w:b w:val="0"/>
                <w:bCs/>
                <w:sz w:val="20"/>
              </w:rPr>
            </w:pPr>
            <w:r w:rsidRPr="000C000E">
              <w:rPr>
                <w:b w:val="0"/>
                <w:bCs/>
                <w:sz w:val="20"/>
                <w:shd w:val="clear" w:color="auto" w:fill="FFFFFF"/>
              </w:rPr>
              <w:t>Менеджмент</w:t>
            </w:r>
            <w:r w:rsidRPr="000C000E">
              <w:rPr>
                <w:b w:val="0"/>
                <w:sz w:val="20"/>
                <w:shd w:val="clear" w:color="auto" w:fill="FFFFFF"/>
              </w:rPr>
              <w:t>: Учебник / Виханский О.С., Наумов А.И., - 6-е изд., перераб. и доп - М.:Магистр, НИЦ ИНФРА-М, 2018. - 656 с.</w:t>
            </w:r>
          </w:p>
        </w:tc>
        <w:tc>
          <w:tcPr>
            <w:tcW w:w="1019" w:type="dxa"/>
            <w:gridSpan w:val="2"/>
            <w:tcBorders>
              <w:top w:val="single" w:sz="4" w:space="0" w:color="auto"/>
              <w:left w:val="single" w:sz="4" w:space="0" w:color="auto"/>
              <w:bottom w:val="single" w:sz="4" w:space="0" w:color="auto"/>
              <w:right w:val="single" w:sz="4" w:space="0" w:color="auto"/>
            </w:tcBorders>
            <w:hideMark/>
          </w:tcPr>
          <w:p w14:paraId="1CBAD4F6" w14:textId="77777777" w:rsidR="00992233" w:rsidRPr="000C000E" w:rsidRDefault="00992233" w:rsidP="00BC1BF2">
            <w:pPr>
              <w:spacing w:line="276" w:lineRule="auto"/>
              <w:jc w:val="center"/>
              <w:rPr>
                <w:sz w:val="20"/>
                <w:szCs w:val="20"/>
              </w:rPr>
            </w:pPr>
            <w:r w:rsidRPr="000C000E">
              <w:rPr>
                <w:sz w:val="20"/>
                <w:szCs w:val="20"/>
              </w:rPr>
              <w:t>У</w:t>
            </w:r>
          </w:p>
        </w:tc>
        <w:tc>
          <w:tcPr>
            <w:tcW w:w="1125" w:type="dxa"/>
            <w:gridSpan w:val="2"/>
            <w:tcBorders>
              <w:top w:val="single" w:sz="4" w:space="0" w:color="auto"/>
              <w:left w:val="single" w:sz="4" w:space="0" w:color="auto"/>
              <w:bottom w:val="single" w:sz="4" w:space="0" w:color="auto"/>
              <w:right w:val="single" w:sz="4" w:space="0" w:color="auto"/>
            </w:tcBorders>
            <w:hideMark/>
          </w:tcPr>
          <w:p w14:paraId="46889E95" w14:textId="77777777" w:rsidR="00992233" w:rsidRPr="000C000E" w:rsidRDefault="00992233" w:rsidP="00BC1BF2">
            <w:pPr>
              <w:spacing w:line="276" w:lineRule="auto"/>
              <w:jc w:val="center"/>
              <w:rPr>
                <w:sz w:val="20"/>
                <w:szCs w:val="20"/>
              </w:rPr>
            </w:pPr>
            <w:r w:rsidRPr="000C000E">
              <w:rPr>
                <w:sz w:val="20"/>
                <w:szCs w:val="20"/>
              </w:rPr>
              <w:t>2018</w:t>
            </w:r>
          </w:p>
        </w:tc>
        <w:tc>
          <w:tcPr>
            <w:tcW w:w="1298" w:type="dxa"/>
            <w:gridSpan w:val="2"/>
            <w:tcBorders>
              <w:top w:val="single" w:sz="4" w:space="0" w:color="auto"/>
              <w:left w:val="single" w:sz="4" w:space="0" w:color="auto"/>
              <w:bottom w:val="single" w:sz="4" w:space="0" w:color="auto"/>
              <w:right w:val="single" w:sz="4" w:space="0" w:color="auto"/>
            </w:tcBorders>
            <w:hideMark/>
          </w:tcPr>
          <w:p w14:paraId="0238A355" w14:textId="77777777" w:rsidR="00992233" w:rsidRPr="000C000E" w:rsidRDefault="00355CB8" w:rsidP="00BC1BF2">
            <w:pPr>
              <w:spacing w:line="276" w:lineRule="auto"/>
              <w:rPr>
                <w:sz w:val="20"/>
                <w:szCs w:val="20"/>
              </w:rPr>
            </w:pPr>
            <w:hyperlink r:id="rId11" w:history="1">
              <w:r w:rsidR="00992233" w:rsidRPr="000C000E">
                <w:rPr>
                  <w:rStyle w:val="af4"/>
                  <w:color w:val="auto"/>
                  <w:sz w:val="20"/>
                </w:rPr>
                <w:t>https://znanium.com/catalog/product/959874</w:t>
              </w:r>
            </w:hyperlink>
          </w:p>
        </w:tc>
      </w:tr>
      <w:tr w:rsidR="001D0A21" w:rsidRPr="000C000E" w14:paraId="16B3CCD0" w14:textId="77777777" w:rsidTr="00992233">
        <w:tc>
          <w:tcPr>
            <w:tcW w:w="710" w:type="dxa"/>
            <w:tcBorders>
              <w:top w:val="single" w:sz="4" w:space="0" w:color="auto"/>
              <w:left w:val="single" w:sz="4" w:space="0" w:color="auto"/>
              <w:bottom w:val="single" w:sz="4" w:space="0" w:color="auto"/>
              <w:right w:val="single" w:sz="4" w:space="0" w:color="auto"/>
            </w:tcBorders>
          </w:tcPr>
          <w:p w14:paraId="053D0940" w14:textId="05324CCF" w:rsidR="001D0A21" w:rsidRPr="000C000E" w:rsidRDefault="001D0A21" w:rsidP="001D0A21">
            <w:pPr>
              <w:spacing w:line="276" w:lineRule="auto"/>
              <w:jc w:val="center"/>
              <w:rPr>
                <w:sz w:val="20"/>
                <w:szCs w:val="20"/>
              </w:rPr>
            </w:pPr>
            <w:r>
              <w:rPr>
                <w:sz w:val="20"/>
                <w:szCs w:val="20"/>
              </w:rPr>
              <w:t>ОЛ-3</w:t>
            </w:r>
          </w:p>
        </w:tc>
        <w:tc>
          <w:tcPr>
            <w:tcW w:w="6198" w:type="dxa"/>
            <w:gridSpan w:val="2"/>
            <w:tcBorders>
              <w:top w:val="single" w:sz="4" w:space="0" w:color="auto"/>
              <w:left w:val="single" w:sz="4" w:space="0" w:color="auto"/>
              <w:bottom w:val="single" w:sz="4" w:space="0" w:color="auto"/>
              <w:right w:val="single" w:sz="4" w:space="0" w:color="auto"/>
            </w:tcBorders>
          </w:tcPr>
          <w:p w14:paraId="11988F94" w14:textId="6EABA54B" w:rsidR="001D0A21" w:rsidRPr="00947471" w:rsidRDefault="001D0A21" w:rsidP="001D0A21">
            <w:pPr>
              <w:pStyle w:val="1"/>
              <w:shd w:val="clear" w:color="auto" w:fill="FFFFFF"/>
              <w:spacing w:line="276" w:lineRule="auto"/>
              <w:jc w:val="both"/>
              <w:textAlignment w:val="baseline"/>
              <w:rPr>
                <w:b w:val="0"/>
                <w:bCs/>
                <w:sz w:val="20"/>
                <w:shd w:val="clear" w:color="auto" w:fill="FFFFFF"/>
              </w:rPr>
            </w:pPr>
            <w:r w:rsidRPr="00947471">
              <w:rPr>
                <w:b w:val="0"/>
                <w:bCs/>
                <w:sz w:val="20"/>
              </w:rPr>
              <w:t>Павловская А. В. Планирование производства на предприятиях нефтяной и газовой промышленности: учеб. пособие. – Ухта: УГТУ, 2020. – 223 с.</w:t>
            </w:r>
          </w:p>
        </w:tc>
        <w:tc>
          <w:tcPr>
            <w:tcW w:w="1019" w:type="dxa"/>
            <w:gridSpan w:val="2"/>
            <w:tcBorders>
              <w:top w:val="single" w:sz="4" w:space="0" w:color="auto"/>
              <w:left w:val="single" w:sz="4" w:space="0" w:color="auto"/>
              <w:bottom w:val="single" w:sz="4" w:space="0" w:color="auto"/>
              <w:right w:val="single" w:sz="4" w:space="0" w:color="auto"/>
            </w:tcBorders>
          </w:tcPr>
          <w:p w14:paraId="24C8E481" w14:textId="49F1326B" w:rsidR="001D0A21" w:rsidRPr="00947471" w:rsidRDefault="001D0A21" w:rsidP="001D0A21">
            <w:pPr>
              <w:spacing w:line="276" w:lineRule="auto"/>
              <w:jc w:val="center"/>
              <w:rPr>
                <w:sz w:val="20"/>
                <w:szCs w:val="20"/>
              </w:rPr>
            </w:pPr>
            <w:r w:rsidRPr="00947471">
              <w:rPr>
                <w:sz w:val="20"/>
                <w:szCs w:val="20"/>
              </w:rPr>
              <w:t>УП</w:t>
            </w:r>
          </w:p>
        </w:tc>
        <w:tc>
          <w:tcPr>
            <w:tcW w:w="1125" w:type="dxa"/>
            <w:gridSpan w:val="2"/>
            <w:tcBorders>
              <w:top w:val="single" w:sz="4" w:space="0" w:color="auto"/>
              <w:left w:val="single" w:sz="4" w:space="0" w:color="auto"/>
              <w:bottom w:val="single" w:sz="4" w:space="0" w:color="auto"/>
              <w:right w:val="single" w:sz="4" w:space="0" w:color="auto"/>
            </w:tcBorders>
          </w:tcPr>
          <w:p w14:paraId="49F2E422" w14:textId="45281C98" w:rsidR="001D0A21" w:rsidRPr="00947471" w:rsidRDefault="001D0A21" w:rsidP="001D0A21">
            <w:pPr>
              <w:spacing w:line="276" w:lineRule="auto"/>
              <w:jc w:val="center"/>
              <w:rPr>
                <w:sz w:val="20"/>
                <w:szCs w:val="20"/>
              </w:rPr>
            </w:pPr>
            <w:r w:rsidRPr="00947471">
              <w:rPr>
                <w:sz w:val="20"/>
                <w:szCs w:val="20"/>
              </w:rPr>
              <w:t>2020</w:t>
            </w:r>
          </w:p>
        </w:tc>
        <w:tc>
          <w:tcPr>
            <w:tcW w:w="1298" w:type="dxa"/>
            <w:gridSpan w:val="2"/>
            <w:tcBorders>
              <w:top w:val="single" w:sz="4" w:space="0" w:color="auto"/>
              <w:left w:val="single" w:sz="4" w:space="0" w:color="auto"/>
              <w:bottom w:val="single" w:sz="4" w:space="0" w:color="auto"/>
              <w:right w:val="single" w:sz="4" w:space="0" w:color="auto"/>
            </w:tcBorders>
          </w:tcPr>
          <w:p w14:paraId="56984E14" w14:textId="6F783F56" w:rsidR="00947471" w:rsidRDefault="00947471" w:rsidP="001D0A21">
            <w:pPr>
              <w:jc w:val="center"/>
              <w:rPr>
                <w:color w:val="212529"/>
                <w:sz w:val="20"/>
                <w:szCs w:val="20"/>
                <w:shd w:val="clear" w:color="auto" w:fill="FFFFFF"/>
              </w:rPr>
            </w:pPr>
            <w:r>
              <w:rPr>
                <w:color w:val="212529"/>
                <w:sz w:val="20"/>
                <w:szCs w:val="20"/>
                <w:shd w:val="clear" w:color="auto" w:fill="FFFFFF"/>
              </w:rPr>
              <w:t>32</w:t>
            </w:r>
          </w:p>
          <w:p w14:paraId="2EDDD860" w14:textId="7B891FDD" w:rsidR="001D0A21" w:rsidRPr="00947471" w:rsidRDefault="001D0A21" w:rsidP="001D0A21">
            <w:pPr>
              <w:jc w:val="center"/>
              <w:rPr>
                <w:color w:val="000000" w:themeColor="text1"/>
                <w:sz w:val="20"/>
                <w:szCs w:val="20"/>
              </w:rPr>
            </w:pPr>
            <w:r w:rsidRPr="00947471">
              <w:rPr>
                <w:color w:val="212529"/>
                <w:sz w:val="20"/>
                <w:szCs w:val="20"/>
                <w:shd w:val="clear" w:color="auto" w:fill="FFFFFF"/>
              </w:rPr>
              <w:t>http://lib.ugtu.net/book/41712</w:t>
            </w:r>
          </w:p>
          <w:p w14:paraId="0626B9D5" w14:textId="2AAAF516" w:rsidR="001D0A21" w:rsidRPr="00947471" w:rsidRDefault="001D0A21" w:rsidP="001D0A21">
            <w:pPr>
              <w:spacing w:line="276" w:lineRule="auto"/>
              <w:rPr>
                <w:sz w:val="20"/>
                <w:szCs w:val="20"/>
              </w:rPr>
            </w:pPr>
          </w:p>
        </w:tc>
      </w:tr>
      <w:tr w:rsidR="001D0A21" w:rsidRPr="000C000E" w14:paraId="4E663003" w14:textId="77777777" w:rsidTr="00992233">
        <w:tc>
          <w:tcPr>
            <w:tcW w:w="10350" w:type="dxa"/>
            <w:gridSpan w:val="9"/>
            <w:tcBorders>
              <w:top w:val="single" w:sz="4" w:space="0" w:color="auto"/>
              <w:left w:val="single" w:sz="4" w:space="0" w:color="auto"/>
              <w:bottom w:val="single" w:sz="4" w:space="0" w:color="auto"/>
              <w:right w:val="single" w:sz="4" w:space="0" w:color="auto"/>
            </w:tcBorders>
            <w:hideMark/>
          </w:tcPr>
          <w:p w14:paraId="65E99E2E" w14:textId="77777777" w:rsidR="001D0A21" w:rsidRPr="000C000E" w:rsidRDefault="001D0A21" w:rsidP="001D0A21">
            <w:pPr>
              <w:spacing w:line="276" w:lineRule="auto"/>
              <w:jc w:val="center"/>
              <w:rPr>
                <w:sz w:val="20"/>
                <w:szCs w:val="20"/>
              </w:rPr>
            </w:pPr>
            <w:r w:rsidRPr="000C000E">
              <w:rPr>
                <w:sz w:val="20"/>
                <w:szCs w:val="20"/>
              </w:rPr>
              <w:t>Дополнительная литература</w:t>
            </w:r>
          </w:p>
        </w:tc>
      </w:tr>
      <w:tr w:rsidR="001D0A21" w:rsidRPr="000C000E" w14:paraId="3A2701A6" w14:textId="77777777" w:rsidTr="00992233">
        <w:tc>
          <w:tcPr>
            <w:tcW w:w="710" w:type="dxa"/>
            <w:tcBorders>
              <w:top w:val="single" w:sz="4" w:space="0" w:color="auto"/>
              <w:left w:val="single" w:sz="4" w:space="0" w:color="auto"/>
              <w:bottom w:val="single" w:sz="4" w:space="0" w:color="auto"/>
              <w:right w:val="single" w:sz="4" w:space="0" w:color="auto"/>
            </w:tcBorders>
            <w:hideMark/>
          </w:tcPr>
          <w:p w14:paraId="414CD31C" w14:textId="77777777" w:rsidR="001D0A21" w:rsidRPr="000C000E" w:rsidRDefault="001D0A21" w:rsidP="001D0A21">
            <w:pPr>
              <w:spacing w:line="276" w:lineRule="auto"/>
              <w:jc w:val="center"/>
              <w:rPr>
                <w:sz w:val="20"/>
                <w:szCs w:val="20"/>
              </w:rPr>
            </w:pPr>
            <w:r w:rsidRPr="000C000E">
              <w:rPr>
                <w:sz w:val="20"/>
                <w:szCs w:val="20"/>
              </w:rPr>
              <w:t>ДЛ-1</w:t>
            </w:r>
          </w:p>
        </w:tc>
        <w:tc>
          <w:tcPr>
            <w:tcW w:w="6198" w:type="dxa"/>
            <w:gridSpan w:val="2"/>
            <w:tcBorders>
              <w:top w:val="single" w:sz="4" w:space="0" w:color="auto"/>
              <w:left w:val="single" w:sz="4" w:space="0" w:color="auto"/>
              <w:bottom w:val="single" w:sz="4" w:space="0" w:color="auto"/>
              <w:right w:val="single" w:sz="4" w:space="0" w:color="auto"/>
            </w:tcBorders>
            <w:hideMark/>
          </w:tcPr>
          <w:p w14:paraId="3B4BA1DA" w14:textId="77777777" w:rsidR="001D0A21" w:rsidRPr="000C000E" w:rsidRDefault="001D0A21" w:rsidP="001D0A21">
            <w:pPr>
              <w:pStyle w:val="1"/>
              <w:shd w:val="clear" w:color="auto" w:fill="FFFFFF"/>
              <w:spacing w:line="276" w:lineRule="auto"/>
              <w:jc w:val="both"/>
              <w:textAlignment w:val="baseline"/>
              <w:rPr>
                <w:b w:val="0"/>
                <w:bCs/>
                <w:sz w:val="20"/>
              </w:rPr>
            </w:pPr>
            <w:r w:rsidRPr="000C000E">
              <w:rPr>
                <w:b w:val="0"/>
                <w:bCs/>
                <w:sz w:val="20"/>
                <w:shd w:val="clear" w:color="auto" w:fill="FFFFFF"/>
              </w:rPr>
              <w:t>Производственный менеджмент: организация производства</w:t>
            </w:r>
            <w:r w:rsidRPr="000C000E">
              <w:rPr>
                <w:b w:val="0"/>
                <w:sz w:val="20"/>
                <w:shd w:val="clear" w:color="auto" w:fill="FFFFFF"/>
              </w:rPr>
              <w:t> : учебник / М.И. Бухалков. — 2-е изд. — М. : ИНФРА-М, 2018. — 395 с.</w:t>
            </w:r>
          </w:p>
        </w:tc>
        <w:tc>
          <w:tcPr>
            <w:tcW w:w="1019" w:type="dxa"/>
            <w:gridSpan w:val="2"/>
            <w:tcBorders>
              <w:top w:val="single" w:sz="4" w:space="0" w:color="auto"/>
              <w:left w:val="single" w:sz="4" w:space="0" w:color="auto"/>
              <w:bottom w:val="single" w:sz="4" w:space="0" w:color="auto"/>
              <w:right w:val="single" w:sz="4" w:space="0" w:color="auto"/>
            </w:tcBorders>
            <w:hideMark/>
          </w:tcPr>
          <w:p w14:paraId="5F8D0960" w14:textId="77777777" w:rsidR="001D0A21" w:rsidRPr="000C000E" w:rsidRDefault="001D0A21" w:rsidP="001D0A21">
            <w:pPr>
              <w:spacing w:line="276" w:lineRule="auto"/>
              <w:jc w:val="center"/>
              <w:rPr>
                <w:sz w:val="20"/>
                <w:szCs w:val="20"/>
              </w:rPr>
            </w:pPr>
            <w:r w:rsidRPr="000C000E">
              <w:rPr>
                <w:sz w:val="20"/>
                <w:szCs w:val="20"/>
              </w:rPr>
              <w:t>У</w:t>
            </w:r>
          </w:p>
        </w:tc>
        <w:tc>
          <w:tcPr>
            <w:tcW w:w="1125" w:type="dxa"/>
            <w:gridSpan w:val="2"/>
            <w:tcBorders>
              <w:top w:val="single" w:sz="4" w:space="0" w:color="auto"/>
              <w:left w:val="single" w:sz="4" w:space="0" w:color="auto"/>
              <w:bottom w:val="single" w:sz="4" w:space="0" w:color="auto"/>
              <w:right w:val="single" w:sz="4" w:space="0" w:color="auto"/>
            </w:tcBorders>
            <w:hideMark/>
          </w:tcPr>
          <w:p w14:paraId="40AD9845" w14:textId="77777777" w:rsidR="001D0A21" w:rsidRPr="000C000E" w:rsidRDefault="001D0A21" w:rsidP="001D0A21">
            <w:pPr>
              <w:spacing w:line="276" w:lineRule="auto"/>
              <w:jc w:val="center"/>
              <w:rPr>
                <w:sz w:val="20"/>
                <w:szCs w:val="20"/>
              </w:rPr>
            </w:pPr>
            <w:r w:rsidRPr="000C000E">
              <w:rPr>
                <w:sz w:val="20"/>
                <w:szCs w:val="20"/>
              </w:rPr>
              <w:t>2018</w:t>
            </w:r>
          </w:p>
        </w:tc>
        <w:tc>
          <w:tcPr>
            <w:tcW w:w="1298" w:type="dxa"/>
            <w:gridSpan w:val="2"/>
            <w:tcBorders>
              <w:top w:val="single" w:sz="4" w:space="0" w:color="auto"/>
              <w:left w:val="single" w:sz="4" w:space="0" w:color="auto"/>
              <w:bottom w:val="single" w:sz="4" w:space="0" w:color="auto"/>
              <w:right w:val="single" w:sz="4" w:space="0" w:color="auto"/>
            </w:tcBorders>
            <w:hideMark/>
          </w:tcPr>
          <w:p w14:paraId="5EB75439" w14:textId="77777777" w:rsidR="001D0A21" w:rsidRPr="000C000E" w:rsidRDefault="00355CB8" w:rsidP="001D0A21">
            <w:pPr>
              <w:spacing w:line="276" w:lineRule="auto"/>
              <w:rPr>
                <w:sz w:val="20"/>
                <w:szCs w:val="20"/>
              </w:rPr>
            </w:pPr>
            <w:hyperlink r:id="rId12" w:history="1">
              <w:r w:rsidR="001D0A21" w:rsidRPr="000C000E">
                <w:rPr>
                  <w:rStyle w:val="af4"/>
                  <w:color w:val="auto"/>
                  <w:sz w:val="20"/>
                </w:rPr>
                <w:t>https://znanium.com/catalog/product/949884</w:t>
              </w:r>
            </w:hyperlink>
          </w:p>
        </w:tc>
      </w:tr>
      <w:tr w:rsidR="001D0A21" w:rsidRPr="00053832" w14:paraId="677AB166" w14:textId="77777777" w:rsidTr="00992233">
        <w:tc>
          <w:tcPr>
            <w:tcW w:w="710" w:type="dxa"/>
            <w:tcBorders>
              <w:top w:val="single" w:sz="4" w:space="0" w:color="auto"/>
              <w:left w:val="single" w:sz="4" w:space="0" w:color="auto"/>
              <w:bottom w:val="single" w:sz="4" w:space="0" w:color="auto"/>
              <w:right w:val="single" w:sz="4" w:space="0" w:color="auto"/>
            </w:tcBorders>
            <w:hideMark/>
          </w:tcPr>
          <w:p w14:paraId="05770936" w14:textId="77777777" w:rsidR="001D0A21" w:rsidRPr="000C000E" w:rsidRDefault="001D0A21" w:rsidP="001D0A21">
            <w:pPr>
              <w:spacing w:line="276" w:lineRule="auto"/>
              <w:jc w:val="center"/>
              <w:rPr>
                <w:sz w:val="20"/>
                <w:szCs w:val="20"/>
              </w:rPr>
            </w:pPr>
            <w:r w:rsidRPr="000C000E">
              <w:rPr>
                <w:sz w:val="20"/>
                <w:szCs w:val="20"/>
              </w:rPr>
              <w:lastRenderedPageBreak/>
              <w:t>ДЛ-2</w:t>
            </w:r>
          </w:p>
        </w:tc>
        <w:tc>
          <w:tcPr>
            <w:tcW w:w="6198" w:type="dxa"/>
            <w:gridSpan w:val="2"/>
            <w:tcBorders>
              <w:top w:val="single" w:sz="4" w:space="0" w:color="auto"/>
              <w:left w:val="single" w:sz="4" w:space="0" w:color="auto"/>
              <w:bottom w:val="single" w:sz="4" w:space="0" w:color="auto"/>
              <w:right w:val="single" w:sz="4" w:space="0" w:color="auto"/>
            </w:tcBorders>
            <w:hideMark/>
          </w:tcPr>
          <w:p w14:paraId="42A9102B" w14:textId="77777777" w:rsidR="001D0A21" w:rsidRPr="000C000E" w:rsidRDefault="001D0A21" w:rsidP="001D0A21">
            <w:pPr>
              <w:shd w:val="clear" w:color="auto" w:fill="FFFFFF"/>
              <w:spacing w:line="276" w:lineRule="auto"/>
              <w:ind w:left="34"/>
              <w:rPr>
                <w:sz w:val="20"/>
                <w:szCs w:val="20"/>
              </w:rPr>
            </w:pPr>
            <w:r w:rsidRPr="000C000E">
              <w:rPr>
                <w:bCs/>
                <w:sz w:val="20"/>
                <w:szCs w:val="20"/>
                <w:shd w:val="clear" w:color="auto" w:fill="FFFFFF"/>
              </w:rPr>
              <w:t>Теория менеджмента</w:t>
            </w:r>
            <w:r w:rsidRPr="000C000E">
              <w:rPr>
                <w:sz w:val="20"/>
                <w:szCs w:val="20"/>
                <w:shd w:val="clear" w:color="auto" w:fill="FFFFFF"/>
              </w:rPr>
              <w:t>: Учебное пособие / Грибов В.Д., Веснин В.Р. - М.:НИЦ ИНФРА-М, 2016. - 357 с.</w:t>
            </w:r>
          </w:p>
        </w:tc>
        <w:tc>
          <w:tcPr>
            <w:tcW w:w="1019" w:type="dxa"/>
            <w:gridSpan w:val="2"/>
            <w:tcBorders>
              <w:top w:val="single" w:sz="4" w:space="0" w:color="auto"/>
              <w:left w:val="single" w:sz="4" w:space="0" w:color="auto"/>
              <w:bottom w:val="single" w:sz="4" w:space="0" w:color="auto"/>
              <w:right w:val="single" w:sz="4" w:space="0" w:color="auto"/>
            </w:tcBorders>
            <w:hideMark/>
          </w:tcPr>
          <w:p w14:paraId="6ADE1A42" w14:textId="77777777" w:rsidR="001D0A21" w:rsidRPr="000C000E" w:rsidRDefault="001D0A21" w:rsidP="001D0A21">
            <w:pPr>
              <w:spacing w:line="276" w:lineRule="auto"/>
              <w:jc w:val="center"/>
              <w:rPr>
                <w:sz w:val="20"/>
                <w:szCs w:val="20"/>
              </w:rPr>
            </w:pPr>
            <w:r w:rsidRPr="000C000E">
              <w:rPr>
                <w:sz w:val="20"/>
                <w:szCs w:val="20"/>
              </w:rPr>
              <w:t>УП</w:t>
            </w:r>
          </w:p>
        </w:tc>
        <w:tc>
          <w:tcPr>
            <w:tcW w:w="1125" w:type="dxa"/>
            <w:gridSpan w:val="2"/>
            <w:tcBorders>
              <w:top w:val="single" w:sz="4" w:space="0" w:color="auto"/>
              <w:left w:val="single" w:sz="4" w:space="0" w:color="auto"/>
              <w:bottom w:val="single" w:sz="4" w:space="0" w:color="auto"/>
              <w:right w:val="single" w:sz="4" w:space="0" w:color="auto"/>
            </w:tcBorders>
            <w:hideMark/>
          </w:tcPr>
          <w:p w14:paraId="65A2519B" w14:textId="77777777" w:rsidR="001D0A21" w:rsidRPr="000C000E" w:rsidRDefault="001D0A21" w:rsidP="001D0A21">
            <w:pPr>
              <w:spacing w:line="276" w:lineRule="auto"/>
              <w:jc w:val="center"/>
              <w:rPr>
                <w:sz w:val="20"/>
                <w:szCs w:val="20"/>
                <w:lang w:val="en-US"/>
              </w:rPr>
            </w:pPr>
            <w:r w:rsidRPr="000C000E">
              <w:rPr>
                <w:sz w:val="20"/>
                <w:szCs w:val="20"/>
              </w:rPr>
              <w:t>201</w:t>
            </w:r>
            <w:r w:rsidRPr="000C000E">
              <w:rPr>
                <w:sz w:val="20"/>
                <w:szCs w:val="20"/>
                <w:lang w:val="en-US"/>
              </w:rPr>
              <w:t>6</w:t>
            </w:r>
          </w:p>
        </w:tc>
        <w:tc>
          <w:tcPr>
            <w:tcW w:w="1298" w:type="dxa"/>
            <w:gridSpan w:val="2"/>
            <w:tcBorders>
              <w:top w:val="single" w:sz="4" w:space="0" w:color="auto"/>
              <w:left w:val="single" w:sz="4" w:space="0" w:color="auto"/>
              <w:bottom w:val="single" w:sz="4" w:space="0" w:color="auto"/>
              <w:right w:val="single" w:sz="4" w:space="0" w:color="auto"/>
            </w:tcBorders>
            <w:hideMark/>
          </w:tcPr>
          <w:p w14:paraId="1F219C6D" w14:textId="77777777" w:rsidR="001D0A21" w:rsidRPr="000C000E" w:rsidRDefault="00355CB8" w:rsidP="001D0A21">
            <w:pPr>
              <w:spacing w:line="276" w:lineRule="auto"/>
              <w:jc w:val="center"/>
              <w:rPr>
                <w:sz w:val="20"/>
                <w:szCs w:val="20"/>
                <w:lang w:val="en-US"/>
              </w:rPr>
            </w:pPr>
            <w:hyperlink r:id="rId13" w:history="1">
              <w:r w:rsidR="001D0A21" w:rsidRPr="000C000E">
                <w:rPr>
                  <w:rStyle w:val="af4"/>
                  <w:color w:val="auto"/>
                  <w:sz w:val="20"/>
                  <w:lang w:val="en-US"/>
                </w:rPr>
                <w:t>https://znanium.com/catalog/product/547983</w:t>
              </w:r>
            </w:hyperlink>
          </w:p>
        </w:tc>
      </w:tr>
      <w:tr w:rsidR="001D0A21" w:rsidRPr="000C000E" w14:paraId="6B61CBBB" w14:textId="77777777" w:rsidTr="00992233">
        <w:tc>
          <w:tcPr>
            <w:tcW w:w="710" w:type="dxa"/>
            <w:tcBorders>
              <w:top w:val="single" w:sz="4" w:space="0" w:color="auto"/>
              <w:left w:val="single" w:sz="4" w:space="0" w:color="auto"/>
              <w:bottom w:val="single" w:sz="4" w:space="0" w:color="auto"/>
              <w:right w:val="single" w:sz="4" w:space="0" w:color="auto"/>
            </w:tcBorders>
            <w:hideMark/>
          </w:tcPr>
          <w:p w14:paraId="68F491E9" w14:textId="77777777" w:rsidR="001D0A21" w:rsidRPr="000C000E" w:rsidRDefault="001D0A21" w:rsidP="001D0A21">
            <w:pPr>
              <w:spacing w:line="276" w:lineRule="auto"/>
              <w:jc w:val="center"/>
              <w:rPr>
                <w:sz w:val="20"/>
                <w:szCs w:val="20"/>
              </w:rPr>
            </w:pPr>
            <w:r w:rsidRPr="000C000E">
              <w:rPr>
                <w:sz w:val="20"/>
                <w:szCs w:val="20"/>
              </w:rPr>
              <w:t>ДЛ-3</w:t>
            </w:r>
          </w:p>
        </w:tc>
        <w:tc>
          <w:tcPr>
            <w:tcW w:w="6198" w:type="dxa"/>
            <w:gridSpan w:val="2"/>
            <w:tcBorders>
              <w:top w:val="single" w:sz="4" w:space="0" w:color="auto"/>
              <w:left w:val="single" w:sz="4" w:space="0" w:color="auto"/>
              <w:bottom w:val="single" w:sz="4" w:space="0" w:color="auto"/>
              <w:right w:val="single" w:sz="4" w:space="0" w:color="auto"/>
            </w:tcBorders>
            <w:hideMark/>
          </w:tcPr>
          <w:p w14:paraId="098E7B27" w14:textId="77777777" w:rsidR="001D0A21" w:rsidRPr="000C000E" w:rsidRDefault="001D0A21" w:rsidP="001D0A21">
            <w:pPr>
              <w:spacing w:line="276" w:lineRule="auto"/>
              <w:jc w:val="both"/>
              <w:rPr>
                <w:sz w:val="20"/>
                <w:szCs w:val="20"/>
              </w:rPr>
            </w:pPr>
            <w:r w:rsidRPr="000C000E">
              <w:rPr>
                <w:bCs/>
                <w:sz w:val="20"/>
                <w:szCs w:val="20"/>
                <w:shd w:val="clear" w:color="auto" w:fill="FFFFFF"/>
              </w:rPr>
              <w:t xml:space="preserve">Соколовская Е. Н. </w:t>
            </w:r>
            <w:r w:rsidRPr="000C000E">
              <w:rPr>
                <w:sz w:val="20"/>
                <w:szCs w:val="20"/>
                <w:shd w:val="clear" w:color="auto" w:fill="FFFFFF"/>
              </w:rPr>
              <w:t>Финансовый менеджмент : учебное пособие / Елена Николаевна Соколовская. - Ухта : Изд-во Ухтинского государственного технического университета, 2018. - 210 с.</w:t>
            </w:r>
          </w:p>
        </w:tc>
        <w:tc>
          <w:tcPr>
            <w:tcW w:w="1019" w:type="dxa"/>
            <w:gridSpan w:val="2"/>
            <w:tcBorders>
              <w:top w:val="single" w:sz="4" w:space="0" w:color="auto"/>
              <w:left w:val="single" w:sz="4" w:space="0" w:color="auto"/>
              <w:bottom w:val="single" w:sz="4" w:space="0" w:color="auto"/>
              <w:right w:val="single" w:sz="4" w:space="0" w:color="auto"/>
            </w:tcBorders>
            <w:hideMark/>
          </w:tcPr>
          <w:p w14:paraId="3A174309" w14:textId="77777777" w:rsidR="001D0A21" w:rsidRPr="000C000E" w:rsidRDefault="001D0A21" w:rsidP="001D0A21">
            <w:pPr>
              <w:spacing w:line="276" w:lineRule="auto"/>
              <w:jc w:val="center"/>
              <w:rPr>
                <w:sz w:val="20"/>
                <w:szCs w:val="20"/>
              </w:rPr>
            </w:pPr>
            <w:r w:rsidRPr="000C000E">
              <w:rPr>
                <w:sz w:val="20"/>
                <w:szCs w:val="20"/>
              </w:rPr>
              <w:t>УП</w:t>
            </w:r>
          </w:p>
        </w:tc>
        <w:tc>
          <w:tcPr>
            <w:tcW w:w="1125" w:type="dxa"/>
            <w:gridSpan w:val="2"/>
            <w:tcBorders>
              <w:top w:val="single" w:sz="4" w:space="0" w:color="auto"/>
              <w:left w:val="single" w:sz="4" w:space="0" w:color="auto"/>
              <w:bottom w:val="single" w:sz="4" w:space="0" w:color="auto"/>
              <w:right w:val="single" w:sz="4" w:space="0" w:color="auto"/>
            </w:tcBorders>
            <w:hideMark/>
          </w:tcPr>
          <w:p w14:paraId="29738F21" w14:textId="77777777" w:rsidR="001D0A21" w:rsidRPr="000C000E" w:rsidRDefault="001D0A21" w:rsidP="001D0A21">
            <w:pPr>
              <w:spacing w:line="276" w:lineRule="auto"/>
              <w:jc w:val="center"/>
              <w:rPr>
                <w:sz w:val="20"/>
                <w:szCs w:val="20"/>
              </w:rPr>
            </w:pPr>
            <w:r w:rsidRPr="000C000E">
              <w:rPr>
                <w:sz w:val="20"/>
                <w:szCs w:val="20"/>
              </w:rPr>
              <w:t>2018</w:t>
            </w:r>
          </w:p>
        </w:tc>
        <w:tc>
          <w:tcPr>
            <w:tcW w:w="1298" w:type="dxa"/>
            <w:gridSpan w:val="2"/>
            <w:tcBorders>
              <w:top w:val="single" w:sz="4" w:space="0" w:color="auto"/>
              <w:left w:val="single" w:sz="4" w:space="0" w:color="auto"/>
              <w:bottom w:val="single" w:sz="4" w:space="0" w:color="auto"/>
              <w:right w:val="single" w:sz="4" w:space="0" w:color="auto"/>
            </w:tcBorders>
            <w:hideMark/>
          </w:tcPr>
          <w:p w14:paraId="5146BD2E" w14:textId="77777777" w:rsidR="001D0A21" w:rsidRPr="000C000E" w:rsidRDefault="001D0A21" w:rsidP="001D0A21">
            <w:pPr>
              <w:spacing w:line="276" w:lineRule="auto"/>
              <w:jc w:val="center"/>
              <w:rPr>
                <w:sz w:val="20"/>
                <w:szCs w:val="20"/>
              </w:rPr>
            </w:pPr>
            <w:r w:rsidRPr="000C000E">
              <w:rPr>
                <w:sz w:val="20"/>
                <w:szCs w:val="20"/>
              </w:rPr>
              <w:t>33</w:t>
            </w:r>
          </w:p>
          <w:p w14:paraId="21D45F89" w14:textId="77777777" w:rsidR="001D0A21" w:rsidRPr="000C000E" w:rsidRDefault="00355CB8" w:rsidP="001D0A21">
            <w:pPr>
              <w:spacing w:line="276" w:lineRule="auto"/>
              <w:jc w:val="center"/>
              <w:rPr>
                <w:sz w:val="20"/>
                <w:szCs w:val="20"/>
              </w:rPr>
            </w:pPr>
            <w:hyperlink r:id="rId14" w:history="1">
              <w:r w:rsidR="001D0A21" w:rsidRPr="000C000E">
                <w:rPr>
                  <w:rStyle w:val="af4"/>
                  <w:color w:val="auto"/>
                  <w:sz w:val="20"/>
                </w:rPr>
                <w:t>http://lib.ugtu.net/book/41209/</w:t>
              </w:r>
            </w:hyperlink>
          </w:p>
        </w:tc>
      </w:tr>
      <w:tr w:rsidR="001D0A21" w:rsidRPr="000C000E" w14:paraId="60FC558B" w14:textId="77777777" w:rsidTr="00992233">
        <w:tc>
          <w:tcPr>
            <w:tcW w:w="710" w:type="dxa"/>
            <w:tcBorders>
              <w:top w:val="single" w:sz="4" w:space="0" w:color="auto"/>
              <w:left w:val="single" w:sz="4" w:space="0" w:color="auto"/>
              <w:bottom w:val="single" w:sz="4" w:space="0" w:color="auto"/>
              <w:right w:val="single" w:sz="4" w:space="0" w:color="auto"/>
            </w:tcBorders>
            <w:hideMark/>
          </w:tcPr>
          <w:p w14:paraId="21D1B148" w14:textId="77777777" w:rsidR="001D0A21" w:rsidRPr="000C000E" w:rsidRDefault="001D0A21" w:rsidP="001D0A21">
            <w:pPr>
              <w:spacing w:line="276" w:lineRule="auto"/>
              <w:jc w:val="center"/>
              <w:rPr>
                <w:sz w:val="20"/>
                <w:szCs w:val="20"/>
              </w:rPr>
            </w:pPr>
            <w:r w:rsidRPr="000C000E">
              <w:rPr>
                <w:sz w:val="20"/>
                <w:szCs w:val="20"/>
              </w:rPr>
              <w:t>ДЛ-4</w:t>
            </w:r>
          </w:p>
        </w:tc>
        <w:tc>
          <w:tcPr>
            <w:tcW w:w="6198" w:type="dxa"/>
            <w:gridSpan w:val="2"/>
            <w:tcBorders>
              <w:top w:val="single" w:sz="4" w:space="0" w:color="auto"/>
              <w:left w:val="single" w:sz="4" w:space="0" w:color="auto"/>
              <w:bottom w:val="single" w:sz="4" w:space="0" w:color="auto"/>
              <w:right w:val="single" w:sz="4" w:space="0" w:color="auto"/>
            </w:tcBorders>
            <w:hideMark/>
          </w:tcPr>
          <w:p w14:paraId="048AE3D0" w14:textId="77777777" w:rsidR="001D0A21" w:rsidRPr="000C000E" w:rsidRDefault="001D0A21" w:rsidP="001D0A21">
            <w:pPr>
              <w:pStyle w:val="1"/>
              <w:shd w:val="clear" w:color="auto" w:fill="FFFFFF"/>
              <w:spacing w:line="276" w:lineRule="auto"/>
              <w:jc w:val="both"/>
              <w:textAlignment w:val="baseline"/>
              <w:rPr>
                <w:b w:val="0"/>
                <w:bCs/>
                <w:sz w:val="20"/>
                <w:shd w:val="clear" w:color="auto" w:fill="FFFFFF"/>
              </w:rPr>
            </w:pPr>
            <w:r w:rsidRPr="000C000E">
              <w:rPr>
                <w:b w:val="0"/>
                <w:bCs/>
                <w:sz w:val="20"/>
                <w:shd w:val="clear" w:color="auto" w:fill="FFFFFF"/>
              </w:rPr>
              <w:t xml:space="preserve">Истомина Е. В. </w:t>
            </w:r>
            <w:r w:rsidRPr="000C000E">
              <w:rPr>
                <w:b w:val="0"/>
                <w:sz w:val="20"/>
                <w:shd w:val="clear" w:color="auto" w:fill="FFFFFF"/>
              </w:rPr>
              <w:t>Стратегический менеджмент : учебное пособие / Елена Владимировна Истомина. - Ухта : Изд-во Ухтинского государственного технического университета, 2017. - 238 с.</w:t>
            </w:r>
          </w:p>
        </w:tc>
        <w:tc>
          <w:tcPr>
            <w:tcW w:w="1019" w:type="dxa"/>
            <w:gridSpan w:val="2"/>
            <w:tcBorders>
              <w:top w:val="single" w:sz="4" w:space="0" w:color="auto"/>
              <w:left w:val="single" w:sz="4" w:space="0" w:color="auto"/>
              <w:bottom w:val="single" w:sz="4" w:space="0" w:color="auto"/>
              <w:right w:val="single" w:sz="4" w:space="0" w:color="auto"/>
            </w:tcBorders>
            <w:hideMark/>
          </w:tcPr>
          <w:p w14:paraId="5F524F11" w14:textId="77777777" w:rsidR="001D0A21" w:rsidRPr="000C000E" w:rsidRDefault="001D0A21" w:rsidP="001D0A21">
            <w:pPr>
              <w:spacing w:line="276" w:lineRule="auto"/>
              <w:jc w:val="center"/>
              <w:rPr>
                <w:sz w:val="20"/>
                <w:szCs w:val="20"/>
              </w:rPr>
            </w:pPr>
            <w:r w:rsidRPr="000C000E">
              <w:rPr>
                <w:sz w:val="20"/>
                <w:szCs w:val="20"/>
              </w:rPr>
              <w:t>УП</w:t>
            </w:r>
          </w:p>
        </w:tc>
        <w:tc>
          <w:tcPr>
            <w:tcW w:w="1125" w:type="dxa"/>
            <w:gridSpan w:val="2"/>
            <w:tcBorders>
              <w:top w:val="single" w:sz="4" w:space="0" w:color="auto"/>
              <w:left w:val="single" w:sz="4" w:space="0" w:color="auto"/>
              <w:bottom w:val="single" w:sz="4" w:space="0" w:color="auto"/>
              <w:right w:val="single" w:sz="4" w:space="0" w:color="auto"/>
            </w:tcBorders>
            <w:hideMark/>
          </w:tcPr>
          <w:p w14:paraId="73B03B54" w14:textId="77777777" w:rsidR="001D0A21" w:rsidRPr="000C000E" w:rsidRDefault="001D0A21" w:rsidP="001D0A21">
            <w:pPr>
              <w:spacing w:line="276" w:lineRule="auto"/>
              <w:jc w:val="center"/>
              <w:rPr>
                <w:sz w:val="20"/>
                <w:szCs w:val="20"/>
              </w:rPr>
            </w:pPr>
            <w:r w:rsidRPr="000C000E">
              <w:rPr>
                <w:sz w:val="20"/>
                <w:szCs w:val="20"/>
              </w:rPr>
              <w:t>2017</w:t>
            </w:r>
          </w:p>
        </w:tc>
        <w:tc>
          <w:tcPr>
            <w:tcW w:w="1298" w:type="dxa"/>
            <w:gridSpan w:val="2"/>
            <w:tcBorders>
              <w:top w:val="single" w:sz="4" w:space="0" w:color="auto"/>
              <w:left w:val="single" w:sz="4" w:space="0" w:color="auto"/>
              <w:bottom w:val="single" w:sz="4" w:space="0" w:color="auto"/>
              <w:right w:val="single" w:sz="4" w:space="0" w:color="auto"/>
            </w:tcBorders>
            <w:hideMark/>
          </w:tcPr>
          <w:p w14:paraId="4AE104E5" w14:textId="77777777" w:rsidR="001D0A21" w:rsidRPr="000C000E" w:rsidRDefault="001D0A21" w:rsidP="001D0A21">
            <w:pPr>
              <w:spacing w:line="276" w:lineRule="auto"/>
              <w:jc w:val="center"/>
              <w:rPr>
                <w:sz w:val="20"/>
                <w:szCs w:val="20"/>
              </w:rPr>
            </w:pPr>
            <w:r w:rsidRPr="000C000E">
              <w:rPr>
                <w:sz w:val="20"/>
                <w:szCs w:val="20"/>
              </w:rPr>
              <w:t>38</w:t>
            </w:r>
          </w:p>
          <w:p w14:paraId="358596F0" w14:textId="77777777" w:rsidR="001D0A21" w:rsidRPr="000C000E" w:rsidRDefault="00355CB8" w:rsidP="001D0A21">
            <w:pPr>
              <w:spacing w:line="276" w:lineRule="auto"/>
              <w:jc w:val="center"/>
              <w:rPr>
                <w:sz w:val="20"/>
                <w:szCs w:val="20"/>
              </w:rPr>
            </w:pPr>
            <w:hyperlink r:id="rId15" w:history="1">
              <w:r w:rsidR="001D0A21" w:rsidRPr="000C000E">
                <w:rPr>
                  <w:rStyle w:val="af4"/>
                  <w:color w:val="auto"/>
                  <w:sz w:val="20"/>
                </w:rPr>
                <w:t>http://lib.ugtu.net/book/27991/</w:t>
              </w:r>
            </w:hyperlink>
          </w:p>
        </w:tc>
      </w:tr>
      <w:tr w:rsidR="001D0A21" w:rsidRPr="000C000E" w14:paraId="3789036E" w14:textId="77777777" w:rsidTr="00992233">
        <w:tc>
          <w:tcPr>
            <w:tcW w:w="710" w:type="dxa"/>
            <w:tcBorders>
              <w:top w:val="single" w:sz="4" w:space="0" w:color="auto"/>
              <w:left w:val="single" w:sz="4" w:space="0" w:color="auto"/>
              <w:bottom w:val="single" w:sz="4" w:space="0" w:color="auto"/>
              <w:right w:val="single" w:sz="4" w:space="0" w:color="auto"/>
            </w:tcBorders>
          </w:tcPr>
          <w:p w14:paraId="28F5ED57" w14:textId="2CBDF90F" w:rsidR="001D0A21" w:rsidRPr="000C000E" w:rsidRDefault="001D0A21" w:rsidP="001D0A21">
            <w:pPr>
              <w:spacing w:line="276" w:lineRule="auto"/>
              <w:jc w:val="center"/>
              <w:rPr>
                <w:sz w:val="20"/>
                <w:szCs w:val="20"/>
              </w:rPr>
            </w:pPr>
            <w:r>
              <w:rPr>
                <w:sz w:val="20"/>
                <w:szCs w:val="20"/>
              </w:rPr>
              <w:t>ДЛ-5</w:t>
            </w:r>
          </w:p>
        </w:tc>
        <w:tc>
          <w:tcPr>
            <w:tcW w:w="6198" w:type="dxa"/>
            <w:gridSpan w:val="2"/>
            <w:tcBorders>
              <w:top w:val="single" w:sz="4" w:space="0" w:color="auto"/>
              <w:left w:val="single" w:sz="4" w:space="0" w:color="auto"/>
              <w:bottom w:val="single" w:sz="4" w:space="0" w:color="auto"/>
              <w:right w:val="single" w:sz="4" w:space="0" w:color="auto"/>
            </w:tcBorders>
          </w:tcPr>
          <w:p w14:paraId="7D9EDE8B" w14:textId="7748E139" w:rsidR="001D0A21" w:rsidRPr="00A05A21" w:rsidRDefault="001D0A21" w:rsidP="001D0A21">
            <w:pPr>
              <w:pStyle w:val="1"/>
              <w:shd w:val="clear" w:color="auto" w:fill="FFFFFF"/>
              <w:spacing w:line="276" w:lineRule="auto"/>
              <w:jc w:val="both"/>
              <w:textAlignment w:val="baseline"/>
              <w:rPr>
                <w:b w:val="0"/>
                <w:bCs/>
                <w:sz w:val="20"/>
                <w:shd w:val="clear" w:color="auto" w:fill="FFFFFF"/>
              </w:rPr>
            </w:pPr>
            <w:r w:rsidRPr="00A05A21">
              <w:rPr>
                <w:b w:val="0"/>
                <w:bCs/>
                <w:sz w:val="20"/>
              </w:rPr>
              <w:t xml:space="preserve">Гуськов, Ю. В. Стратегический менеджмент : учебник / Ю.В. Гуськов, Т.В. Гуськова. — Москва : ИНФРА-М, 2022. — 271 с. </w:t>
            </w:r>
          </w:p>
        </w:tc>
        <w:tc>
          <w:tcPr>
            <w:tcW w:w="1019" w:type="dxa"/>
            <w:gridSpan w:val="2"/>
            <w:tcBorders>
              <w:top w:val="single" w:sz="4" w:space="0" w:color="auto"/>
              <w:left w:val="single" w:sz="4" w:space="0" w:color="auto"/>
              <w:bottom w:val="single" w:sz="4" w:space="0" w:color="auto"/>
              <w:right w:val="single" w:sz="4" w:space="0" w:color="auto"/>
            </w:tcBorders>
          </w:tcPr>
          <w:p w14:paraId="52CC86B0" w14:textId="41F53494" w:rsidR="001D0A21" w:rsidRPr="00A05A21" w:rsidRDefault="001D0A21" w:rsidP="001D0A21">
            <w:pPr>
              <w:spacing w:line="276" w:lineRule="auto"/>
              <w:jc w:val="center"/>
              <w:rPr>
                <w:sz w:val="20"/>
                <w:szCs w:val="20"/>
              </w:rPr>
            </w:pPr>
            <w:r w:rsidRPr="00A05A21">
              <w:rPr>
                <w:sz w:val="20"/>
                <w:szCs w:val="20"/>
              </w:rPr>
              <w:t>У</w:t>
            </w:r>
          </w:p>
        </w:tc>
        <w:tc>
          <w:tcPr>
            <w:tcW w:w="1125" w:type="dxa"/>
            <w:gridSpan w:val="2"/>
            <w:tcBorders>
              <w:top w:val="single" w:sz="4" w:space="0" w:color="auto"/>
              <w:left w:val="single" w:sz="4" w:space="0" w:color="auto"/>
              <w:bottom w:val="single" w:sz="4" w:space="0" w:color="auto"/>
              <w:right w:val="single" w:sz="4" w:space="0" w:color="auto"/>
            </w:tcBorders>
          </w:tcPr>
          <w:p w14:paraId="0B57E216" w14:textId="76EEE8C1" w:rsidR="001D0A21" w:rsidRPr="00A05A21" w:rsidRDefault="001D0A21" w:rsidP="001D0A21">
            <w:pPr>
              <w:spacing w:line="276" w:lineRule="auto"/>
              <w:jc w:val="center"/>
              <w:rPr>
                <w:sz w:val="20"/>
                <w:szCs w:val="20"/>
              </w:rPr>
            </w:pPr>
            <w:r w:rsidRPr="00A05A21">
              <w:rPr>
                <w:sz w:val="20"/>
                <w:szCs w:val="20"/>
              </w:rPr>
              <w:t>2022</w:t>
            </w:r>
          </w:p>
        </w:tc>
        <w:tc>
          <w:tcPr>
            <w:tcW w:w="1298" w:type="dxa"/>
            <w:gridSpan w:val="2"/>
            <w:tcBorders>
              <w:top w:val="single" w:sz="4" w:space="0" w:color="auto"/>
              <w:left w:val="single" w:sz="4" w:space="0" w:color="auto"/>
              <w:bottom w:val="single" w:sz="4" w:space="0" w:color="auto"/>
              <w:right w:val="single" w:sz="4" w:space="0" w:color="auto"/>
            </w:tcBorders>
          </w:tcPr>
          <w:p w14:paraId="458918CB" w14:textId="46642FE5" w:rsidR="001D0A21" w:rsidRPr="00A05A21" w:rsidRDefault="001D0A21" w:rsidP="001D0A21">
            <w:pPr>
              <w:spacing w:line="276" w:lineRule="auto"/>
              <w:jc w:val="center"/>
              <w:rPr>
                <w:sz w:val="20"/>
                <w:szCs w:val="20"/>
              </w:rPr>
            </w:pPr>
            <w:r w:rsidRPr="00A05A21">
              <w:rPr>
                <w:sz w:val="20"/>
                <w:szCs w:val="20"/>
              </w:rPr>
              <w:t>https://znanium.com/catalog/product/1095689</w:t>
            </w:r>
          </w:p>
        </w:tc>
      </w:tr>
    </w:tbl>
    <w:p w14:paraId="4B6AA5F7" w14:textId="77777777" w:rsidR="002B4A7B" w:rsidRDefault="002B4A7B" w:rsidP="002B4A7B">
      <w:pPr>
        <w:spacing w:line="276" w:lineRule="auto"/>
        <w:rPr>
          <w:sz w:val="28"/>
        </w:rPr>
      </w:pPr>
    </w:p>
    <w:p w14:paraId="556DC0DB" w14:textId="77777777" w:rsidR="002B4A7B" w:rsidRDefault="002B4A7B" w:rsidP="002B4A7B">
      <w:pPr>
        <w:spacing w:line="276" w:lineRule="auto"/>
        <w:rPr>
          <w:sz w:val="28"/>
        </w:rPr>
      </w:pPr>
      <w:r>
        <w:rPr>
          <w:sz w:val="28"/>
        </w:rPr>
        <w:br w:type="page"/>
      </w:r>
    </w:p>
    <w:p w14:paraId="6E8C8060" w14:textId="77777777" w:rsidR="00CC02A6" w:rsidRPr="0081450C" w:rsidRDefault="00DD3F43" w:rsidP="00DD3F43">
      <w:pPr>
        <w:rPr>
          <w:b/>
          <w:bCs/>
        </w:rPr>
      </w:pPr>
      <w:r w:rsidRPr="0081450C">
        <w:rPr>
          <w:b/>
          <w:bCs/>
        </w:rPr>
        <w:lastRenderedPageBreak/>
        <w:t>5.</w:t>
      </w:r>
      <w:r w:rsidR="00CC02A6" w:rsidRPr="0081450C">
        <w:rPr>
          <w:b/>
          <w:bCs/>
        </w:rPr>
        <w:t xml:space="preserve"> Программное обеспечение и Интернет-ресурсы</w:t>
      </w:r>
    </w:p>
    <w:p w14:paraId="1F25D585" w14:textId="77777777" w:rsidR="00CC02A6" w:rsidRPr="0081450C" w:rsidRDefault="00CC02A6" w:rsidP="00CC02A6">
      <w:pPr>
        <w:jc w:val="both"/>
        <w:rPr>
          <w:b/>
          <w:bCs/>
        </w:rPr>
      </w:pPr>
    </w:p>
    <w:p w14:paraId="097CFF80" w14:textId="77777777" w:rsidR="00602EC8" w:rsidRPr="0081450C" w:rsidRDefault="00602EC8" w:rsidP="00602EC8">
      <w:pPr>
        <w:jc w:val="both"/>
        <w:rPr>
          <w:b/>
          <w:bCs/>
        </w:rPr>
      </w:pPr>
      <w:r w:rsidRPr="0081450C">
        <w:rPr>
          <w:b/>
          <w:bCs/>
        </w:rPr>
        <w:t xml:space="preserve">5.1. </w:t>
      </w:r>
      <w:r w:rsidRPr="0081450C">
        <w:rPr>
          <w:b/>
          <w:bCs/>
          <w:shd w:val="clear" w:color="auto" w:fill="FFFFFF"/>
        </w:rPr>
        <w:t>Перечень ресурсов информационно-телекоммуникационной сети "Интернет", необходимых для освоения дисциплины</w:t>
      </w:r>
    </w:p>
    <w:tbl>
      <w:tblPr>
        <w:tblpPr w:leftFromText="180" w:rightFromText="180" w:vertAnchor="text" w:horzAnchor="margin" w:tblpX="108" w:tblpY="218"/>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3"/>
        <w:gridCol w:w="6946"/>
      </w:tblGrid>
      <w:tr w:rsidR="00602EC8" w:rsidRPr="006817A5" w14:paraId="4EBE3F31" w14:textId="77777777" w:rsidTr="001D777B">
        <w:tc>
          <w:tcPr>
            <w:tcW w:w="534" w:type="dxa"/>
            <w:vAlign w:val="center"/>
          </w:tcPr>
          <w:p w14:paraId="1B627D1C" w14:textId="77777777" w:rsidR="00602EC8" w:rsidRPr="006817A5" w:rsidRDefault="00602EC8" w:rsidP="001D777B">
            <w:pPr>
              <w:jc w:val="center"/>
              <w:rPr>
                <w:sz w:val="20"/>
                <w:szCs w:val="20"/>
              </w:rPr>
            </w:pPr>
            <w:r w:rsidRPr="006817A5">
              <w:rPr>
                <w:sz w:val="20"/>
                <w:szCs w:val="20"/>
              </w:rPr>
              <w:t xml:space="preserve">№ </w:t>
            </w:r>
          </w:p>
        </w:tc>
        <w:tc>
          <w:tcPr>
            <w:tcW w:w="2693" w:type="dxa"/>
            <w:vAlign w:val="center"/>
          </w:tcPr>
          <w:p w14:paraId="2C666A13" w14:textId="77777777" w:rsidR="00602EC8" w:rsidRPr="0099048F" w:rsidRDefault="00602EC8" w:rsidP="001D777B">
            <w:pPr>
              <w:jc w:val="center"/>
              <w:rPr>
                <w:sz w:val="20"/>
                <w:szCs w:val="20"/>
              </w:rPr>
            </w:pPr>
            <w:r w:rsidRPr="0099048F">
              <w:rPr>
                <w:sz w:val="20"/>
                <w:szCs w:val="20"/>
              </w:rPr>
              <w:t>Интернет-ресурс</w:t>
            </w:r>
          </w:p>
        </w:tc>
        <w:tc>
          <w:tcPr>
            <w:tcW w:w="6946" w:type="dxa"/>
            <w:vAlign w:val="center"/>
          </w:tcPr>
          <w:p w14:paraId="700018A4" w14:textId="77777777" w:rsidR="00602EC8" w:rsidRPr="006817A5" w:rsidRDefault="00602EC8" w:rsidP="001D777B">
            <w:pPr>
              <w:jc w:val="center"/>
              <w:rPr>
                <w:sz w:val="20"/>
                <w:szCs w:val="20"/>
              </w:rPr>
            </w:pPr>
            <w:r w:rsidRPr="006817A5">
              <w:rPr>
                <w:sz w:val="20"/>
                <w:szCs w:val="20"/>
              </w:rPr>
              <w:t>Характеристика</w:t>
            </w:r>
          </w:p>
        </w:tc>
      </w:tr>
      <w:tr w:rsidR="00602EC8" w:rsidRPr="006817A5" w14:paraId="40F25EEF" w14:textId="77777777" w:rsidTr="001D777B">
        <w:tc>
          <w:tcPr>
            <w:tcW w:w="534" w:type="dxa"/>
          </w:tcPr>
          <w:p w14:paraId="738B1F20" w14:textId="77777777" w:rsidR="00602EC8" w:rsidRPr="006817A5" w:rsidRDefault="00602EC8" w:rsidP="001D777B">
            <w:pPr>
              <w:tabs>
                <w:tab w:val="center" w:pos="4153"/>
                <w:tab w:val="right" w:pos="8306"/>
              </w:tabs>
              <w:jc w:val="center"/>
              <w:rPr>
                <w:sz w:val="20"/>
                <w:szCs w:val="20"/>
              </w:rPr>
            </w:pPr>
            <w:r w:rsidRPr="006817A5">
              <w:rPr>
                <w:sz w:val="20"/>
                <w:szCs w:val="20"/>
              </w:rPr>
              <w:t>1</w:t>
            </w:r>
          </w:p>
        </w:tc>
        <w:tc>
          <w:tcPr>
            <w:tcW w:w="2693" w:type="dxa"/>
          </w:tcPr>
          <w:p w14:paraId="3B361725" w14:textId="77777777" w:rsidR="00602EC8" w:rsidRPr="0099048F" w:rsidRDefault="00355CB8" w:rsidP="001D777B">
            <w:pPr>
              <w:ind w:right="432"/>
              <w:jc w:val="both"/>
              <w:rPr>
                <w:sz w:val="20"/>
                <w:szCs w:val="20"/>
              </w:rPr>
            </w:pPr>
            <w:hyperlink r:id="rId16" w:history="1">
              <w:r w:rsidR="00602EC8" w:rsidRPr="0099048F">
                <w:rPr>
                  <w:sz w:val="20"/>
                  <w:szCs w:val="20"/>
                  <w:u w:val="single"/>
                  <w:lang w:val="en-US" w:eastAsia="en-US"/>
                </w:rPr>
                <w:t>http</w:t>
              </w:r>
              <w:r w:rsidR="00602EC8" w:rsidRPr="0099048F">
                <w:rPr>
                  <w:sz w:val="20"/>
                  <w:szCs w:val="20"/>
                  <w:u w:val="single"/>
                  <w:lang w:eastAsia="en-US"/>
                </w:rPr>
                <w:t>://</w:t>
              </w:r>
              <w:r w:rsidR="00602EC8" w:rsidRPr="0099048F">
                <w:rPr>
                  <w:sz w:val="20"/>
                  <w:szCs w:val="20"/>
                  <w:u w:val="single"/>
                  <w:lang w:val="en-US" w:eastAsia="en-US"/>
                </w:rPr>
                <w:t>www</w:t>
              </w:r>
              <w:r w:rsidR="00602EC8" w:rsidRPr="0099048F">
                <w:rPr>
                  <w:sz w:val="20"/>
                  <w:szCs w:val="20"/>
                  <w:u w:val="single"/>
                  <w:lang w:eastAsia="en-US"/>
                </w:rPr>
                <w:t>.</w:t>
              </w:r>
              <w:r w:rsidR="00602EC8" w:rsidRPr="0099048F">
                <w:rPr>
                  <w:sz w:val="20"/>
                  <w:szCs w:val="20"/>
                  <w:u w:val="single"/>
                  <w:lang w:val="en-US" w:eastAsia="en-US"/>
                </w:rPr>
                <w:t>aup</w:t>
              </w:r>
              <w:r w:rsidR="00602EC8" w:rsidRPr="0099048F">
                <w:rPr>
                  <w:sz w:val="20"/>
                  <w:szCs w:val="20"/>
                  <w:u w:val="single"/>
                  <w:lang w:eastAsia="en-US"/>
                </w:rPr>
                <w:t>.</w:t>
              </w:r>
              <w:r w:rsidR="00602EC8" w:rsidRPr="0099048F">
                <w:rPr>
                  <w:sz w:val="20"/>
                  <w:szCs w:val="20"/>
                  <w:u w:val="single"/>
                  <w:lang w:val="en-US" w:eastAsia="en-US"/>
                </w:rPr>
                <w:t>ru</w:t>
              </w:r>
            </w:hyperlink>
          </w:p>
        </w:tc>
        <w:tc>
          <w:tcPr>
            <w:tcW w:w="6946" w:type="dxa"/>
            <w:vAlign w:val="center"/>
          </w:tcPr>
          <w:p w14:paraId="2522BE7C" w14:textId="77777777" w:rsidR="00602EC8" w:rsidRPr="006817A5" w:rsidRDefault="00602EC8" w:rsidP="001D777B">
            <w:pPr>
              <w:jc w:val="both"/>
              <w:rPr>
                <w:sz w:val="20"/>
                <w:szCs w:val="20"/>
                <w:lang w:eastAsia="en-US"/>
              </w:rPr>
            </w:pPr>
            <w:r w:rsidRPr="006817A5">
              <w:rPr>
                <w:sz w:val="20"/>
                <w:szCs w:val="20"/>
                <w:lang w:eastAsia="en-US"/>
              </w:rPr>
              <w:t>Административно-Управленческий Портал, основой которого является бесплатная электронная библиотека по вопросам экономики, финансов, менеджмента и маркетинга на предприятии. Содержит публикации и учебно-методические пособия, форумы и полезные ссылки.</w:t>
            </w:r>
          </w:p>
        </w:tc>
      </w:tr>
      <w:tr w:rsidR="00602EC8" w:rsidRPr="006817A5" w14:paraId="731691E7" w14:textId="77777777" w:rsidTr="001D777B">
        <w:tc>
          <w:tcPr>
            <w:tcW w:w="534" w:type="dxa"/>
          </w:tcPr>
          <w:p w14:paraId="2D30C008" w14:textId="77777777" w:rsidR="00602EC8" w:rsidRPr="006817A5" w:rsidRDefault="00602EC8" w:rsidP="001D777B">
            <w:pPr>
              <w:tabs>
                <w:tab w:val="center" w:pos="4153"/>
                <w:tab w:val="right" w:pos="8306"/>
              </w:tabs>
              <w:jc w:val="center"/>
              <w:rPr>
                <w:sz w:val="20"/>
                <w:szCs w:val="20"/>
              </w:rPr>
            </w:pPr>
            <w:r w:rsidRPr="006817A5">
              <w:rPr>
                <w:sz w:val="20"/>
                <w:szCs w:val="20"/>
              </w:rPr>
              <w:t>2</w:t>
            </w:r>
          </w:p>
        </w:tc>
        <w:tc>
          <w:tcPr>
            <w:tcW w:w="2693" w:type="dxa"/>
          </w:tcPr>
          <w:p w14:paraId="4243B824" w14:textId="77777777" w:rsidR="00602EC8" w:rsidRPr="0099048F" w:rsidRDefault="00355CB8" w:rsidP="001D777B">
            <w:pPr>
              <w:jc w:val="both"/>
              <w:rPr>
                <w:sz w:val="20"/>
                <w:szCs w:val="20"/>
              </w:rPr>
            </w:pPr>
            <w:hyperlink r:id="rId17" w:history="1">
              <w:r w:rsidR="00602EC8" w:rsidRPr="0099048F">
                <w:rPr>
                  <w:sz w:val="20"/>
                  <w:szCs w:val="20"/>
                  <w:u w:val="single"/>
                  <w:lang w:val="en-US" w:eastAsia="en-US"/>
                </w:rPr>
                <w:t>http</w:t>
              </w:r>
              <w:r w:rsidR="00602EC8" w:rsidRPr="0099048F">
                <w:rPr>
                  <w:sz w:val="20"/>
                  <w:szCs w:val="20"/>
                  <w:u w:val="single"/>
                  <w:lang w:eastAsia="en-US"/>
                </w:rPr>
                <w:t>://</w:t>
              </w:r>
              <w:r w:rsidR="00602EC8" w:rsidRPr="0099048F">
                <w:rPr>
                  <w:sz w:val="20"/>
                  <w:szCs w:val="20"/>
                  <w:u w:val="single"/>
                  <w:lang w:val="en-US" w:eastAsia="en-US"/>
                </w:rPr>
                <w:t>www</w:t>
              </w:r>
              <w:r w:rsidR="00602EC8" w:rsidRPr="0099048F">
                <w:rPr>
                  <w:sz w:val="20"/>
                  <w:szCs w:val="20"/>
                  <w:u w:val="single"/>
                  <w:lang w:eastAsia="en-US"/>
                </w:rPr>
                <w:t>.</w:t>
              </w:r>
              <w:r w:rsidR="00602EC8" w:rsidRPr="0099048F">
                <w:rPr>
                  <w:sz w:val="20"/>
                  <w:szCs w:val="20"/>
                  <w:u w:val="single"/>
                  <w:lang w:val="en-US" w:eastAsia="en-US"/>
                </w:rPr>
                <w:t>econline</w:t>
              </w:r>
              <w:r w:rsidR="00602EC8" w:rsidRPr="0099048F">
                <w:rPr>
                  <w:sz w:val="20"/>
                  <w:szCs w:val="20"/>
                  <w:u w:val="single"/>
                  <w:lang w:eastAsia="en-US"/>
                </w:rPr>
                <w:t>.</w:t>
              </w:r>
              <w:r w:rsidR="00602EC8" w:rsidRPr="0099048F">
                <w:rPr>
                  <w:sz w:val="20"/>
                  <w:szCs w:val="20"/>
                  <w:u w:val="single"/>
                  <w:lang w:val="en-US" w:eastAsia="en-US"/>
                </w:rPr>
                <w:t>h</w:t>
              </w:r>
              <w:r w:rsidR="00602EC8" w:rsidRPr="0099048F">
                <w:rPr>
                  <w:sz w:val="20"/>
                  <w:szCs w:val="20"/>
                  <w:u w:val="single"/>
                  <w:lang w:eastAsia="en-US"/>
                </w:rPr>
                <w:t>1.</w:t>
              </w:r>
              <w:r w:rsidR="00602EC8" w:rsidRPr="0099048F">
                <w:rPr>
                  <w:sz w:val="20"/>
                  <w:szCs w:val="20"/>
                  <w:u w:val="single"/>
                  <w:lang w:val="en-US" w:eastAsia="en-US"/>
                </w:rPr>
                <w:t>ru</w:t>
              </w:r>
            </w:hyperlink>
          </w:p>
        </w:tc>
        <w:tc>
          <w:tcPr>
            <w:tcW w:w="6946" w:type="dxa"/>
            <w:vAlign w:val="center"/>
          </w:tcPr>
          <w:p w14:paraId="3AFC10A0" w14:textId="77777777" w:rsidR="00602EC8" w:rsidRPr="006817A5" w:rsidRDefault="00602EC8" w:rsidP="001D777B">
            <w:pPr>
              <w:jc w:val="both"/>
              <w:rPr>
                <w:sz w:val="20"/>
                <w:szCs w:val="20"/>
              </w:rPr>
            </w:pPr>
            <w:r w:rsidRPr="006817A5">
              <w:rPr>
                <w:sz w:val="20"/>
                <w:szCs w:val="20"/>
                <w:lang w:val="en-US" w:eastAsia="en-US"/>
              </w:rPr>
              <w:t>Economicsonline</w:t>
            </w:r>
            <w:r w:rsidRPr="006817A5">
              <w:rPr>
                <w:sz w:val="20"/>
                <w:szCs w:val="20"/>
                <w:lang w:eastAsia="en-US"/>
              </w:rPr>
              <w:t xml:space="preserve"> – коллекция ссылок на ресурсы </w:t>
            </w:r>
            <w:r w:rsidRPr="006817A5">
              <w:rPr>
                <w:sz w:val="20"/>
                <w:szCs w:val="20"/>
                <w:lang w:val="en-US" w:eastAsia="en-US"/>
              </w:rPr>
              <w:t>WWW</w:t>
            </w:r>
            <w:r w:rsidRPr="006817A5">
              <w:rPr>
                <w:sz w:val="20"/>
                <w:szCs w:val="20"/>
                <w:lang w:eastAsia="en-US"/>
              </w:rPr>
              <w:t>, предоставляющие экономическую и финансовую информацию бесплатно в режиме онлайн. Сайт содержит ссылки на лучшие экономические ресурсы, новости, информацию по экономической теории, финансам, статистике, архивы научных работ по экономике и т. Д.</w:t>
            </w:r>
          </w:p>
        </w:tc>
      </w:tr>
      <w:tr w:rsidR="00602EC8" w:rsidRPr="006817A5" w14:paraId="05043651" w14:textId="77777777" w:rsidTr="001D777B">
        <w:tc>
          <w:tcPr>
            <w:tcW w:w="534" w:type="dxa"/>
          </w:tcPr>
          <w:p w14:paraId="43E84B92" w14:textId="77777777" w:rsidR="00602EC8" w:rsidRPr="006817A5" w:rsidRDefault="00602EC8" w:rsidP="001D777B">
            <w:pPr>
              <w:tabs>
                <w:tab w:val="center" w:pos="4153"/>
                <w:tab w:val="right" w:pos="8306"/>
              </w:tabs>
              <w:jc w:val="center"/>
              <w:rPr>
                <w:sz w:val="20"/>
                <w:szCs w:val="20"/>
              </w:rPr>
            </w:pPr>
            <w:r w:rsidRPr="006817A5">
              <w:rPr>
                <w:sz w:val="20"/>
                <w:szCs w:val="20"/>
              </w:rPr>
              <w:t>3</w:t>
            </w:r>
          </w:p>
        </w:tc>
        <w:tc>
          <w:tcPr>
            <w:tcW w:w="2693" w:type="dxa"/>
          </w:tcPr>
          <w:p w14:paraId="41A7F53C" w14:textId="77777777" w:rsidR="00602EC8" w:rsidRPr="0099048F" w:rsidRDefault="00355CB8" w:rsidP="001D777B">
            <w:pPr>
              <w:jc w:val="both"/>
              <w:rPr>
                <w:sz w:val="20"/>
                <w:szCs w:val="20"/>
              </w:rPr>
            </w:pPr>
            <w:hyperlink r:id="rId18" w:history="1">
              <w:r w:rsidR="00602EC8" w:rsidRPr="0099048F">
                <w:rPr>
                  <w:sz w:val="20"/>
                  <w:szCs w:val="20"/>
                  <w:u w:val="single"/>
                  <w:lang w:val="en-US" w:eastAsia="en-US"/>
                </w:rPr>
                <w:t>http</w:t>
              </w:r>
              <w:r w:rsidR="00602EC8" w:rsidRPr="0099048F">
                <w:rPr>
                  <w:sz w:val="20"/>
                  <w:szCs w:val="20"/>
                  <w:u w:val="single"/>
                  <w:lang w:eastAsia="en-US"/>
                </w:rPr>
                <w:t>://</w:t>
              </w:r>
              <w:r w:rsidR="00602EC8" w:rsidRPr="0099048F">
                <w:rPr>
                  <w:sz w:val="20"/>
                  <w:szCs w:val="20"/>
                  <w:u w:val="single"/>
                  <w:lang w:val="en-US" w:eastAsia="en-US"/>
                </w:rPr>
                <w:t>economicus</w:t>
              </w:r>
              <w:r w:rsidR="00602EC8" w:rsidRPr="0099048F">
                <w:rPr>
                  <w:sz w:val="20"/>
                  <w:szCs w:val="20"/>
                  <w:u w:val="single"/>
                  <w:lang w:eastAsia="en-US"/>
                </w:rPr>
                <w:t>.</w:t>
              </w:r>
              <w:r w:rsidR="00602EC8" w:rsidRPr="0099048F">
                <w:rPr>
                  <w:sz w:val="20"/>
                  <w:szCs w:val="20"/>
                  <w:u w:val="single"/>
                  <w:lang w:val="en-US" w:eastAsia="en-US"/>
                </w:rPr>
                <w:t>ru</w:t>
              </w:r>
            </w:hyperlink>
          </w:p>
        </w:tc>
        <w:tc>
          <w:tcPr>
            <w:tcW w:w="6946" w:type="dxa"/>
            <w:vAlign w:val="center"/>
          </w:tcPr>
          <w:p w14:paraId="6377C66D" w14:textId="77777777" w:rsidR="00602EC8" w:rsidRPr="006817A5" w:rsidRDefault="00602EC8" w:rsidP="001D777B">
            <w:pPr>
              <w:jc w:val="both"/>
              <w:rPr>
                <w:sz w:val="20"/>
                <w:szCs w:val="20"/>
                <w:lang w:eastAsia="en-US"/>
              </w:rPr>
            </w:pPr>
            <w:r w:rsidRPr="006817A5">
              <w:rPr>
                <w:sz w:val="20"/>
                <w:szCs w:val="20"/>
                <w:lang w:val="en-US" w:eastAsia="en-US"/>
              </w:rPr>
              <w:t>Economicus</w:t>
            </w:r>
            <w:r w:rsidRPr="006817A5">
              <w:rPr>
                <w:sz w:val="20"/>
                <w:szCs w:val="20"/>
                <w:lang w:eastAsia="en-US"/>
              </w:rPr>
              <w:t>.</w:t>
            </w:r>
            <w:r w:rsidRPr="006817A5">
              <w:rPr>
                <w:sz w:val="20"/>
                <w:szCs w:val="20"/>
                <w:lang w:val="en-US" w:eastAsia="en-US"/>
              </w:rPr>
              <w:t>Ru</w:t>
            </w:r>
            <w:r w:rsidRPr="006817A5">
              <w:rPr>
                <w:sz w:val="20"/>
                <w:szCs w:val="20"/>
                <w:lang w:eastAsia="en-US"/>
              </w:rPr>
              <w:t xml:space="preserve"> – проект Института «Экономическая Школа». Предоставляет качественную информацию по самому широкому спектру экономических дисциплин. Работы известных экономистов, профессиональный каталог экономических ресурсов Интернет, конференции, учебно-методические материалы по экономике, подборка словарей, энциклопедий, справочников по самым разнообразным областям экономики.</w:t>
            </w:r>
          </w:p>
        </w:tc>
      </w:tr>
      <w:tr w:rsidR="00602EC8" w:rsidRPr="006817A5" w14:paraId="5F1FB5A4" w14:textId="77777777" w:rsidTr="001D777B">
        <w:tc>
          <w:tcPr>
            <w:tcW w:w="534" w:type="dxa"/>
          </w:tcPr>
          <w:p w14:paraId="0DA4786D" w14:textId="77777777" w:rsidR="00602EC8" w:rsidRPr="006817A5" w:rsidRDefault="00602EC8" w:rsidP="001D777B">
            <w:pPr>
              <w:tabs>
                <w:tab w:val="center" w:pos="4153"/>
                <w:tab w:val="right" w:pos="8306"/>
              </w:tabs>
              <w:jc w:val="center"/>
              <w:rPr>
                <w:sz w:val="20"/>
                <w:szCs w:val="20"/>
              </w:rPr>
            </w:pPr>
            <w:r w:rsidRPr="006817A5">
              <w:rPr>
                <w:sz w:val="20"/>
                <w:szCs w:val="20"/>
              </w:rPr>
              <w:t>4</w:t>
            </w:r>
          </w:p>
        </w:tc>
        <w:tc>
          <w:tcPr>
            <w:tcW w:w="2693" w:type="dxa"/>
          </w:tcPr>
          <w:p w14:paraId="79ACAD82" w14:textId="77777777" w:rsidR="00602EC8" w:rsidRPr="0099048F" w:rsidRDefault="00355CB8" w:rsidP="001D777B">
            <w:pPr>
              <w:jc w:val="both"/>
              <w:rPr>
                <w:sz w:val="20"/>
                <w:szCs w:val="20"/>
              </w:rPr>
            </w:pPr>
            <w:hyperlink r:id="rId19" w:history="1">
              <w:r w:rsidR="00602EC8" w:rsidRPr="0099048F">
                <w:rPr>
                  <w:sz w:val="20"/>
                  <w:szCs w:val="20"/>
                  <w:u w:val="single"/>
                  <w:lang w:eastAsia="en-US"/>
                </w:rPr>
                <w:t>http://ecsocman.edu.ru</w:t>
              </w:r>
            </w:hyperlink>
          </w:p>
        </w:tc>
        <w:tc>
          <w:tcPr>
            <w:tcW w:w="6946" w:type="dxa"/>
            <w:vAlign w:val="center"/>
          </w:tcPr>
          <w:p w14:paraId="7089521A" w14:textId="77777777" w:rsidR="00602EC8" w:rsidRPr="006817A5" w:rsidRDefault="00602EC8" w:rsidP="001D777B">
            <w:pPr>
              <w:jc w:val="both"/>
              <w:rPr>
                <w:sz w:val="20"/>
                <w:szCs w:val="20"/>
                <w:lang w:eastAsia="en-US"/>
              </w:rPr>
            </w:pPr>
            <w:r w:rsidRPr="006817A5">
              <w:rPr>
                <w:sz w:val="20"/>
                <w:szCs w:val="20"/>
                <w:lang w:eastAsia="en-US"/>
              </w:rPr>
              <w:t>Экономика, Социология, Менеджмент – федеральный образовательный портал, некоммерческий проект. Все ресурсы находятся в открытом доступе. Цель портала – выработка новых стандартов организации и информационного обеспечения образовательного процесса.</w:t>
            </w:r>
          </w:p>
        </w:tc>
      </w:tr>
      <w:tr w:rsidR="00602EC8" w:rsidRPr="006817A5" w14:paraId="762E1CF1" w14:textId="77777777" w:rsidTr="001D777B">
        <w:tc>
          <w:tcPr>
            <w:tcW w:w="534" w:type="dxa"/>
          </w:tcPr>
          <w:p w14:paraId="5E883AB4" w14:textId="77777777" w:rsidR="00602EC8" w:rsidRPr="006817A5" w:rsidRDefault="00602EC8" w:rsidP="001D777B">
            <w:pPr>
              <w:tabs>
                <w:tab w:val="center" w:pos="4153"/>
                <w:tab w:val="right" w:pos="8306"/>
              </w:tabs>
              <w:jc w:val="center"/>
              <w:rPr>
                <w:sz w:val="20"/>
                <w:szCs w:val="20"/>
              </w:rPr>
            </w:pPr>
            <w:r w:rsidRPr="006817A5">
              <w:rPr>
                <w:sz w:val="20"/>
                <w:szCs w:val="20"/>
              </w:rPr>
              <w:t>5</w:t>
            </w:r>
          </w:p>
        </w:tc>
        <w:tc>
          <w:tcPr>
            <w:tcW w:w="2693" w:type="dxa"/>
          </w:tcPr>
          <w:p w14:paraId="2B40FB56" w14:textId="77777777" w:rsidR="00602EC8" w:rsidRPr="0099048F" w:rsidRDefault="00355CB8" w:rsidP="001D777B">
            <w:pPr>
              <w:jc w:val="both"/>
              <w:rPr>
                <w:sz w:val="20"/>
                <w:szCs w:val="20"/>
              </w:rPr>
            </w:pPr>
            <w:hyperlink r:id="rId20" w:history="1">
              <w:r w:rsidR="00602EC8" w:rsidRPr="0099048F">
                <w:rPr>
                  <w:sz w:val="20"/>
                  <w:szCs w:val="20"/>
                  <w:u w:val="single"/>
                  <w:lang w:eastAsia="en-US"/>
                </w:rPr>
                <w:t>http://e-management.newmail.ru</w:t>
              </w:r>
            </w:hyperlink>
          </w:p>
        </w:tc>
        <w:tc>
          <w:tcPr>
            <w:tcW w:w="6946" w:type="dxa"/>
            <w:vAlign w:val="center"/>
          </w:tcPr>
          <w:p w14:paraId="76F6D3F4" w14:textId="77777777" w:rsidR="00602EC8" w:rsidRPr="006817A5" w:rsidRDefault="00602EC8" w:rsidP="001D777B">
            <w:pPr>
              <w:jc w:val="both"/>
              <w:rPr>
                <w:sz w:val="20"/>
                <w:szCs w:val="20"/>
                <w:lang w:eastAsia="en-US"/>
              </w:rPr>
            </w:pPr>
            <w:r w:rsidRPr="006817A5">
              <w:rPr>
                <w:sz w:val="20"/>
                <w:szCs w:val="20"/>
                <w:lang w:eastAsia="en-US"/>
              </w:rPr>
              <w:t>Сайт содержит электронные публикации (книги, статьи) по вопросам экономики, менеджмента и маркетинга на предприятии.</w:t>
            </w:r>
          </w:p>
        </w:tc>
      </w:tr>
      <w:tr w:rsidR="00602EC8" w:rsidRPr="006817A5" w14:paraId="7E40329C" w14:textId="77777777" w:rsidTr="001D777B">
        <w:tc>
          <w:tcPr>
            <w:tcW w:w="534" w:type="dxa"/>
          </w:tcPr>
          <w:p w14:paraId="62193991" w14:textId="77777777" w:rsidR="00602EC8" w:rsidRPr="006817A5" w:rsidRDefault="00602EC8" w:rsidP="001D777B">
            <w:pPr>
              <w:tabs>
                <w:tab w:val="center" w:pos="4153"/>
                <w:tab w:val="right" w:pos="8306"/>
              </w:tabs>
              <w:jc w:val="center"/>
              <w:rPr>
                <w:sz w:val="20"/>
                <w:szCs w:val="20"/>
              </w:rPr>
            </w:pPr>
            <w:r w:rsidRPr="006817A5">
              <w:rPr>
                <w:sz w:val="20"/>
                <w:szCs w:val="20"/>
              </w:rPr>
              <w:t>6</w:t>
            </w:r>
          </w:p>
        </w:tc>
        <w:tc>
          <w:tcPr>
            <w:tcW w:w="2693" w:type="dxa"/>
          </w:tcPr>
          <w:p w14:paraId="7CC25ECB" w14:textId="77777777" w:rsidR="00602EC8" w:rsidRPr="0099048F" w:rsidRDefault="00355CB8" w:rsidP="001D777B">
            <w:pPr>
              <w:jc w:val="both"/>
              <w:rPr>
                <w:sz w:val="20"/>
                <w:szCs w:val="20"/>
              </w:rPr>
            </w:pPr>
            <w:hyperlink r:id="rId21" w:history="1">
              <w:r w:rsidR="00602EC8" w:rsidRPr="0099048F">
                <w:rPr>
                  <w:sz w:val="20"/>
                  <w:szCs w:val="20"/>
                  <w:u w:val="single"/>
                  <w:lang w:eastAsia="en-US"/>
                </w:rPr>
                <w:t>http://www.economica.ru</w:t>
              </w:r>
            </w:hyperlink>
          </w:p>
        </w:tc>
        <w:tc>
          <w:tcPr>
            <w:tcW w:w="6946" w:type="dxa"/>
            <w:vAlign w:val="center"/>
          </w:tcPr>
          <w:p w14:paraId="47BB79E5" w14:textId="77777777" w:rsidR="00602EC8" w:rsidRPr="006817A5" w:rsidRDefault="00602EC8" w:rsidP="001D777B">
            <w:pPr>
              <w:jc w:val="both"/>
              <w:rPr>
                <w:sz w:val="20"/>
                <w:szCs w:val="20"/>
                <w:lang w:eastAsia="en-US"/>
              </w:rPr>
            </w:pPr>
            <w:r w:rsidRPr="006817A5">
              <w:rPr>
                <w:sz w:val="20"/>
                <w:szCs w:val="20"/>
                <w:lang w:eastAsia="en-US"/>
              </w:rPr>
              <w:t xml:space="preserve">Сайт Economica.Ru был создан для проведения различных игр и соревнований между игроками в экономические игры. Портал объединяет имитационные игровые модели экономической направленности. </w:t>
            </w:r>
          </w:p>
        </w:tc>
      </w:tr>
    </w:tbl>
    <w:p w14:paraId="7FE28480" w14:textId="77777777" w:rsidR="00602EC8" w:rsidRDefault="00602EC8" w:rsidP="00602EC8">
      <w:pPr>
        <w:ind w:left="3"/>
      </w:pPr>
    </w:p>
    <w:p w14:paraId="30023031" w14:textId="77777777" w:rsidR="00602EC8" w:rsidRPr="0045095A" w:rsidRDefault="00602EC8" w:rsidP="00602EC8">
      <w:pPr>
        <w:tabs>
          <w:tab w:val="left" w:pos="593"/>
        </w:tabs>
        <w:autoSpaceDE w:val="0"/>
        <w:autoSpaceDN w:val="0"/>
        <w:adjustRightInd w:val="0"/>
        <w:spacing w:line="276" w:lineRule="auto"/>
        <w:ind w:firstLine="709"/>
        <w:jc w:val="both"/>
      </w:pPr>
      <w:r w:rsidRPr="0045095A">
        <w:t>Электронные базы данных открытого доступа:</w:t>
      </w:r>
    </w:p>
    <w:p w14:paraId="5EFF8DDB" w14:textId="77777777" w:rsidR="00602EC8" w:rsidRPr="0045095A" w:rsidRDefault="00355CB8" w:rsidP="00602EC8">
      <w:pPr>
        <w:tabs>
          <w:tab w:val="left" w:pos="593"/>
        </w:tabs>
        <w:autoSpaceDE w:val="0"/>
        <w:autoSpaceDN w:val="0"/>
        <w:adjustRightInd w:val="0"/>
        <w:spacing w:line="276" w:lineRule="auto"/>
        <w:jc w:val="both"/>
        <w:rPr>
          <w:lang w:val="en-US"/>
        </w:rPr>
      </w:pPr>
      <w:hyperlink r:id="rId22" w:tgtFrame="_blank" w:history="1">
        <w:r w:rsidR="00602EC8" w:rsidRPr="0045095A">
          <w:rPr>
            <w:lang w:val="en-US"/>
          </w:rPr>
          <w:t>PressAcademia</w:t>
        </w:r>
      </w:hyperlink>
      <w:r w:rsidR="00602EC8" w:rsidRPr="0045095A">
        <w:rPr>
          <w:lang w:val="en-US"/>
        </w:rPr>
        <w:t xml:space="preserve"> -  </w:t>
      </w:r>
      <w:hyperlink r:id="rId23" w:history="1">
        <w:r w:rsidR="00602EC8" w:rsidRPr="0045095A">
          <w:rPr>
            <w:lang w:val="en-US"/>
          </w:rPr>
          <w:t>http://www.pressacademia.org/</w:t>
        </w:r>
      </w:hyperlink>
    </w:p>
    <w:p w14:paraId="0CF20465" w14:textId="77777777" w:rsidR="00602EC8" w:rsidRPr="0045095A" w:rsidRDefault="00355CB8" w:rsidP="00602EC8">
      <w:pPr>
        <w:tabs>
          <w:tab w:val="left" w:pos="593"/>
        </w:tabs>
        <w:autoSpaceDE w:val="0"/>
        <w:autoSpaceDN w:val="0"/>
        <w:adjustRightInd w:val="0"/>
        <w:spacing w:line="276" w:lineRule="auto"/>
        <w:jc w:val="both"/>
        <w:rPr>
          <w:lang w:val="en-US"/>
        </w:rPr>
      </w:pPr>
      <w:hyperlink r:id="rId24" w:tgtFrame="_blank" w:history="1">
        <w:r w:rsidR="00602EC8" w:rsidRPr="0045095A">
          <w:rPr>
            <w:lang w:val="en-US"/>
          </w:rPr>
          <w:t>Science Publishing Group</w:t>
        </w:r>
      </w:hyperlink>
      <w:r w:rsidR="00602EC8" w:rsidRPr="0045095A">
        <w:rPr>
          <w:lang w:val="en-US"/>
        </w:rPr>
        <w:t xml:space="preserve"> - </w:t>
      </w:r>
      <w:hyperlink r:id="rId25" w:history="1">
        <w:r w:rsidR="00602EC8" w:rsidRPr="0045095A">
          <w:rPr>
            <w:lang w:val="en-US"/>
          </w:rPr>
          <w:t>http://www.sciencepublishinggroup.com</w:t>
        </w:r>
      </w:hyperlink>
    </w:p>
    <w:p w14:paraId="3B9F5781" w14:textId="77777777" w:rsidR="00602EC8" w:rsidRPr="0045095A" w:rsidRDefault="00355CB8" w:rsidP="00602EC8">
      <w:pPr>
        <w:tabs>
          <w:tab w:val="left" w:pos="593"/>
        </w:tabs>
        <w:autoSpaceDE w:val="0"/>
        <w:autoSpaceDN w:val="0"/>
        <w:adjustRightInd w:val="0"/>
        <w:spacing w:line="276" w:lineRule="auto"/>
        <w:jc w:val="both"/>
        <w:rPr>
          <w:lang w:val="en-US"/>
        </w:rPr>
      </w:pPr>
      <w:hyperlink r:id="rId26" w:tgtFrame="_blank" w:history="1">
        <w:r w:rsidR="00602EC8" w:rsidRPr="0045095A">
          <w:rPr>
            <w:lang w:val="en-US"/>
          </w:rPr>
          <w:t>OMICS International</w:t>
        </w:r>
      </w:hyperlink>
      <w:r w:rsidR="00602EC8" w:rsidRPr="0045095A">
        <w:rPr>
          <w:lang w:val="en-US"/>
        </w:rPr>
        <w:t xml:space="preserve"> - </w:t>
      </w:r>
      <w:hyperlink r:id="rId27" w:history="1">
        <w:r w:rsidR="00602EC8" w:rsidRPr="0045095A">
          <w:rPr>
            <w:lang w:val="en-US"/>
          </w:rPr>
          <w:t>https://www.omicsonline.org</w:t>
        </w:r>
      </w:hyperlink>
    </w:p>
    <w:p w14:paraId="6AECCE45" w14:textId="77777777" w:rsidR="00602EC8" w:rsidRPr="0045095A" w:rsidRDefault="00355CB8" w:rsidP="00602EC8">
      <w:pPr>
        <w:tabs>
          <w:tab w:val="left" w:pos="593"/>
        </w:tabs>
        <w:autoSpaceDE w:val="0"/>
        <w:autoSpaceDN w:val="0"/>
        <w:adjustRightInd w:val="0"/>
        <w:spacing w:line="276" w:lineRule="auto"/>
        <w:jc w:val="both"/>
        <w:rPr>
          <w:lang w:val="en-US"/>
        </w:rPr>
      </w:pPr>
      <w:hyperlink r:id="rId28" w:tgtFrame="_blank" w:history="1">
        <w:r w:rsidR="00602EC8" w:rsidRPr="0045095A">
          <w:rPr>
            <w:lang w:val="en-US"/>
          </w:rPr>
          <w:t>Scientific Research Publishing</w:t>
        </w:r>
      </w:hyperlink>
      <w:r w:rsidR="00602EC8" w:rsidRPr="0045095A">
        <w:rPr>
          <w:lang w:val="en-US"/>
        </w:rPr>
        <w:t xml:space="preserve">  - </w:t>
      </w:r>
      <w:hyperlink r:id="rId29" w:history="1">
        <w:r w:rsidR="00602EC8" w:rsidRPr="0045095A">
          <w:rPr>
            <w:lang w:val="en-US"/>
          </w:rPr>
          <w:t>https://www.scirp.org</w:t>
        </w:r>
      </w:hyperlink>
    </w:p>
    <w:p w14:paraId="19B2282D" w14:textId="77777777" w:rsidR="00602EC8" w:rsidRPr="0045095A" w:rsidRDefault="00355CB8" w:rsidP="00602EC8">
      <w:pPr>
        <w:tabs>
          <w:tab w:val="left" w:pos="593"/>
        </w:tabs>
        <w:autoSpaceDE w:val="0"/>
        <w:autoSpaceDN w:val="0"/>
        <w:adjustRightInd w:val="0"/>
        <w:spacing w:line="276" w:lineRule="auto"/>
        <w:jc w:val="both"/>
        <w:rPr>
          <w:lang w:val="en-US"/>
        </w:rPr>
      </w:pPr>
      <w:hyperlink r:id="rId30" w:tgtFrame="_blank" w:history="1">
        <w:r w:rsidR="00602EC8" w:rsidRPr="0045095A">
          <w:rPr>
            <w:lang w:val="en-US"/>
          </w:rPr>
          <w:t>Hikari Ltd</w:t>
        </w:r>
      </w:hyperlink>
      <w:r w:rsidR="00602EC8" w:rsidRPr="0045095A">
        <w:rPr>
          <w:lang w:val="en-US"/>
        </w:rPr>
        <w:t xml:space="preserve"> -  </w:t>
      </w:r>
      <w:hyperlink r:id="rId31" w:history="1">
        <w:r w:rsidR="00602EC8" w:rsidRPr="0045095A">
          <w:rPr>
            <w:lang w:val="en-US"/>
          </w:rPr>
          <w:t>http://www.m-hikari.com</w:t>
        </w:r>
      </w:hyperlink>
    </w:p>
    <w:p w14:paraId="62BC0A9B" w14:textId="77777777" w:rsidR="00602EC8" w:rsidRPr="0045095A" w:rsidRDefault="00355CB8" w:rsidP="00602EC8">
      <w:pPr>
        <w:tabs>
          <w:tab w:val="left" w:pos="593"/>
        </w:tabs>
        <w:autoSpaceDE w:val="0"/>
        <w:autoSpaceDN w:val="0"/>
        <w:adjustRightInd w:val="0"/>
        <w:spacing w:line="276" w:lineRule="auto"/>
        <w:jc w:val="both"/>
      </w:pPr>
      <w:hyperlink r:id="rId32" w:tgtFrame="_blank" w:history="1">
        <w:r w:rsidR="00602EC8" w:rsidRPr="0045095A">
          <w:t>Oapen</w:t>
        </w:r>
      </w:hyperlink>
      <w:r w:rsidR="00602EC8" w:rsidRPr="0045095A">
        <w:t xml:space="preserve">  </w:t>
      </w:r>
      <w:hyperlink r:id="rId33" w:history="1">
        <w:r w:rsidR="00602EC8" w:rsidRPr="0045095A">
          <w:t>http://www.oapen.org</w:t>
        </w:r>
      </w:hyperlink>
    </w:p>
    <w:p w14:paraId="62EFC85A" w14:textId="77777777" w:rsidR="00602EC8" w:rsidRDefault="00602EC8" w:rsidP="00602EC8">
      <w:pPr>
        <w:ind w:left="3"/>
      </w:pPr>
    </w:p>
    <w:p w14:paraId="23E6220D" w14:textId="77777777" w:rsidR="00602EC8" w:rsidRPr="0081450C" w:rsidRDefault="00602EC8" w:rsidP="00602EC8">
      <w:pPr>
        <w:ind w:left="3"/>
        <w:rPr>
          <w:b/>
          <w:bCs/>
        </w:rPr>
      </w:pPr>
    </w:p>
    <w:p w14:paraId="4EB52224" w14:textId="77777777" w:rsidR="00602EC8" w:rsidRPr="0081450C" w:rsidRDefault="00602EC8" w:rsidP="00602EC8">
      <w:pPr>
        <w:jc w:val="both"/>
        <w:rPr>
          <w:b/>
          <w:bCs/>
        </w:rPr>
      </w:pPr>
      <w:r w:rsidRPr="0081450C">
        <w:rPr>
          <w:b/>
          <w:bCs/>
        </w:rPr>
        <w:t xml:space="preserve">5.2. </w:t>
      </w:r>
      <w:r w:rsidRPr="0081450C">
        <w:rPr>
          <w:b/>
          <w:bCs/>
          <w:shd w:val="clear" w:color="auto" w:fill="FFFFFF"/>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w:t>
      </w:r>
    </w:p>
    <w:p w14:paraId="15EB9B9E" w14:textId="77777777" w:rsidR="00602EC8" w:rsidRPr="0081450C" w:rsidRDefault="00602EC8" w:rsidP="00602EC8">
      <w:pPr>
        <w:jc w:val="both"/>
        <w:rPr>
          <w:b/>
          <w:bCs/>
        </w:rPr>
      </w:pPr>
    </w:p>
    <w:p w14:paraId="0ABDBC64" w14:textId="77777777" w:rsidR="00602EC8" w:rsidRPr="00A44162" w:rsidRDefault="00355CB8" w:rsidP="00602EC8">
      <w:pPr>
        <w:tabs>
          <w:tab w:val="left" w:pos="593"/>
        </w:tabs>
        <w:autoSpaceDE w:val="0"/>
        <w:autoSpaceDN w:val="0"/>
        <w:adjustRightInd w:val="0"/>
        <w:spacing w:line="276" w:lineRule="auto"/>
        <w:jc w:val="both"/>
      </w:pPr>
      <w:hyperlink r:id="rId34" w:history="1">
        <w:r w:rsidR="00602EC8" w:rsidRPr="00A44162">
          <w:t>Внутренняя электронно-библиотечная система УГТУ (ВЭБС)</w:t>
        </w:r>
      </w:hyperlink>
      <w:r w:rsidR="00602EC8" w:rsidRPr="00A44162">
        <w:t xml:space="preserve"> </w:t>
      </w:r>
      <w:hyperlink r:id="rId35" w:history="1">
        <w:r w:rsidR="00602EC8" w:rsidRPr="00A44162">
          <w:rPr>
            <w:sz w:val="22"/>
            <w:szCs w:val="22"/>
            <w:u w:val="single"/>
            <w:lang w:val="en-US" w:eastAsia="ar-SA"/>
          </w:rPr>
          <w:t>http</w:t>
        </w:r>
        <w:r w:rsidR="00602EC8" w:rsidRPr="00A44162">
          <w:rPr>
            <w:sz w:val="22"/>
            <w:szCs w:val="22"/>
            <w:u w:val="single"/>
            <w:lang w:eastAsia="ar-SA"/>
          </w:rPr>
          <w:t>://</w:t>
        </w:r>
        <w:r w:rsidR="00602EC8" w:rsidRPr="00A44162">
          <w:rPr>
            <w:sz w:val="22"/>
            <w:szCs w:val="22"/>
            <w:u w:val="single"/>
            <w:lang w:val="en-US" w:eastAsia="ar-SA"/>
          </w:rPr>
          <w:t>lib</w:t>
        </w:r>
        <w:r w:rsidR="00602EC8" w:rsidRPr="00A44162">
          <w:rPr>
            <w:sz w:val="22"/>
            <w:szCs w:val="22"/>
            <w:u w:val="single"/>
            <w:lang w:eastAsia="ar-SA"/>
          </w:rPr>
          <w:t>.</w:t>
        </w:r>
        <w:r w:rsidR="00602EC8" w:rsidRPr="00A44162">
          <w:rPr>
            <w:sz w:val="22"/>
            <w:szCs w:val="22"/>
            <w:u w:val="single"/>
            <w:lang w:val="en-US" w:eastAsia="ar-SA"/>
          </w:rPr>
          <w:t>ugtu</w:t>
        </w:r>
        <w:r w:rsidR="00602EC8" w:rsidRPr="00A44162">
          <w:rPr>
            <w:sz w:val="22"/>
            <w:szCs w:val="22"/>
            <w:u w:val="single"/>
            <w:lang w:eastAsia="ar-SA"/>
          </w:rPr>
          <w:t>.</w:t>
        </w:r>
        <w:r w:rsidR="00602EC8" w:rsidRPr="00A44162">
          <w:rPr>
            <w:sz w:val="22"/>
            <w:szCs w:val="22"/>
            <w:u w:val="single"/>
            <w:lang w:val="en-US" w:eastAsia="ar-SA"/>
          </w:rPr>
          <w:t>net</w:t>
        </w:r>
      </w:hyperlink>
    </w:p>
    <w:p w14:paraId="2BF10073" w14:textId="77777777" w:rsidR="00602EC8" w:rsidRPr="00A44162" w:rsidRDefault="00355CB8" w:rsidP="00602EC8">
      <w:pPr>
        <w:tabs>
          <w:tab w:val="left" w:pos="593"/>
        </w:tabs>
        <w:autoSpaceDE w:val="0"/>
        <w:autoSpaceDN w:val="0"/>
        <w:adjustRightInd w:val="0"/>
        <w:spacing w:line="276" w:lineRule="auto"/>
        <w:jc w:val="both"/>
      </w:pPr>
      <w:hyperlink r:id="rId36" w:history="1">
        <w:r w:rsidR="00602EC8" w:rsidRPr="00A44162">
          <w:t>Электронно-библиотечная система ZNANIUM</w:t>
        </w:r>
      </w:hyperlink>
      <w:r w:rsidR="00602EC8" w:rsidRPr="00A44162">
        <w:t xml:space="preserve"> </w:t>
      </w:r>
      <w:hyperlink r:id="rId37" w:history="1">
        <w:r w:rsidR="00602EC8" w:rsidRPr="00A44162">
          <w:rPr>
            <w:sz w:val="22"/>
            <w:szCs w:val="22"/>
            <w:u w:val="single"/>
            <w:lang w:val="en-US" w:eastAsia="ar-SA"/>
          </w:rPr>
          <w:t>http</w:t>
        </w:r>
        <w:r w:rsidR="00602EC8" w:rsidRPr="00A44162">
          <w:rPr>
            <w:sz w:val="22"/>
            <w:szCs w:val="22"/>
            <w:u w:val="single"/>
            <w:lang w:eastAsia="ar-SA"/>
          </w:rPr>
          <w:t>://</w:t>
        </w:r>
        <w:r w:rsidR="00602EC8" w:rsidRPr="00A44162">
          <w:rPr>
            <w:sz w:val="22"/>
            <w:szCs w:val="22"/>
            <w:u w:val="single"/>
            <w:lang w:val="en-US" w:eastAsia="ar-SA"/>
          </w:rPr>
          <w:t>znanium</w:t>
        </w:r>
        <w:r w:rsidR="00602EC8" w:rsidRPr="00A44162">
          <w:rPr>
            <w:sz w:val="22"/>
            <w:szCs w:val="22"/>
            <w:u w:val="single"/>
            <w:lang w:eastAsia="ar-SA"/>
          </w:rPr>
          <w:t>.</w:t>
        </w:r>
        <w:r w:rsidR="00602EC8" w:rsidRPr="00A44162">
          <w:rPr>
            <w:sz w:val="22"/>
            <w:szCs w:val="22"/>
            <w:u w:val="single"/>
            <w:lang w:val="en-US" w:eastAsia="ar-SA"/>
          </w:rPr>
          <w:t>com</w:t>
        </w:r>
      </w:hyperlink>
    </w:p>
    <w:p w14:paraId="57AB177D" w14:textId="77777777" w:rsidR="00602EC8" w:rsidRPr="00A44162" w:rsidRDefault="00355CB8" w:rsidP="00602EC8">
      <w:pPr>
        <w:tabs>
          <w:tab w:val="left" w:pos="593"/>
        </w:tabs>
        <w:autoSpaceDE w:val="0"/>
        <w:autoSpaceDN w:val="0"/>
        <w:adjustRightInd w:val="0"/>
        <w:spacing w:line="276" w:lineRule="auto"/>
        <w:jc w:val="both"/>
      </w:pPr>
      <w:hyperlink r:id="rId38" w:history="1">
        <w:r w:rsidR="00602EC8" w:rsidRPr="00A44162">
          <w:t>Электронно-библиотечная система IPRbooks</w:t>
        </w:r>
      </w:hyperlink>
      <w:r w:rsidR="00602EC8" w:rsidRPr="00A44162">
        <w:t xml:space="preserve"> </w:t>
      </w:r>
      <w:hyperlink r:id="rId39" w:history="1">
        <w:r w:rsidR="00602EC8" w:rsidRPr="00A44162">
          <w:rPr>
            <w:sz w:val="22"/>
            <w:szCs w:val="22"/>
            <w:u w:val="single"/>
            <w:lang w:val="en-US" w:eastAsia="ar-SA"/>
          </w:rPr>
          <w:t>http</w:t>
        </w:r>
        <w:r w:rsidR="00602EC8" w:rsidRPr="00A44162">
          <w:rPr>
            <w:sz w:val="22"/>
            <w:szCs w:val="22"/>
            <w:u w:val="single"/>
            <w:lang w:eastAsia="ar-SA"/>
          </w:rPr>
          <w:t>://</w:t>
        </w:r>
        <w:r w:rsidR="00602EC8" w:rsidRPr="00A44162">
          <w:rPr>
            <w:sz w:val="22"/>
            <w:szCs w:val="22"/>
            <w:u w:val="single"/>
            <w:lang w:val="en-US" w:eastAsia="ar-SA"/>
          </w:rPr>
          <w:t>www</w:t>
        </w:r>
        <w:r w:rsidR="00602EC8" w:rsidRPr="00A44162">
          <w:rPr>
            <w:sz w:val="22"/>
            <w:szCs w:val="22"/>
            <w:u w:val="single"/>
            <w:lang w:eastAsia="ar-SA"/>
          </w:rPr>
          <w:t>.</w:t>
        </w:r>
        <w:r w:rsidR="00602EC8" w:rsidRPr="00A44162">
          <w:rPr>
            <w:sz w:val="22"/>
            <w:szCs w:val="22"/>
            <w:u w:val="single"/>
            <w:lang w:val="en-US" w:eastAsia="ar-SA"/>
          </w:rPr>
          <w:t>iprbookshop</w:t>
        </w:r>
        <w:r w:rsidR="00602EC8" w:rsidRPr="00A44162">
          <w:rPr>
            <w:sz w:val="22"/>
            <w:szCs w:val="22"/>
            <w:u w:val="single"/>
            <w:lang w:eastAsia="ar-SA"/>
          </w:rPr>
          <w:t>.</w:t>
        </w:r>
        <w:r w:rsidR="00602EC8" w:rsidRPr="00A44162">
          <w:rPr>
            <w:sz w:val="22"/>
            <w:szCs w:val="22"/>
            <w:u w:val="single"/>
            <w:lang w:val="en-US" w:eastAsia="ar-SA"/>
          </w:rPr>
          <w:t>ru</w:t>
        </w:r>
      </w:hyperlink>
    </w:p>
    <w:p w14:paraId="75E08331" w14:textId="76C9A07D" w:rsidR="00602EC8" w:rsidRPr="0045095A" w:rsidRDefault="00602EC8" w:rsidP="00602EC8">
      <w:pPr>
        <w:tabs>
          <w:tab w:val="left" w:pos="593"/>
        </w:tabs>
        <w:autoSpaceDE w:val="0"/>
        <w:autoSpaceDN w:val="0"/>
        <w:adjustRightInd w:val="0"/>
        <w:spacing w:line="276" w:lineRule="auto"/>
        <w:jc w:val="both"/>
      </w:pPr>
      <w:r w:rsidRPr="00A44162">
        <w:t xml:space="preserve">Научная электронная библиотека  </w:t>
      </w:r>
      <w:hyperlink r:id="rId40" w:history="1">
        <w:r w:rsidRPr="00A44162">
          <w:rPr>
            <w:sz w:val="22"/>
            <w:szCs w:val="22"/>
            <w:u w:val="single"/>
            <w:lang w:val="en-US" w:eastAsia="ar-SA"/>
          </w:rPr>
          <w:t>https</w:t>
        </w:r>
        <w:r w:rsidRPr="00A44162">
          <w:rPr>
            <w:sz w:val="22"/>
            <w:szCs w:val="22"/>
            <w:u w:val="single"/>
            <w:lang w:eastAsia="ar-SA"/>
          </w:rPr>
          <w:t>://</w:t>
        </w:r>
        <w:r w:rsidRPr="00A44162">
          <w:rPr>
            <w:sz w:val="22"/>
            <w:szCs w:val="22"/>
            <w:u w:val="single"/>
            <w:lang w:val="en-US" w:eastAsia="ar-SA"/>
          </w:rPr>
          <w:t>elibrary</w:t>
        </w:r>
        <w:r w:rsidRPr="00A44162">
          <w:rPr>
            <w:sz w:val="22"/>
            <w:szCs w:val="22"/>
            <w:u w:val="single"/>
            <w:lang w:eastAsia="ar-SA"/>
          </w:rPr>
          <w:t>.</w:t>
        </w:r>
        <w:r w:rsidRPr="00A44162">
          <w:rPr>
            <w:sz w:val="22"/>
            <w:szCs w:val="22"/>
            <w:u w:val="single"/>
            <w:lang w:val="en-US" w:eastAsia="ar-SA"/>
          </w:rPr>
          <w:t>ru</w:t>
        </w:r>
      </w:hyperlink>
    </w:p>
    <w:p w14:paraId="4115ECC1" w14:textId="77777777" w:rsidR="00602EC8" w:rsidRPr="0045095A" w:rsidRDefault="00602EC8" w:rsidP="00602EC8">
      <w:pPr>
        <w:tabs>
          <w:tab w:val="left" w:pos="593"/>
        </w:tabs>
        <w:autoSpaceDE w:val="0"/>
        <w:autoSpaceDN w:val="0"/>
        <w:adjustRightInd w:val="0"/>
        <w:spacing w:line="276" w:lineRule="auto"/>
        <w:jc w:val="both"/>
      </w:pPr>
      <w:r w:rsidRPr="0045095A">
        <w:tab/>
        <w:t xml:space="preserve">При изучении дисциплины используется пакет офисных программ Microsoft Office: Microsoft Word, Microsoft Excel; PowerPoint. </w:t>
      </w:r>
    </w:p>
    <w:p w14:paraId="01288EFE" w14:textId="77777777" w:rsidR="00602EC8" w:rsidRPr="0045095A" w:rsidRDefault="00602EC8" w:rsidP="00602EC8">
      <w:pPr>
        <w:tabs>
          <w:tab w:val="left" w:pos="593"/>
        </w:tabs>
        <w:autoSpaceDE w:val="0"/>
        <w:autoSpaceDN w:val="0"/>
        <w:adjustRightInd w:val="0"/>
        <w:spacing w:line="276" w:lineRule="auto"/>
        <w:jc w:val="both"/>
      </w:pPr>
      <w:r w:rsidRPr="0045095A">
        <w:t xml:space="preserve">Информационно-справочные и поисковые системы: </w:t>
      </w:r>
    </w:p>
    <w:p w14:paraId="0C0268D0" w14:textId="77777777" w:rsidR="00602EC8" w:rsidRPr="0045095A" w:rsidRDefault="00602EC8" w:rsidP="00602EC8">
      <w:pPr>
        <w:tabs>
          <w:tab w:val="left" w:pos="593"/>
        </w:tabs>
        <w:autoSpaceDE w:val="0"/>
        <w:autoSpaceDN w:val="0"/>
        <w:adjustRightInd w:val="0"/>
        <w:spacing w:line="276" w:lineRule="auto"/>
        <w:jc w:val="both"/>
      </w:pPr>
      <w:r w:rsidRPr="0045095A">
        <w:t xml:space="preserve">1. Справочная правовая система «Консультант Плюс»; </w:t>
      </w:r>
    </w:p>
    <w:p w14:paraId="537BB26D" w14:textId="77777777" w:rsidR="00602EC8" w:rsidRPr="0045095A" w:rsidRDefault="00602EC8" w:rsidP="00602EC8">
      <w:pPr>
        <w:tabs>
          <w:tab w:val="left" w:pos="593"/>
        </w:tabs>
        <w:autoSpaceDE w:val="0"/>
        <w:autoSpaceDN w:val="0"/>
        <w:adjustRightInd w:val="0"/>
        <w:spacing w:line="276" w:lineRule="auto"/>
        <w:jc w:val="both"/>
      </w:pPr>
      <w:r w:rsidRPr="0045095A">
        <w:t>2. Справочная правовая система «Гарант».</w:t>
      </w:r>
    </w:p>
    <w:p w14:paraId="4B78F426" w14:textId="77777777" w:rsidR="009141E7" w:rsidRPr="00831AFF" w:rsidRDefault="009141E7" w:rsidP="009141E7">
      <w:pPr>
        <w:jc w:val="both"/>
      </w:pPr>
    </w:p>
    <w:p w14:paraId="7A3B3137" w14:textId="77777777" w:rsidR="00CC02A6" w:rsidRPr="0081450C" w:rsidRDefault="009141E7" w:rsidP="004B226C">
      <w:pPr>
        <w:jc w:val="both"/>
        <w:rPr>
          <w:b/>
          <w:bCs/>
        </w:rPr>
      </w:pPr>
      <w:r w:rsidRPr="0081450C">
        <w:rPr>
          <w:b/>
          <w:bCs/>
        </w:rPr>
        <w:t>6.</w:t>
      </w:r>
      <w:r w:rsidR="00891284" w:rsidRPr="0081450C">
        <w:rPr>
          <w:b/>
          <w:bCs/>
        </w:rPr>
        <w:t xml:space="preserve"> </w:t>
      </w:r>
      <w:r w:rsidRPr="0081450C">
        <w:rPr>
          <w:b/>
          <w:bCs/>
        </w:rPr>
        <w:t xml:space="preserve">Фонд оценочных средств для проведения промежуточной аттестации обучающихся по дисциплине представлен в Приложении </w:t>
      </w:r>
      <w:r w:rsidR="00722D13" w:rsidRPr="0081450C">
        <w:rPr>
          <w:b/>
          <w:bCs/>
        </w:rPr>
        <w:t>1</w:t>
      </w:r>
      <w:r w:rsidRPr="0081450C">
        <w:rPr>
          <w:b/>
          <w:bCs/>
        </w:rPr>
        <w:t xml:space="preserve"> </w:t>
      </w:r>
    </w:p>
    <w:p w14:paraId="4BDBFBE6" w14:textId="77777777" w:rsidR="004B226C" w:rsidRPr="004B226C" w:rsidRDefault="004B226C" w:rsidP="004B226C">
      <w:pPr>
        <w:jc w:val="both"/>
      </w:pPr>
    </w:p>
    <w:p w14:paraId="515B7634" w14:textId="77777777" w:rsidR="000D7CFA" w:rsidRPr="0081450C" w:rsidRDefault="00DD3F43" w:rsidP="00C0115E">
      <w:pPr>
        <w:jc w:val="both"/>
        <w:rPr>
          <w:b/>
          <w:bCs/>
        </w:rPr>
      </w:pPr>
      <w:r w:rsidRPr="0081450C">
        <w:rPr>
          <w:b/>
          <w:bCs/>
        </w:rPr>
        <w:t>7</w:t>
      </w:r>
      <w:r w:rsidR="000D7CFA" w:rsidRPr="0081450C">
        <w:rPr>
          <w:b/>
          <w:bCs/>
        </w:rPr>
        <w:t>. Описание материально-технической базы, необходимой для осуществления образовательного процесса по дисциплине.</w:t>
      </w:r>
    </w:p>
    <w:p w14:paraId="57A060AE" w14:textId="77777777" w:rsidR="00646B47" w:rsidRPr="003924BE" w:rsidRDefault="00646B47" w:rsidP="00646B47">
      <w:pPr>
        <w:jc w:val="both"/>
      </w:pPr>
      <w:r>
        <w:t xml:space="preserve">         </w:t>
      </w:r>
      <w:r w:rsidRPr="003924BE">
        <w:t xml:space="preserve">Учебная аудитория для проведения занятий, укомплектованная специализированной мебелью (столы и стулья), демонстрационным оборудованием (видеопроектор, экран, доска), обеспечивающим тематические иллюстрации. </w:t>
      </w:r>
    </w:p>
    <w:p w14:paraId="3EA9DCC9" w14:textId="77777777" w:rsidR="00646B47" w:rsidRPr="003924BE" w:rsidRDefault="00646B47" w:rsidP="00646B47">
      <w:pPr>
        <w:jc w:val="both"/>
      </w:pPr>
      <w:r>
        <w:t xml:space="preserve">           </w:t>
      </w:r>
      <w:r w:rsidRPr="003924BE">
        <w:t>Кабинет для самостоятельной работы обучающихся оснащён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3258CAF2" w14:textId="77777777" w:rsidR="00646B47" w:rsidRDefault="00646B47" w:rsidP="00646B47">
      <w:pPr>
        <w:jc w:val="center"/>
        <w:rPr>
          <w:b/>
          <w:bCs/>
        </w:rPr>
      </w:pPr>
    </w:p>
    <w:p w14:paraId="72AD7AE4" w14:textId="111D7687" w:rsidR="00646B47" w:rsidRPr="003924BE" w:rsidRDefault="00646B47" w:rsidP="00646B47">
      <w:pPr>
        <w:jc w:val="center"/>
      </w:pPr>
      <w:r w:rsidRPr="003924BE">
        <w:rPr>
          <w:b/>
          <w:bCs/>
        </w:rPr>
        <w:t>8. Методические указания для обучающихся по освоению дисциплины</w:t>
      </w:r>
    </w:p>
    <w:p w14:paraId="0450631C" w14:textId="77777777" w:rsidR="00646B47" w:rsidRPr="003924BE" w:rsidRDefault="00646B47" w:rsidP="00646B47">
      <w:pPr>
        <w:jc w:val="both"/>
      </w:pPr>
      <w:r>
        <w:t xml:space="preserve">          </w:t>
      </w:r>
      <w:r w:rsidRPr="003924BE">
        <w:t>Основу дисциплины составляют лекционные, практические занятия, а так же самостоятельная работа студента, которая включает работу с рекомендованной литературой, изучение информационно-аналитических материалов, доклада и др.</w:t>
      </w:r>
    </w:p>
    <w:p w14:paraId="1AF6DA67" w14:textId="77777777" w:rsidR="00646B47" w:rsidRPr="003924BE" w:rsidRDefault="00646B47" w:rsidP="00646B47">
      <w:pPr>
        <w:jc w:val="both"/>
      </w:pPr>
      <w:r>
        <w:t xml:space="preserve">          </w:t>
      </w:r>
      <w:r w:rsidRPr="003924BE">
        <w:t>Одним из основных условий успешного овладения учебным материалом является посещение лекционных и практических занятий. Если по каким-то причинам занятие было пропущено, обучающемуся необходимо самостоятельно разобрать пропущенную тему (восстановить конспект лекции, разобрать задания практического занятия, подготовить вопросы к практическому занятию), в ином случае дальнейшее изучение дисциплины существенно осложнится. Также важно выполнять все задания, предлагаемые преподавателем в качестве обязательных заданий.</w:t>
      </w:r>
    </w:p>
    <w:p w14:paraId="0B2561DC" w14:textId="77777777" w:rsidR="00646B47" w:rsidRPr="003924BE" w:rsidRDefault="00646B47" w:rsidP="00646B47">
      <w:pPr>
        <w:jc w:val="both"/>
      </w:pPr>
      <w:r>
        <w:t xml:space="preserve">         </w:t>
      </w:r>
      <w:r w:rsidRPr="003924BE">
        <w:t>При выполнении самостоятельной работы обучающиеся должны ознакомиться с тематическим содержанием дисциплины и предлагаемой к изучению литературой.</w:t>
      </w:r>
    </w:p>
    <w:p w14:paraId="3427F07E" w14:textId="77777777" w:rsidR="00646B47" w:rsidRPr="003924BE" w:rsidRDefault="00646B47" w:rsidP="00646B47">
      <w:pPr>
        <w:jc w:val="both"/>
      </w:pPr>
      <w:r>
        <w:t xml:space="preserve">         </w:t>
      </w:r>
      <w:r w:rsidRPr="003924BE">
        <w:t>Самостоятельная работа обучающихся является важнейшей составной частью учебной работы и предназначена для достижения следующих целей:</w:t>
      </w:r>
    </w:p>
    <w:p w14:paraId="7B41D4C2" w14:textId="77777777" w:rsidR="00646B47" w:rsidRPr="003924BE" w:rsidRDefault="00646B47" w:rsidP="00646B47">
      <w:pPr>
        <w:jc w:val="both"/>
      </w:pPr>
      <w:r w:rsidRPr="003924BE">
        <w:t>- закрепление и углубление полученных знаний, умений и навыков;</w:t>
      </w:r>
    </w:p>
    <w:p w14:paraId="278BFF27" w14:textId="77777777" w:rsidR="00646B47" w:rsidRPr="003924BE" w:rsidRDefault="00646B47" w:rsidP="00646B47">
      <w:pPr>
        <w:jc w:val="both"/>
      </w:pPr>
      <w:r w:rsidRPr="003924BE">
        <w:t>- подготовка к предстоящим занятиям, конференциям, круглым столам, т</w:t>
      </w:r>
      <w:r>
        <w:t>естированию, экзамену</w:t>
      </w:r>
      <w:r w:rsidRPr="003924BE">
        <w:t>;</w:t>
      </w:r>
    </w:p>
    <w:p w14:paraId="40C84B91" w14:textId="77777777" w:rsidR="00646B47" w:rsidRPr="003924BE" w:rsidRDefault="00646B47" w:rsidP="00646B47">
      <w:pPr>
        <w:jc w:val="both"/>
      </w:pPr>
      <w:r w:rsidRPr="003924BE">
        <w:t>- формирование культуры умственного труда и самостоятельности в поиске и приобретении новых знаний.</w:t>
      </w:r>
    </w:p>
    <w:p w14:paraId="5F07CFB1" w14:textId="77777777" w:rsidR="00646B47" w:rsidRPr="003924BE" w:rsidRDefault="00646B47" w:rsidP="00646B47">
      <w:pPr>
        <w:jc w:val="both"/>
      </w:pPr>
      <w:r>
        <w:t xml:space="preserve">         </w:t>
      </w:r>
      <w:r w:rsidRPr="003924BE">
        <w:t>Для повышения эффективности самостоятельной работы обучающимся рекомендуется следующий порядок ее организации:</w:t>
      </w:r>
    </w:p>
    <w:p w14:paraId="49B7A738" w14:textId="77777777" w:rsidR="00646B47" w:rsidRPr="003924BE" w:rsidRDefault="00646B47" w:rsidP="00646B47">
      <w:pPr>
        <w:jc w:val="both"/>
      </w:pPr>
      <w:r w:rsidRPr="003924BE">
        <w:t>1) изучаются теоретические вопросы по соответствующей теме с проработкой, как конспектов лекций, так и соответствующей литературы;</w:t>
      </w:r>
    </w:p>
    <w:p w14:paraId="2596FB18" w14:textId="77777777" w:rsidR="00646B47" w:rsidRPr="003924BE" w:rsidRDefault="00646B47" w:rsidP="00646B47">
      <w:pPr>
        <w:jc w:val="both"/>
      </w:pPr>
      <w:r w:rsidRPr="003924BE">
        <w:t>2) особое внимание следует обратить на изучение основных понятий, определений, формул, что необходимо для правильного понимания и решения задач;</w:t>
      </w:r>
    </w:p>
    <w:p w14:paraId="2C2B82D7" w14:textId="77777777" w:rsidR="00646B47" w:rsidRPr="003924BE" w:rsidRDefault="00646B47" w:rsidP="00646B47">
      <w:pPr>
        <w:jc w:val="both"/>
      </w:pPr>
      <w:r w:rsidRPr="003924BE">
        <w:t>3) нужно самостоятельно разобрать и решить рассмотренные в лекции или в тексте примеры, выясняя в деталях практическое значение теоретического материала;</w:t>
      </w:r>
    </w:p>
    <w:p w14:paraId="1C4731A6" w14:textId="77777777" w:rsidR="00646B47" w:rsidRDefault="00646B47" w:rsidP="00646B47">
      <w:pPr>
        <w:jc w:val="both"/>
        <w:rPr>
          <w:b/>
        </w:rPr>
      </w:pPr>
      <w:r w:rsidRPr="003924BE">
        <w:t>4) еще раз внимательно прочитать все вопросы теории, попутно решая соответствующие упражнения, приведенные в учебниках и сборниках задач.</w:t>
      </w:r>
    </w:p>
    <w:p w14:paraId="724861FA" w14:textId="77777777" w:rsidR="00646B47" w:rsidRPr="009E3754" w:rsidRDefault="00646B47" w:rsidP="00646B47">
      <w:pPr>
        <w:ind w:firstLine="540"/>
        <w:jc w:val="both"/>
      </w:pPr>
      <w:r w:rsidRPr="009E3754">
        <w:t>При изучении дисциплины студент должен усвоить теорию по всем основным модулям дисциплины и выполнить задания</w:t>
      </w:r>
      <w:r>
        <w:t xml:space="preserve"> для СРС</w:t>
      </w:r>
      <w:r w:rsidRPr="009E3754">
        <w:t>.</w:t>
      </w:r>
    </w:p>
    <w:p w14:paraId="6FB86ABF" w14:textId="77777777" w:rsidR="0081450C" w:rsidRDefault="0081450C">
      <w:pPr>
        <w:spacing w:after="200" w:line="276" w:lineRule="auto"/>
        <w:rPr>
          <w:i/>
        </w:rPr>
      </w:pPr>
    </w:p>
    <w:p w14:paraId="18E9C6A0" w14:textId="77777777" w:rsidR="0081450C" w:rsidRDefault="0081450C">
      <w:pPr>
        <w:spacing w:after="200" w:line="276" w:lineRule="auto"/>
        <w:rPr>
          <w:i/>
        </w:rPr>
      </w:pPr>
    </w:p>
    <w:p w14:paraId="4B8B8159" w14:textId="77777777" w:rsidR="0081450C" w:rsidRDefault="0081450C">
      <w:pPr>
        <w:spacing w:after="200" w:line="276" w:lineRule="auto"/>
        <w:rPr>
          <w:i/>
        </w:rPr>
      </w:pPr>
    </w:p>
    <w:p w14:paraId="646243D1" w14:textId="77777777" w:rsidR="0081450C" w:rsidRDefault="0081450C">
      <w:pPr>
        <w:spacing w:after="200" w:line="276" w:lineRule="auto"/>
        <w:rPr>
          <w:i/>
        </w:rPr>
      </w:pPr>
    </w:p>
    <w:p w14:paraId="67B30BA2" w14:textId="77777777" w:rsidR="0081450C" w:rsidRDefault="0081450C">
      <w:pPr>
        <w:spacing w:after="200" w:line="276" w:lineRule="auto"/>
        <w:rPr>
          <w:i/>
        </w:rPr>
      </w:pPr>
    </w:p>
    <w:p w14:paraId="4CBA1C95" w14:textId="77777777" w:rsidR="0081450C" w:rsidRDefault="0081450C">
      <w:pPr>
        <w:spacing w:after="200" w:line="276" w:lineRule="auto"/>
        <w:rPr>
          <w:i/>
        </w:rPr>
      </w:pPr>
    </w:p>
    <w:p w14:paraId="36FAC1B5" w14:textId="77777777" w:rsidR="0081450C" w:rsidRDefault="0081450C">
      <w:pPr>
        <w:spacing w:after="200" w:line="276" w:lineRule="auto"/>
        <w:rPr>
          <w:i/>
        </w:rPr>
      </w:pPr>
    </w:p>
    <w:p w14:paraId="2AF8A67E" w14:textId="77777777" w:rsidR="0022596D" w:rsidRDefault="0022596D" w:rsidP="0081450C">
      <w:pPr>
        <w:ind w:left="567"/>
        <w:jc w:val="both"/>
        <w:rPr>
          <w:b/>
          <w:sz w:val="22"/>
          <w:szCs w:val="22"/>
        </w:rPr>
      </w:pPr>
    </w:p>
    <w:p w14:paraId="23E70DC1" w14:textId="301EDC5D" w:rsidR="0081450C" w:rsidRPr="0063145F" w:rsidRDefault="0081450C" w:rsidP="0081450C">
      <w:pPr>
        <w:ind w:left="567"/>
        <w:jc w:val="both"/>
        <w:rPr>
          <w:b/>
          <w:sz w:val="22"/>
          <w:szCs w:val="22"/>
        </w:rPr>
      </w:pPr>
      <w:r w:rsidRPr="0063145F">
        <w:rPr>
          <w:b/>
          <w:sz w:val="22"/>
          <w:szCs w:val="22"/>
        </w:rPr>
        <w:lastRenderedPageBreak/>
        <w:t>9. Лист актуализации</w:t>
      </w:r>
    </w:p>
    <w:p w14:paraId="72075FA1" w14:textId="77777777" w:rsidR="0081450C" w:rsidRPr="0063145F" w:rsidRDefault="0081450C" w:rsidP="0081450C">
      <w:pPr>
        <w:jc w:val="both"/>
        <w:rPr>
          <w:sz w:val="22"/>
          <w:szCs w:val="22"/>
          <w:u w:val="single"/>
        </w:rPr>
      </w:pPr>
    </w:p>
    <w:p w14:paraId="1FEC9E5F" w14:textId="77777777" w:rsidR="0081450C" w:rsidRPr="0063145F" w:rsidRDefault="0081450C" w:rsidP="0081450C">
      <w:pPr>
        <w:jc w:val="both"/>
        <w:rPr>
          <w:sz w:val="22"/>
          <w:szCs w:val="22"/>
        </w:rPr>
      </w:pPr>
      <w:r w:rsidRPr="0063145F">
        <w:rPr>
          <w:sz w:val="22"/>
          <w:szCs w:val="22"/>
        </w:rPr>
        <w:t>______/______ учебный год</w:t>
      </w:r>
    </w:p>
    <w:p w14:paraId="53847827" w14:textId="77777777" w:rsidR="0081450C" w:rsidRPr="0063145F" w:rsidRDefault="0081450C" w:rsidP="0081450C">
      <w:pPr>
        <w:jc w:val="both"/>
        <w:rPr>
          <w:sz w:val="22"/>
          <w:szCs w:val="22"/>
        </w:rPr>
      </w:pPr>
      <w:r w:rsidRPr="0063145F">
        <w:rPr>
          <w:sz w:val="22"/>
          <w:szCs w:val="22"/>
        </w:rPr>
        <w:t>В рабочую программу вносятся следующие изменения:</w:t>
      </w:r>
    </w:p>
    <w:p w14:paraId="1C02619D" w14:textId="77777777" w:rsidR="0081450C" w:rsidRPr="0063145F" w:rsidRDefault="0081450C" w:rsidP="0081450C">
      <w:pPr>
        <w:tabs>
          <w:tab w:val="left" w:leader="underscore" w:pos="10260"/>
        </w:tabs>
        <w:spacing w:line="288" w:lineRule="auto"/>
        <w:jc w:val="both"/>
        <w:rPr>
          <w:sz w:val="22"/>
          <w:szCs w:val="22"/>
        </w:rPr>
      </w:pPr>
      <w:r w:rsidRPr="0063145F">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6777AA" w14:textId="77777777" w:rsidR="0081450C" w:rsidRPr="0063145F" w:rsidRDefault="0081450C" w:rsidP="0081450C">
      <w:pPr>
        <w:tabs>
          <w:tab w:val="left" w:leader="underscore" w:pos="10260"/>
        </w:tabs>
        <w:spacing w:line="288" w:lineRule="auto"/>
        <w:jc w:val="both"/>
        <w:rPr>
          <w:sz w:val="22"/>
          <w:szCs w:val="22"/>
        </w:rPr>
      </w:pPr>
    </w:p>
    <w:p w14:paraId="76666E00" w14:textId="77777777" w:rsidR="0081450C" w:rsidRPr="0063145F" w:rsidRDefault="0081450C" w:rsidP="0081450C">
      <w:pPr>
        <w:spacing w:line="288" w:lineRule="auto"/>
        <w:jc w:val="both"/>
        <w:rPr>
          <w:sz w:val="22"/>
          <w:szCs w:val="22"/>
        </w:rPr>
      </w:pPr>
      <w:r w:rsidRPr="0063145F">
        <w:rPr>
          <w:sz w:val="22"/>
          <w:szCs w:val="22"/>
        </w:rPr>
        <w:t>Рабочая программа рассмотрена на заседании кафедры________________________________</w:t>
      </w:r>
    </w:p>
    <w:p w14:paraId="5296ED83" w14:textId="77777777" w:rsidR="0081450C" w:rsidRPr="0063145F" w:rsidRDefault="0081450C" w:rsidP="0081450C">
      <w:pPr>
        <w:spacing w:line="288" w:lineRule="auto"/>
        <w:jc w:val="both"/>
        <w:rPr>
          <w:sz w:val="22"/>
          <w:szCs w:val="22"/>
        </w:rPr>
      </w:pPr>
      <w:r w:rsidRPr="0063145F">
        <w:rPr>
          <w:sz w:val="22"/>
          <w:szCs w:val="22"/>
        </w:rPr>
        <w:t>протокол №___________от ________________</w:t>
      </w:r>
    </w:p>
    <w:p w14:paraId="032289A5" w14:textId="77777777" w:rsidR="0081450C" w:rsidRPr="0063145F" w:rsidRDefault="0081450C" w:rsidP="0081450C">
      <w:pPr>
        <w:jc w:val="both"/>
        <w:rPr>
          <w:sz w:val="22"/>
          <w:szCs w:val="22"/>
        </w:rPr>
      </w:pPr>
    </w:p>
    <w:p w14:paraId="5F072441" w14:textId="77777777" w:rsidR="0081450C" w:rsidRPr="0063145F" w:rsidRDefault="0081450C" w:rsidP="0081450C">
      <w:pPr>
        <w:jc w:val="both"/>
        <w:rPr>
          <w:sz w:val="22"/>
          <w:szCs w:val="22"/>
        </w:rPr>
      </w:pPr>
    </w:p>
    <w:p w14:paraId="3006BCFD" w14:textId="77777777" w:rsidR="0081450C" w:rsidRPr="0063145F" w:rsidRDefault="0081450C" w:rsidP="0081450C">
      <w:pPr>
        <w:jc w:val="both"/>
        <w:rPr>
          <w:sz w:val="22"/>
          <w:szCs w:val="22"/>
        </w:rPr>
      </w:pPr>
    </w:p>
    <w:p w14:paraId="0D8D0B8E" w14:textId="77777777" w:rsidR="0081450C" w:rsidRPr="0063145F" w:rsidRDefault="0081450C" w:rsidP="0081450C">
      <w:pPr>
        <w:jc w:val="both"/>
        <w:rPr>
          <w:sz w:val="22"/>
          <w:szCs w:val="22"/>
        </w:rPr>
      </w:pPr>
      <w:r w:rsidRPr="0063145F">
        <w:rPr>
          <w:sz w:val="22"/>
          <w:szCs w:val="22"/>
        </w:rPr>
        <w:t>______/______ учебный год</w:t>
      </w:r>
    </w:p>
    <w:p w14:paraId="770111A9" w14:textId="77777777" w:rsidR="0081450C" w:rsidRPr="0063145F" w:rsidRDefault="0081450C" w:rsidP="0081450C">
      <w:pPr>
        <w:jc w:val="both"/>
        <w:rPr>
          <w:sz w:val="22"/>
          <w:szCs w:val="22"/>
        </w:rPr>
      </w:pPr>
      <w:r w:rsidRPr="0063145F">
        <w:rPr>
          <w:sz w:val="22"/>
          <w:szCs w:val="22"/>
        </w:rPr>
        <w:t>В рабочую программу вносятся следующие изменения:</w:t>
      </w:r>
    </w:p>
    <w:p w14:paraId="7F0F80BE" w14:textId="77777777" w:rsidR="0081450C" w:rsidRPr="0063145F" w:rsidRDefault="0081450C" w:rsidP="0081450C">
      <w:pPr>
        <w:tabs>
          <w:tab w:val="left" w:leader="underscore" w:pos="10260"/>
        </w:tabs>
        <w:spacing w:line="288" w:lineRule="auto"/>
        <w:jc w:val="both"/>
        <w:rPr>
          <w:sz w:val="22"/>
          <w:szCs w:val="22"/>
        </w:rPr>
      </w:pPr>
      <w:r w:rsidRPr="0063145F">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0CAFF13" w14:textId="77777777" w:rsidR="0081450C" w:rsidRPr="0063145F" w:rsidRDefault="0081450C" w:rsidP="0081450C">
      <w:pPr>
        <w:tabs>
          <w:tab w:val="left" w:leader="underscore" w:pos="10260"/>
        </w:tabs>
        <w:spacing w:line="288" w:lineRule="auto"/>
        <w:jc w:val="both"/>
        <w:rPr>
          <w:sz w:val="22"/>
          <w:szCs w:val="22"/>
        </w:rPr>
      </w:pPr>
    </w:p>
    <w:p w14:paraId="56A82DBB" w14:textId="77777777" w:rsidR="0081450C" w:rsidRPr="0063145F" w:rsidRDefault="0081450C" w:rsidP="0081450C">
      <w:pPr>
        <w:spacing w:line="288" w:lineRule="auto"/>
        <w:jc w:val="both"/>
        <w:rPr>
          <w:sz w:val="22"/>
          <w:szCs w:val="22"/>
        </w:rPr>
      </w:pPr>
      <w:r w:rsidRPr="0063145F">
        <w:rPr>
          <w:sz w:val="22"/>
          <w:szCs w:val="22"/>
        </w:rPr>
        <w:t>Рабочая программа рассмотрена на заседании кафедры________________________________</w:t>
      </w:r>
    </w:p>
    <w:p w14:paraId="0CEF30C2" w14:textId="77777777" w:rsidR="0081450C" w:rsidRPr="0063145F" w:rsidRDefault="0081450C" w:rsidP="0081450C">
      <w:pPr>
        <w:spacing w:line="288" w:lineRule="auto"/>
        <w:jc w:val="both"/>
        <w:rPr>
          <w:sz w:val="22"/>
          <w:szCs w:val="22"/>
        </w:rPr>
      </w:pPr>
      <w:r w:rsidRPr="0063145F">
        <w:rPr>
          <w:sz w:val="22"/>
          <w:szCs w:val="22"/>
        </w:rPr>
        <w:t>протокол №___________от ________________</w:t>
      </w:r>
    </w:p>
    <w:p w14:paraId="4F2E4370" w14:textId="77777777" w:rsidR="0081450C" w:rsidRPr="0063145F" w:rsidRDefault="0081450C" w:rsidP="0081450C">
      <w:pPr>
        <w:jc w:val="both"/>
        <w:rPr>
          <w:sz w:val="22"/>
          <w:szCs w:val="22"/>
        </w:rPr>
      </w:pPr>
    </w:p>
    <w:p w14:paraId="3CDE0C09" w14:textId="77777777" w:rsidR="0081450C" w:rsidRPr="0063145F" w:rsidRDefault="0081450C" w:rsidP="0081450C">
      <w:pPr>
        <w:jc w:val="both"/>
        <w:rPr>
          <w:sz w:val="22"/>
          <w:szCs w:val="22"/>
        </w:rPr>
      </w:pPr>
    </w:p>
    <w:p w14:paraId="2D8081C6" w14:textId="77777777" w:rsidR="0081450C" w:rsidRPr="0063145F" w:rsidRDefault="0081450C" w:rsidP="0081450C">
      <w:pPr>
        <w:jc w:val="both"/>
        <w:rPr>
          <w:sz w:val="22"/>
          <w:szCs w:val="22"/>
        </w:rPr>
      </w:pPr>
    </w:p>
    <w:p w14:paraId="35FF4DDD" w14:textId="77777777" w:rsidR="0081450C" w:rsidRPr="0063145F" w:rsidRDefault="0081450C" w:rsidP="0081450C">
      <w:pPr>
        <w:jc w:val="both"/>
        <w:rPr>
          <w:sz w:val="22"/>
          <w:szCs w:val="22"/>
        </w:rPr>
      </w:pPr>
      <w:r w:rsidRPr="0063145F">
        <w:rPr>
          <w:sz w:val="22"/>
          <w:szCs w:val="22"/>
        </w:rPr>
        <w:t>______/______ учебный год</w:t>
      </w:r>
    </w:p>
    <w:p w14:paraId="1E5AF553" w14:textId="77777777" w:rsidR="0081450C" w:rsidRPr="0063145F" w:rsidRDefault="0081450C" w:rsidP="0081450C">
      <w:pPr>
        <w:jc w:val="both"/>
        <w:rPr>
          <w:sz w:val="22"/>
          <w:szCs w:val="22"/>
        </w:rPr>
      </w:pPr>
      <w:r w:rsidRPr="0063145F">
        <w:rPr>
          <w:sz w:val="22"/>
          <w:szCs w:val="22"/>
        </w:rPr>
        <w:t>В рабочую программу вносятся следующие изменения:</w:t>
      </w:r>
    </w:p>
    <w:p w14:paraId="2282230F" w14:textId="77777777" w:rsidR="0081450C" w:rsidRPr="0063145F" w:rsidRDefault="0081450C" w:rsidP="0081450C">
      <w:pPr>
        <w:tabs>
          <w:tab w:val="left" w:leader="underscore" w:pos="10260"/>
        </w:tabs>
        <w:spacing w:line="288" w:lineRule="auto"/>
        <w:jc w:val="both"/>
        <w:rPr>
          <w:sz w:val="22"/>
          <w:szCs w:val="22"/>
        </w:rPr>
      </w:pPr>
      <w:r w:rsidRPr="0063145F">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587A8DF" w14:textId="77777777" w:rsidR="0081450C" w:rsidRPr="0063145F" w:rsidRDefault="0081450C" w:rsidP="0081450C">
      <w:pPr>
        <w:tabs>
          <w:tab w:val="left" w:leader="underscore" w:pos="10260"/>
        </w:tabs>
        <w:spacing w:line="288" w:lineRule="auto"/>
        <w:jc w:val="both"/>
        <w:rPr>
          <w:sz w:val="22"/>
          <w:szCs w:val="22"/>
        </w:rPr>
      </w:pPr>
    </w:p>
    <w:p w14:paraId="70667C94" w14:textId="77777777" w:rsidR="0081450C" w:rsidRPr="0063145F" w:rsidRDefault="0081450C" w:rsidP="0081450C">
      <w:pPr>
        <w:spacing w:line="288" w:lineRule="auto"/>
        <w:jc w:val="both"/>
        <w:rPr>
          <w:sz w:val="22"/>
          <w:szCs w:val="22"/>
        </w:rPr>
      </w:pPr>
      <w:r w:rsidRPr="0063145F">
        <w:rPr>
          <w:sz w:val="22"/>
          <w:szCs w:val="22"/>
        </w:rPr>
        <w:t>Рабочая программа рассмотрена на заседании кафедры________________________________</w:t>
      </w:r>
    </w:p>
    <w:p w14:paraId="26C6267D" w14:textId="77777777" w:rsidR="0081450C" w:rsidRPr="0063145F" w:rsidRDefault="0081450C" w:rsidP="0081450C">
      <w:pPr>
        <w:spacing w:line="288" w:lineRule="auto"/>
        <w:jc w:val="both"/>
        <w:rPr>
          <w:sz w:val="22"/>
          <w:szCs w:val="22"/>
        </w:rPr>
      </w:pPr>
      <w:r w:rsidRPr="0063145F">
        <w:rPr>
          <w:sz w:val="22"/>
          <w:szCs w:val="22"/>
        </w:rPr>
        <w:t>протокол №___________от ________________</w:t>
      </w:r>
    </w:p>
    <w:p w14:paraId="1ABF5278" w14:textId="77777777" w:rsidR="0081450C" w:rsidRPr="0063145F" w:rsidRDefault="0081450C" w:rsidP="0081450C">
      <w:pPr>
        <w:spacing w:line="288" w:lineRule="auto"/>
        <w:jc w:val="both"/>
        <w:rPr>
          <w:sz w:val="22"/>
          <w:szCs w:val="22"/>
        </w:rPr>
      </w:pPr>
    </w:p>
    <w:p w14:paraId="38CB7CE4" w14:textId="77777777" w:rsidR="0081450C" w:rsidRPr="0063145F" w:rsidRDefault="0081450C" w:rsidP="0081450C">
      <w:pPr>
        <w:rPr>
          <w:i/>
          <w:color w:val="0066FF"/>
          <w:sz w:val="22"/>
          <w:szCs w:val="22"/>
        </w:rPr>
      </w:pPr>
    </w:p>
    <w:p w14:paraId="3256B2E2" w14:textId="77777777" w:rsidR="0081450C" w:rsidRDefault="0081450C">
      <w:pPr>
        <w:spacing w:after="200" w:line="276" w:lineRule="auto"/>
        <w:rPr>
          <w:i/>
        </w:rPr>
      </w:pPr>
    </w:p>
    <w:p w14:paraId="3DD822DB" w14:textId="77777777" w:rsidR="0081450C" w:rsidRDefault="0081450C">
      <w:pPr>
        <w:spacing w:after="200" w:line="276" w:lineRule="auto"/>
        <w:rPr>
          <w:i/>
        </w:rPr>
      </w:pPr>
    </w:p>
    <w:p w14:paraId="3EA899D3" w14:textId="77777777" w:rsidR="0081450C" w:rsidRDefault="0081450C">
      <w:pPr>
        <w:spacing w:after="200" w:line="276" w:lineRule="auto"/>
        <w:rPr>
          <w:i/>
        </w:rPr>
      </w:pPr>
    </w:p>
    <w:p w14:paraId="64AEE07D" w14:textId="77777777" w:rsidR="0081450C" w:rsidRDefault="0081450C">
      <w:pPr>
        <w:spacing w:after="200" w:line="276" w:lineRule="auto"/>
        <w:rPr>
          <w:i/>
        </w:rPr>
      </w:pPr>
    </w:p>
    <w:p w14:paraId="52FB914D" w14:textId="652201E0" w:rsidR="00602EC8" w:rsidRDefault="00602EC8">
      <w:pPr>
        <w:spacing w:after="200" w:line="276" w:lineRule="auto"/>
        <w:rPr>
          <w:i/>
        </w:rPr>
      </w:pPr>
      <w:r>
        <w:rPr>
          <w:i/>
        </w:rPr>
        <w:br w:type="page"/>
      </w:r>
    </w:p>
    <w:p w14:paraId="18020EA4" w14:textId="77777777" w:rsidR="009141E7" w:rsidRDefault="009141E7" w:rsidP="009141E7">
      <w:pPr>
        <w:spacing w:line="360" w:lineRule="auto"/>
        <w:jc w:val="right"/>
        <w:rPr>
          <w:i/>
        </w:rPr>
      </w:pPr>
      <w:r>
        <w:rPr>
          <w:i/>
        </w:rPr>
        <w:lastRenderedPageBreak/>
        <w:t>Приложение</w:t>
      </w:r>
      <w:r w:rsidR="00722D13">
        <w:rPr>
          <w:i/>
        </w:rPr>
        <w:t xml:space="preserve"> 1</w:t>
      </w:r>
    </w:p>
    <w:p w14:paraId="21F870FD" w14:textId="77777777" w:rsidR="009141E7" w:rsidRPr="004C0483" w:rsidRDefault="009141E7" w:rsidP="009141E7">
      <w:pPr>
        <w:spacing w:line="360" w:lineRule="auto"/>
        <w:jc w:val="right"/>
      </w:pPr>
    </w:p>
    <w:p w14:paraId="5313515B" w14:textId="77777777" w:rsidR="009141E7" w:rsidRDefault="009141E7" w:rsidP="009141E7">
      <w:pPr>
        <w:jc w:val="center"/>
        <w:rPr>
          <w:b/>
        </w:rPr>
      </w:pPr>
    </w:p>
    <w:p w14:paraId="2724F9C9" w14:textId="77777777" w:rsidR="00602EC8" w:rsidRDefault="00602EC8" w:rsidP="009141E7">
      <w:pPr>
        <w:jc w:val="center"/>
        <w:rPr>
          <w:b/>
        </w:rPr>
      </w:pPr>
    </w:p>
    <w:p w14:paraId="508F52CF" w14:textId="77777777" w:rsidR="00602EC8" w:rsidRDefault="00602EC8" w:rsidP="009141E7">
      <w:pPr>
        <w:jc w:val="center"/>
        <w:rPr>
          <w:b/>
        </w:rPr>
      </w:pPr>
    </w:p>
    <w:p w14:paraId="2568B148" w14:textId="77777777" w:rsidR="00602EC8" w:rsidRDefault="00602EC8" w:rsidP="009141E7">
      <w:pPr>
        <w:jc w:val="center"/>
        <w:rPr>
          <w:b/>
        </w:rPr>
      </w:pPr>
    </w:p>
    <w:p w14:paraId="3C65E814" w14:textId="77777777" w:rsidR="00DF4F49" w:rsidRDefault="00DF4F49" w:rsidP="009141E7">
      <w:pPr>
        <w:jc w:val="center"/>
        <w:rPr>
          <w:b/>
        </w:rPr>
      </w:pPr>
    </w:p>
    <w:p w14:paraId="2C8527B3" w14:textId="77777777" w:rsidR="00602EC8" w:rsidRDefault="00602EC8" w:rsidP="009141E7">
      <w:pPr>
        <w:jc w:val="center"/>
        <w:rPr>
          <w:b/>
        </w:rPr>
      </w:pPr>
    </w:p>
    <w:p w14:paraId="0B50CF1A" w14:textId="77777777" w:rsidR="00602EC8" w:rsidRDefault="00602EC8" w:rsidP="009141E7">
      <w:pPr>
        <w:jc w:val="center"/>
        <w:rPr>
          <w:b/>
        </w:rPr>
      </w:pPr>
    </w:p>
    <w:p w14:paraId="3625E074" w14:textId="77777777" w:rsidR="00602EC8" w:rsidRDefault="00602EC8" w:rsidP="009141E7">
      <w:pPr>
        <w:jc w:val="center"/>
        <w:rPr>
          <w:b/>
        </w:rPr>
      </w:pPr>
    </w:p>
    <w:p w14:paraId="66208AF8" w14:textId="77777777" w:rsidR="00602EC8" w:rsidRDefault="00602EC8" w:rsidP="009141E7">
      <w:pPr>
        <w:jc w:val="center"/>
        <w:rPr>
          <w:b/>
        </w:rPr>
      </w:pPr>
    </w:p>
    <w:p w14:paraId="09803B37" w14:textId="77777777" w:rsidR="00602EC8" w:rsidRDefault="00602EC8" w:rsidP="009141E7">
      <w:pPr>
        <w:jc w:val="center"/>
        <w:rPr>
          <w:b/>
        </w:rPr>
      </w:pPr>
    </w:p>
    <w:p w14:paraId="176C6EC5" w14:textId="77777777" w:rsidR="00602EC8" w:rsidRDefault="00602EC8" w:rsidP="009141E7">
      <w:pPr>
        <w:jc w:val="center"/>
        <w:rPr>
          <w:b/>
        </w:rPr>
      </w:pPr>
    </w:p>
    <w:p w14:paraId="35E2417A" w14:textId="77777777" w:rsidR="00602EC8" w:rsidRDefault="00602EC8" w:rsidP="009141E7">
      <w:pPr>
        <w:jc w:val="center"/>
        <w:rPr>
          <w:b/>
        </w:rPr>
      </w:pPr>
    </w:p>
    <w:p w14:paraId="43F6AADB" w14:textId="77777777" w:rsidR="00602EC8" w:rsidRPr="004C0483" w:rsidRDefault="00602EC8" w:rsidP="009141E7">
      <w:pPr>
        <w:jc w:val="center"/>
        <w:rPr>
          <w:b/>
        </w:rPr>
      </w:pPr>
    </w:p>
    <w:p w14:paraId="69055C9D" w14:textId="77777777" w:rsidR="009141E7" w:rsidRPr="004C0483" w:rsidRDefault="009141E7" w:rsidP="009141E7">
      <w:pPr>
        <w:jc w:val="center"/>
        <w:rPr>
          <w:b/>
        </w:rPr>
      </w:pPr>
    </w:p>
    <w:p w14:paraId="0DBED0B3" w14:textId="77777777" w:rsidR="009141E7" w:rsidRPr="004C0483" w:rsidRDefault="009141E7" w:rsidP="009141E7">
      <w:pPr>
        <w:jc w:val="center"/>
        <w:rPr>
          <w:b/>
        </w:rPr>
      </w:pPr>
      <w:r w:rsidRPr="004C0483">
        <w:rPr>
          <w:b/>
        </w:rPr>
        <w:t>ФОНД ОЦЕНОЧНЫХ СРЕДСТВ</w:t>
      </w:r>
    </w:p>
    <w:p w14:paraId="6C591873" w14:textId="77777777" w:rsidR="009141E7" w:rsidRPr="004C0483" w:rsidRDefault="00177800" w:rsidP="009141E7">
      <w:pPr>
        <w:pStyle w:val="4"/>
        <w:rPr>
          <w:sz w:val="24"/>
          <w:szCs w:val="24"/>
          <w:lang w:val="ru-RU"/>
        </w:rPr>
      </w:pPr>
      <w:r w:rsidRPr="004C0483">
        <w:rPr>
          <w:sz w:val="24"/>
          <w:szCs w:val="24"/>
          <w:lang w:val="ru-RU"/>
        </w:rPr>
        <w:t>по дисциплине</w:t>
      </w:r>
    </w:p>
    <w:p w14:paraId="310BE12D" w14:textId="77777777" w:rsidR="009141E7" w:rsidRPr="004077A3" w:rsidRDefault="004077A3" w:rsidP="00330E30">
      <w:pPr>
        <w:pStyle w:val="4"/>
        <w:rPr>
          <w:b/>
          <w:i w:val="0"/>
          <w:sz w:val="24"/>
          <w:szCs w:val="24"/>
          <w:u w:val="single"/>
          <w:lang w:val="ru-RU"/>
        </w:rPr>
      </w:pPr>
      <w:r w:rsidRPr="004077A3">
        <w:rPr>
          <w:b/>
          <w:i w:val="0"/>
          <w:sz w:val="24"/>
          <w:szCs w:val="24"/>
          <w:u w:val="single"/>
          <w:lang w:val="ru-RU"/>
        </w:rPr>
        <w:t>Организация управления в отраслях нефтегазового комплекса</w:t>
      </w:r>
    </w:p>
    <w:p w14:paraId="2FCA3651" w14:textId="77777777" w:rsidR="009141E7" w:rsidRPr="004C0483" w:rsidRDefault="009141E7" w:rsidP="009141E7">
      <w:pPr>
        <w:spacing w:line="360" w:lineRule="auto"/>
        <w:jc w:val="center"/>
        <w:rPr>
          <w:vertAlign w:val="superscript"/>
        </w:rPr>
      </w:pPr>
      <w:r w:rsidRPr="004C0483">
        <w:rPr>
          <w:vertAlign w:val="superscript"/>
        </w:rPr>
        <w:t>(наименование дисциплины)</w:t>
      </w:r>
    </w:p>
    <w:p w14:paraId="7B929963" w14:textId="77777777" w:rsidR="009141E7" w:rsidRPr="00330E30" w:rsidRDefault="00330E30" w:rsidP="009141E7">
      <w:pPr>
        <w:spacing w:line="360" w:lineRule="auto"/>
        <w:jc w:val="center"/>
        <w:rPr>
          <w:u w:val="single"/>
        </w:rPr>
      </w:pPr>
      <w:r w:rsidRPr="00330E30">
        <w:rPr>
          <w:u w:val="single"/>
        </w:rPr>
        <w:t>38.03.02 Менеджмент</w:t>
      </w:r>
      <w:r w:rsidR="00177800" w:rsidRPr="00330E30">
        <w:rPr>
          <w:i/>
          <w:u w:val="single"/>
        </w:rPr>
        <w:t xml:space="preserve"> </w:t>
      </w:r>
    </w:p>
    <w:p w14:paraId="4213749C" w14:textId="77777777" w:rsidR="009141E7" w:rsidRPr="004C0483" w:rsidRDefault="009141E7" w:rsidP="009141E7">
      <w:pPr>
        <w:spacing w:line="360" w:lineRule="auto"/>
        <w:jc w:val="center"/>
        <w:rPr>
          <w:vertAlign w:val="superscript"/>
        </w:rPr>
      </w:pPr>
      <w:r w:rsidRPr="004C0483">
        <w:rPr>
          <w:vertAlign w:val="superscript"/>
        </w:rPr>
        <w:t>(код и наименование направления подготовки (специальности))</w:t>
      </w:r>
    </w:p>
    <w:p w14:paraId="58096FB9" w14:textId="403099B5" w:rsidR="00C43BAC" w:rsidRPr="007E6C1D" w:rsidRDefault="00C43BAC" w:rsidP="00C43BAC">
      <w:pPr>
        <w:rPr>
          <w:u w:val="single"/>
        </w:rPr>
      </w:pPr>
      <w:r>
        <w:t xml:space="preserve">                        Производственный менеджмент (</w:t>
      </w:r>
      <w:r w:rsidRPr="007E6C1D">
        <w:rPr>
          <w:u w:val="single"/>
        </w:rPr>
        <w:t>нефтян</w:t>
      </w:r>
      <w:r>
        <w:rPr>
          <w:u w:val="single"/>
        </w:rPr>
        <w:t>ая</w:t>
      </w:r>
      <w:r w:rsidRPr="007E6C1D">
        <w:rPr>
          <w:u w:val="single"/>
        </w:rPr>
        <w:t xml:space="preserve"> и газов</w:t>
      </w:r>
      <w:r>
        <w:rPr>
          <w:u w:val="single"/>
        </w:rPr>
        <w:t>ая</w:t>
      </w:r>
      <w:r w:rsidRPr="007E6C1D">
        <w:rPr>
          <w:u w:val="single"/>
        </w:rPr>
        <w:t xml:space="preserve"> промышленност</w:t>
      </w:r>
      <w:r>
        <w:rPr>
          <w:u w:val="single"/>
        </w:rPr>
        <w:t>ь)</w:t>
      </w:r>
    </w:p>
    <w:p w14:paraId="7D0FFF4B" w14:textId="77777777" w:rsidR="00C43BAC" w:rsidRPr="007E6C1D" w:rsidRDefault="00C43BAC" w:rsidP="00C43BAC">
      <w:pPr>
        <w:spacing w:line="360" w:lineRule="auto"/>
        <w:jc w:val="center"/>
        <w:rPr>
          <w:u w:val="single"/>
        </w:rPr>
      </w:pPr>
    </w:p>
    <w:p w14:paraId="1FF26EBB" w14:textId="7755B592" w:rsidR="009141E7" w:rsidRDefault="009141E7" w:rsidP="009141E7">
      <w:pPr>
        <w:spacing w:line="360" w:lineRule="auto"/>
        <w:jc w:val="center"/>
        <w:rPr>
          <w:vertAlign w:val="superscript"/>
        </w:rPr>
      </w:pPr>
      <w:r w:rsidRPr="004C0483">
        <w:rPr>
          <w:vertAlign w:val="superscript"/>
        </w:rPr>
        <w:t>(наименование профиля подготовки (программы подготовки/специализации</w:t>
      </w:r>
      <w:r w:rsidR="00C43BAC">
        <w:rPr>
          <w:vertAlign w:val="superscript"/>
        </w:rPr>
        <w:t>)</w:t>
      </w:r>
      <w:r w:rsidRPr="004C0483">
        <w:rPr>
          <w:vertAlign w:val="superscript"/>
        </w:rPr>
        <w:t>)</w:t>
      </w:r>
    </w:p>
    <w:p w14:paraId="266F9C25" w14:textId="77777777" w:rsidR="00C43BAC" w:rsidRPr="008B6008" w:rsidRDefault="00C43BAC" w:rsidP="00C43BAC">
      <w:pPr>
        <w:spacing w:line="360" w:lineRule="auto"/>
        <w:jc w:val="center"/>
      </w:pPr>
      <w:r w:rsidRPr="008B6008">
        <w:t>__________</w:t>
      </w:r>
      <w:r>
        <w:t>бакалавр</w:t>
      </w:r>
      <w:r w:rsidRPr="008B6008">
        <w:t xml:space="preserve">____________________ </w:t>
      </w:r>
    </w:p>
    <w:p w14:paraId="22C5FEDA" w14:textId="77777777" w:rsidR="00C43BAC" w:rsidRPr="008B6008" w:rsidRDefault="00C43BAC" w:rsidP="00C43BAC">
      <w:pPr>
        <w:spacing w:line="360" w:lineRule="auto"/>
        <w:jc w:val="center"/>
        <w:rPr>
          <w:vertAlign w:val="superscript"/>
        </w:rPr>
      </w:pPr>
      <w:r w:rsidRPr="008B6008">
        <w:rPr>
          <w:vertAlign w:val="superscript"/>
        </w:rPr>
        <w:t>Квалификация (степень) выпускника</w:t>
      </w:r>
    </w:p>
    <w:p w14:paraId="328ECEE1" w14:textId="77777777" w:rsidR="00616118" w:rsidRDefault="00616118" w:rsidP="009141E7">
      <w:pPr>
        <w:spacing w:line="360" w:lineRule="auto"/>
        <w:jc w:val="center"/>
      </w:pPr>
    </w:p>
    <w:p w14:paraId="32617215" w14:textId="77777777" w:rsidR="00BA0D79" w:rsidRDefault="00BA0D79" w:rsidP="00BA0D79">
      <w:pPr>
        <w:tabs>
          <w:tab w:val="left" w:leader="underscore" w:pos="10206"/>
        </w:tabs>
        <w:ind w:firstLine="709"/>
        <w:jc w:val="both"/>
        <w:rPr>
          <w:b/>
        </w:rPr>
      </w:pPr>
      <w:r w:rsidRPr="00211014">
        <w:t>.</w:t>
      </w:r>
      <w:r w:rsidRPr="00212AD1">
        <w:rPr>
          <w:b/>
        </w:rPr>
        <w:t xml:space="preserve"> </w:t>
      </w:r>
    </w:p>
    <w:p w14:paraId="2BA36A80" w14:textId="77777777" w:rsidR="003D6B5B" w:rsidRDefault="003D6B5B" w:rsidP="005A41C0">
      <w:pPr>
        <w:spacing w:line="360" w:lineRule="auto"/>
        <w:jc w:val="center"/>
        <w:rPr>
          <w:b/>
        </w:rPr>
      </w:pPr>
      <w:r>
        <w:rPr>
          <w:b/>
        </w:rPr>
        <w:br w:type="page"/>
      </w:r>
    </w:p>
    <w:p w14:paraId="37398565" w14:textId="77777777" w:rsidR="009141E7" w:rsidRPr="00751F94" w:rsidRDefault="009141E7" w:rsidP="009141E7">
      <w:pPr>
        <w:spacing w:line="360" w:lineRule="auto"/>
        <w:ind w:left="360"/>
        <w:jc w:val="center"/>
        <w:rPr>
          <w:b/>
          <w:sz w:val="28"/>
          <w:szCs w:val="28"/>
        </w:rPr>
      </w:pPr>
      <w:r>
        <w:rPr>
          <w:b/>
          <w:sz w:val="28"/>
          <w:szCs w:val="28"/>
        </w:rPr>
        <w:lastRenderedPageBreak/>
        <w:t>1</w:t>
      </w:r>
      <w:r w:rsidR="00F410C3">
        <w:rPr>
          <w:b/>
          <w:sz w:val="28"/>
          <w:szCs w:val="28"/>
        </w:rPr>
        <w:t>.</w:t>
      </w:r>
      <w:r w:rsidRPr="00751F94">
        <w:rPr>
          <w:b/>
          <w:sz w:val="28"/>
          <w:szCs w:val="28"/>
        </w:rPr>
        <w:t xml:space="preserve">Перечень компетенций и этапы их формирования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402"/>
        <w:gridCol w:w="4252"/>
      </w:tblGrid>
      <w:tr w:rsidR="009141E7" w:rsidRPr="0086169E" w14:paraId="45DFBA5F" w14:textId="77777777" w:rsidTr="006D5AB8">
        <w:tc>
          <w:tcPr>
            <w:tcW w:w="1985" w:type="dxa"/>
            <w:shd w:val="clear" w:color="auto" w:fill="auto"/>
          </w:tcPr>
          <w:p w14:paraId="34BF45D0" w14:textId="77777777" w:rsidR="009141E7" w:rsidRPr="00183FD7" w:rsidRDefault="009141E7" w:rsidP="009141E7">
            <w:pPr>
              <w:rPr>
                <w:b/>
              </w:rPr>
            </w:pPr>
            <w:r w:rsidRPr="00183FD7">
              <w:rPr>
                <w:b/>
              </w:rPr>
              <w:t>Код и наименование компетенции</w:t>
            </w:r>
          </w:p>
        </w:tc>
        <w:tc>
          <w:tcPr>
            <w:tcW w:w="3402" w:type="dxa"/>
            <w:shd w:val="clear" w:color="auto" w:fill="auto"/>
          </w:tcPr>
          <w:p w14:paraId="28E61966" w14:textId="77777777" w:rsidR="009141E7" w:rsidRPr="00183FD7" w:rsidRDefault="009141E7" w:rsidP="009141E7">
            <w:pPr>
              <w:rPr>
                <w:b/>
              </w:rPr>
            </w:pPr>
            <w:r w:rsidRPr="00183FD7">
              <w:rPr>
                <w:b/>
              </w:rPr>
              <w:t>Этапы формирования компетенции (семестр/ раздел/тема дисциплины)</w:t>
            </w:r>
          </w:p>
        </w:tc>
        <w:tc>
          <w:tcPr>
            <w:tcW w:w="4252" w:type="dxa"/>
            <w:shd w:val="clear" w:color="auto" w:fill="auto"/>
          </w:tcPr>
          <w:p w14:paraId="1E6939EB" w14:textId="77777777" w:rsidR="009141E7" w:rsidRPr="00183FD7" w:rsidRDefault="009141E7" w:rsidP="009141E7">
            <w:pPr>
              <w:rPr>
                <w:b/>
              </w:rPr>
            </w:pPr>
            <w:r w:rsidRPr="00183FD7">
              <w:rPr>
                <w:b/>
              </w:rPr>
              <w:t>Дескрипторные характеристики компетенции (основные признаки)</w:t>
            </w:r>
          </w:p>
        </w:tc>
      </w:tr>
      <w:tr w:rsidR="00754972" w:rsidRPr="00FC6452" w14:paraId="378983BE" w14:textId="77777777" w:rsidTr="0040455D">
        <w:trPr>
          <w:trHeight w:val="11138"/>
        </w:trPr>
        <w:tc>
          <w:tcPr>
            <w:tcW w:w="1985" w:type="dxa"/>
            <w:shd w:val="clear" w:color="auto" w:fill="auto"/>
          </w:tcPr>
          <w:p w14:paraId="32FDABB9" w14:textId="5D18F667" w:rsidR="00754972" w:rsidRPr="007340A6" w:rsidRDefault="00754972" w:rsidP="00337E21">
            <w:pPr>
              <w:jc w:val="both"/>
              <w:rPr>
                <w:sz w:val="20"/>
                <w:szCs w:val="20"/>
              </w:rPr>
            </w:pPr>
            <w:r w:rsidRPr="007340A6">
              <w:rPr>
                <w:sz w:val="20"/>
                <w:szCs w:val="20"/>
              </w:rPr>
              <w:t>ПК-</w:t>
            </w:r>
            <w:r w:rsidR="000E4C0C" w:rsidRPr="007340A6">
              <w:rPr>
                <w:sz w:val="20"/>
                <w:szCs w:val="20"/>
              </w:rPr>
              <w:t>1</w:t>
            </w:r>
          </w:p>
          <w:p w14:paraId="39DD0475" w14:textId="4EED1B84" w:rsidR="00BA0D79" w:rsidRPr="007340A6" w:rsidRDefault="00BA0D79" w:rsidP="00337E21">
            <w:pPr>
              <w:jc w:val="both"/>
              <w:rPr>
                <w:color w:val="000000"/>
                <w:sz w:val="20"/>
                <w:szCs w:val="20"/>
              </w:rPr>
            </w:pPr>
            <w:r w:rsidRPr="007340A6">
              <w:rPr>
                <w:color w:val="000000"/>
                <w:sz w:val="20"/>
                <w:szCs w:val="20"/>
              </w:rPr>
              <w:t>Владеет навыками использования основных теорий мотивации, лидерства и власти для решения управленческих задач, а также для выстраивания эффективных коммуникаций в коллектив;</w:t>
            </w:r>
          </w:p>
          <w:p w14:paraId="21B1B798" w14:textId="77777777" w:rsidR="00BA0D79" w:rsidRPr="007340A6" w:rsidRDefault="00BA0D79" w:rsidP="00337E21">
            <w:pPr>
              <w:jc w:val="both"/>
              <w:rPr>
                <w:color w:val="000000"/>
                <w:sz w:val="20"/>
                <w:szCs w:val="20"/>
              </w:rPr>
            </w:pPr>
          </w:p>
          <w:p w14:paraId="48B1B08C" w14:textId="40D5314F" w:rsidR="00754972" w:rsidRPr="007340A6" w:rsidRDefault="00754972" w:rsidP="00337E21">
            <w:pPr>
              <w:jc w:val="both"/>
              <w:rPr>
                <w:sz w:val="20"/>
                <w:szCs w:val="20"/>
              </w:rPr>
            </w:pPr>
          </w:p>
        </w:tc>
        <w:tc>
          <w:tcPr>
            <w:tcW w:w="3402" w:type="dxa"/>
            <w:shd w:val="clear" w:color="auto" w:fill="auto"/>
          </w:tcPr>
          <w:p w14:paraId="63CECA9E" w14:textId="77777777" w:rsidR="00754972" w:rsidRPr="007340A6" w:rsidRDefault="00754972" w:rsidP="00337E21">
            <w:pPr>
              <w:jc w:val="both"/>
              <w:rPr>
                <w:sz w:val="20"/>
                <w:szCs w:val="20"/>
              </w:rPr>
            </w:pPr>
            <w:r w:rsidRPr="007340A6">
              <w:rPr>
                <w:sz w:val="20"/>
                <w:szCs w:val="20"/>
              </w:rPr>
              <w:t xml:space="preserve">Семестр </w:t>
            </w:r>
            <w:r w:rsidR="00F04FE1" w:rsidRPr="007340A6">
              <w:rPr>
                <w:sz w:val="20"/>
                <w:szCs w:val="20"/>
              </w:rPr>
              <w:t>8</w:t>
            </w:r>
            <w:r w:rsidRPr="007340A6">
              <w:rPr>
                <w:sz w:val="20"/>
                <w:szCs w:val="20"/>
              </w:rPr>
              <w:t xml:space="preserve"> </w:t>
            </w:r>
          </w:p>
          <w:p w14:paraId="0F3FEE7C" w14:textId="77777777" w:rsidR="00754972" w:rsidRPr="007340A6" w:rsidRDefault="00754972" w:rsidP="00337E21">
            <w:pPr>
              <w:jc w:val="both"/>
              <w:rPr>
                <w:sz w:val="20"/>
                <w:szCs w:val="20"/>
              </w:rPr>
            </w:pPr>
            <w:r w:rsidRPr="007340A6">
              <w:rPr>
                <w:sz w:val="20"/>
                <w:szCs w:val="20"/>
              </w:rPr>
              <w:t xml:space="preserve">Тема 1. </w:t>
            </w:r>
            <w:r w:rsidR="00AC7CB6" w:rsidRPr="007340A6">
              <w:rPr>
                <w:sz w:val="20"/>
                <w:szCs w:val="20"/>
              </w:rPr>
              <w:t>Предмет, метод и задачи дисциплины. Современное состояние нефтяной и газовой промышленности в условиях рыночной экономики.</w:t>
            </w:r>
          </w:p>
          <w:p w14:paraId="22ACD1C8" w14:textId="6C3DAF39" w:rsidR="00754972" w:rsidRPr="007340A6" w:rsidRDefault="00754972" w:rsidP="00337E21">
            <w:pPr>
              <w:jc w:val="both"/>
              <w:rPr>
                <w:sz w:val="20"/>
                <w:szCs w:val="20"/>
              </w:rPr>
            </w:pPr>
            <w:r w:rsidRPr="007340A6">
              <w:rPr>
                <w:sz w:val="20"/>
                <w:szCs w:val="20"/>
              </w:rPr>
              <w:t xml:space="preserve">Тема 2. </w:t>
            </w:r>
            <w:r w:rsidR="00AC7CB6" w:rsidRPr="007340A6">
              <w:rPr>
                <w:sz w:val="20"/>
                <w:szCs w:val="20"/>
              </w:rPr>
              <w:t>Основы менеджмента</w:t>
            </w:r>
          </w:p>
          <w:p w14:paraId="15780AF5" w14:textId="7AF1F0AE" w:rsidR="00BA0D79" w:rsidRPr="007340A6" w:rsidRDefault="00BA0D79" w:rsidP="00337E21">
            <w:pPr>
              <w:jc w:val="both"/>
              <w:rPr>
                <w:sz w:val="20"/>
                <w:szCs w:val="20"/>
              </w:rPr>
            </w:pPr>
            <w:r w:rsidRPr="007340A6">
              <w:rPr>
                <w:sz w:val="20"/>
                <w:szCs w:val="20"/>
              </w:rPr>
              <w:t>Тема 3. Производственные и организационные структуры управления производством.</w:t>
            </w:r>
          </w:p>
          <w:p w14:paraId="5AF8AB1D" w14:textId="6752E146" w:rsidR="00754972" w:rsidRPr="007340A6" w:rsidRDefault="00754972" w:rsidP="00337E21">
            <w:pPr>
              <w:jc w:val="both"/>
              <w:rPr>
                <w:sz w:val="20"/>
                <w:szCs w:val="20"/>
              </w:rPr>
            </w:pPr>
            <w:r w:rsidRPr="007340A6">
              <w:rPr>
                <w:sz w:val="20"/>
                <w:szCs w:val="20"/>
              </w:rPr>
              <w:t xml:space="preserve">Тема </w:t>
            </w:r>
            <w:r w:rsidR="0040455D">
              <w:rPr>
                <w:sz w:val="20"/>
                <w:szCs w:val="20"/>
              </w:rPr>
              <w:t>5</w:t>
            </w:r>
            <w:r w:rsidRPr="007340A6">
              <w:rPr>
                <w:sz w:val="20"/>
                <w:szCs w:val="20"/>
              </w:rPr>
              <w:t xml:space="preserve">. </w:t>
            </w:r>
            <w:r w:rsidR="00AC7CB6" w:rsidRPr="007340A6">
              <w:rPr>
                <w:sz w:val="20"/>
                <w:szCs w:val="20"/>
              </w:rPr>
              <w:t>Управление персоналом</w:t>
            </w:r>
          </w:p>
          <w:p w14:paraId="06EFEA05" w14:textId="5BA185B3" w:rsidR="00754972" w:rsidRPr="007340A6" w:rsidRDefault="00754972" w:rsidP="00337E21">
            <w:pPr>
              <w:jc w:val="both"/>
              <w:rPr>
                <w:sz w:val="20"/>
                <w:szCs w:val="20"/>
              </w:rPr>
            </w:pPr>
          </w:p>
        </w:tc>
        <w:tc>
          <w:tcPr>
            <w:tcW w:w="4252" w:type="dxa"/>
            <w:shd w:val="clear" w:color="auto" w:fill="auto"/>
          </w:tcPr>
          <w:p w14:paraId="3CF16B07" w14:textId="77777777" w:rsidR="00AC7CB6" w:rsidRPr="007340A6" w:rsidRDefault="00AC7CB6" w:rsidP="00337E21">
            <w:pPr>
              <w:spacing w:line="288" w:lineRule="auto"/>
              <w:jc w:val="both"/>
              <w:rPr>
                <w:b/>
                <w:sz w:val="20"/>
                <w:szCs w:val="20"/>
              </w:rPr>
            </w:pPr>
            <w:r w:rsidRPr="007340A6">
              <w:rPr>
                <w:b/>
                <w:sz w:val="20"/>
                <w:szCs w:val="20"/>
              </w:rPr>
              <w:t>Знать:</w:t>
            </w:r>
          </w:p>
          <w:p w14:paraId="16475291" w14:textId="041DFE35" w:rsidR="007340A6" w:rsidRPr="00337E21" w:rsidRDefault="00337E21" w:rsidP="009B61E1">
            <w:pPr>
              <w:rPr>
                <w:sz w:val="20"/>
                <w:szCs w:val="20"/>
              </w:rPr>
            </w:pPr>
            <w:r>
              <w:rPr>
                <w:sz w:val="20"/>
                <w:szCs w:val="20"/>
              </w:rPr>
              <w:t xml:space="preserve">- </w:t>
            </w:r>
            <w:r w:rsidR="007340A6" w:rsidRPr="00337E21">
              <w:rPr>
                <w:sz w:val="20"/>
                <w:szCs w:val="20"/>
              </w:rPr>
              <w:t xml:space="preserve">особенности проявления экономических законов в деятельности организаций нефтегазового комплекса; </w:t>
            </w:r>
          </w:p>
          <w:p w14:paraId="493742B7" w14:textId="1318835A" w:rsidR="007340A6" w:rsidRPr="00337E21" w:rsidRDefault="00337E21" w:rsidP="009B61E1">
            <w:pPr>
              <w:rPr>
                <w:sz w:val="20"/>
                <w:szCs w:val="20"/>
              </w:rPr>
            </w:pPr>
            <w:r>
              <w:rPr>
                <w:sz w:val="20"/>
                <w:szCs w:val="20"/>
              </w:rPr>
              <w:t xml:space="preserve">- </w:t>
            </w:r>
            <w:r w:rsidR="007340A6" w:rsidRPr="00337E21">
              <w:rPr>
                <w:sz w:val="20"/>
                <w:szCs w:val="20"/>
              </w:rPr>
              <w:t>основы организации управления компаниями нефтегазового комплекса страны;</w:t>
            </w:r>
          </w:p>
          <w:p w14:paraId="7B85C113" w14:textId="574221EC" w:rsidR="007340A6" w:rsidRPr="007340A6" w:rsidRDefault="00337E21" w:rsidP="009B61E1">
            <w:pPr>
              <w:pStyle w:val="ac"/>
              <w:spacing w:after="0"/>
              <w:ind w:left="0"/>
              <w:rPr>
                <w:sz w:val="20"/>
                <w:szCs w:val="20"/>
              </w:rPr>
            </w:pPr>
            <w:r>
              <w:rPr>
                <w:sz w:val="20"/>
                <w:szCs w:val="20"/>
              </w:rPr>
              <w:t xml:space="preserve">- </w:t>
            </w:r>
            <w:r w:rsidR="007340A6" w:rsidRPr="007340A6">
              <w:rPr>
                <w:sz w:val="20"/>
                <w:szCs w:val="20"/>
              </w:rPr>
              <w:t>функции, принципы и методы управления производством на предприятиях в отраслях</w:t>
            </w:r>
            <w:r w:rsidR="009B61E1">
              <w:rPr>
                <w:sz w:val="20"/>
                <w:szCs w:val="20"/>
              </w:rPr>
              <w:t xml:space="preserve"> </w:t>
            </w:r>
            <w:r w:rsidR="007340A6" w:rsidRPr="007340A6">
              <w:rPr>
                <w:sz w:val="20"/>
                <w:szCs w:val="20"/>
              </w:rPr>
              <w:t>нефтегазового комплекса;</w:t>
            </w:r>
          </w:p>
          <w:p w14:paraId="554CF8F3" w14:textId="33759FBB" w:rsidR="007340A6" w:rsidRPr="007340A6" w:rsidRDefault="00337E21" w:rsidP="009B61E1">
            <w:pPr>
              <w:pStyle w:val="ac"/>
              <w:spacing w:after="0"/>
              <w:ind w:left="0"/>
              <w:rPr>
                <w:sz w:val="20"/>
                <w:szCs w:val="20"/>
              </w:rPr>
            </w:pPr>
            <w:r>
              <w:rPr>
                <w:sz w:val="20"/>
                <w:szCs w:val="20"/>
              </w:rPr>
              <w:t xml:space="preserve">- </w:t>
            </w:r>
            <w:r w:rsidR="007340A6" w:rsidRPr="007340A6">
              <w:rPr>
                <w:sz w:val="20"/>
                <w:szCs w:val="20"/>
              </w:rPr>
              <w:t>тенденции и закономерности развитии организации производственных систем в подразделениях нефтегазовых компаний;</w:t>
            </w:r>
          </w:p>
          <w:p w14:paraId="550FF5C2" w14:textId="053AF749" w:rsidR="00AC7CB6" w:rsidRDefault="00337E21" w:rsidP="009B61E1">
            <w:pPr>
              <w:pStyle w:val="ac"/>
              <w:spacing w:after="0"/>
              <w:ind w:left="0"/>
              <w:rPr>
                <w:sz w:val="20"/>
                <w:szCs w:val="20"/>
              </w:rPr>
            </w:pPr>
            <w:r>
              <w:rPr>
                <w:sz w:val="20"/>
                <w:szCs w:val="20"/>
              </w:rPr>
              <w:t xml:space="preserve">- </w:t>
            </w:r>
            <w:r w:rsidR="007340A6" w:rsidRPr="007340A6">
              <w:rPr>
                <w:sz w:val="20"/>
                <w:szCs w:val="20"/>
              </w:rPr>
              <w:t>виды организационных структур управления производством</w:t>
            </w:r>
            <w:r>
              <w:rPr>
                <w:sz w:val="20"/>
                <w:szCs w:val="20"/>
              </w:rPr>
              <w:t>.</w:t>
            </w:r>
          </w:p>
          <w:p w14:paraId="6370F97C" w14:textId="6672BF39" w:rsidR="008112F2" w:rsidRPr="007340A6" w:rsidRDefault="008112F2" w:rsidP="008112F2">
            <w:pPr>
              <w:jc w:val="both"/>
              <w:rPr>
                <w:i/>
                <w:sz w:val="20"/>
                <w:szCs w:val="20"/>
              </w:rPr>
            </w:pPr>
            <w:r>
              <w:rPr>
                <w:color w:val="000000"/>
                <w:sz w:val="20"/>
                <w:szCs w:val="20"/>
              </w:rPr>
              <w:t xml:space="preserve">- </w:t>
            </w:r>
            <w:r w:rsidRPr="007340A6">
              <w:rPr>
                <w:color w:val="000000"/>
                <w:sz w:val="20"/>
                <w:szCs w:val="20"/>
              </w:rPr>
              <w:t>основные теорий мотивации, лидерства и власти для решения конкретных управленческих задач в сфере менеджмента в отраслях нефтегазового комплекса;</w:t>
            </w:r>
          </w:p>
          <w:p w14:paraId="422D6B0F" w14:textId="77777777" w:rsidR="008112F2" w:rsidRDefault="008112F2" w:rsidP="009B61E1">
            <w:pPr>
              <w:pStyle w:val="ac"/>
              <w:spacing w:after="0"/>
              <w:ind w:left="0"/>
              <w:rPr>
                <w:sz w:val="20"/>
                <w:szCs w:val="20"/>
              </w:rPr>
            </w:pPr>
          </w:p>
          <w:p w14:paraId="3C499B0F" w14:textId="77777777" w:rsidR="00337E21" w:rsidRPr="007340A6" w:rsidRDefault="00337E21" w:rsidP="009B61E1">
            <w:pPr>
              <w:pStyle w:val="ac"/>
              <w:spacing w:after="0"/>
              <w:ind w:left="0"/>
              <w:rPr>
                <w:sz w:val="20"/>
                <w:szCs w:val="20"/>
              </w:rPr>
            </w:pPr>
          </w:p>
          <w:p w14:paraId="6053E3B9" w14:textId="1B2DD4E0" w:rsidR="00AC7CB6" w:rsidRDefault="00AC7CB6" w:rsidP="00337E21">
            <w:pPr>
              <w:spacing w:line="288" w:lineRule="auto"/>
              <w:jc w:val="both"/>
              <w:rPr>
                <w:b/>
                <w:sz w:val="20"/>
                <w:szCs w:val="20"/>
              </w:rPr>
            </w:pPr>
            <w:r w:rsidRPr="007340A6">
              <w:rPr>
                <w:b/>
                <w:sz w:val="20"/>
                <w:szCs w:val="20"/>
              </w:rPr>
              <w:t>Уметь:</w:t>
            </w:r>
          </w:p>
          <w:p w14:paraId="31E9E0FD" w14:textId="345B87F0" w:rsidR="007340A6" w:rsidRPr="007340A6" w:rsidRDefault="00337E21" w:rsidP="00337E21">
            <w:pPr>
              <w:jc w:val="both"/>
              <w:rPr>
                <w:i/>
                <w:sz w:val="20"/>
                <w:szCs w:val="20"/>
              </w:rPr>
            </w:pPr>
            <w:r>
              <w:rPr>
                <w:color w:val="000000"/>
                <w:sz w:val="20"/>
                <w:szCs w:val="20"/>
              </w:rPr>
              <w:t xml:space="preserve">- </w:t>
            </w:r>
            <w:r w:rsidR="007340A6" w:rsidRPr="007340A6">
              <w:rPr>
                <w:color w:val="000000"/>
                <w:sz w:val="20"/>
                <w:szCs w:val="20"/>
              </w:rPr>
              <w:t xml:space="preserve"> использовать основные теорий мотивации, лидерства и власти для решения конкретных управленческих задач в сфере менеджмента в отраслях нефтегазового комплекса;</w:t>
            </w:r>
          </w:p>
          <w:p w14:paraId="74691AC1" w14:textId="53297759" w:rsidR="007340A6" w:rsidRPr="007340A6" w:rsidRDefault="00337E21" w:rsidP="00337E21">
            <w:pPr>
              <w:pStyle w:val="ac"/>
              <w:spacing w:after="0"/>
              <w:ind w:left="0"/>
              <w:jc w:val="both"/>
              <w:rPr>
                <w:sz w:val="20"/>
                <w:szCs w:val="20"/>
              </w:rPr>
            </w:pPr>
            <w:r>
              <w:rPr>
                <w:sz w:val="20"/>
                <w:szCs w:val="20"/>
              </w:rPr>
              <w:t>-</w:t>
            </w:r>
            <w:r w:rsidR="007340A6" w:rsidRPr="007340A6">
              <w:rPr>
                <w:sz w:val="20"/>
                <w:szCs w:val="20"/>
              </w:rPr>
              <w:t>разрабатывать и совершенствовать производственные структуры управления на предприятиях нефтегазового комплекса;</w:t>
            </w:r>
          </w:p>
          <w:p w14:paraId="7F345DF0" w14:textId="07E66F3C" w:rsidR="007340A6" w:rsidRPr="007340A6" w:rsidRDefault="00337E21" w:rsidP="00337E21">
            <w:pPr>
              <w:pStyle w:val="ac"/>
              <w:spacing w:after="0"/>
              <w:ind w:left="0"/>
              <w:jc w:val="both"/>
              <w:rPr>
                <w:sz w:val="20"/>
                <w:szCs w:val="20"/>
              </w:rPr>
            </w:pPr>
            <w:r>
              <w:rPr>
                <w:sz w:val="20"/>
                <w:szCs w:val="20"/>
              </w:rPr>
              <w:t xml:space="preserve">- </w:t>
            </w:r>
            <w:r w:rsidR="007340A6" w:rsidRPr="007340A6">
              <w:rPr>
                <w:sz w:val="20"/>
                <w:szCs w:val="20"/>
              </w:rPr>
              <w:t>формировать организационную структуру управления производством в организациях;</w:t>
            </w:r>
          </w:p>
          <w:p w14:paraId="1704BBE6" w14:textId="1E88D756" w:rsidR="007340A6" w:rsidRPr="00337E21" w:rsidRDefault="00337E21" w:rsidP="00337E21">
            <w:pPr>
              <w:tabs>
                <w:tab w:val="left" w:pos="-180"/>
              </w:tabs>
              <w:jc w:val="both"/>
              <w:rPr>
                <w:sz w:val="20"/>
                <w:szCs w:val="20"/>
              </w:rPr>
            </w:pPr>
            <w:r>
              <w:rPr>
                <w:sz w:val="20"/>
                <w:szCs w:val="20"/>
              </w:rPr>
              <w:t xml:space="preserve">- </w:t>
            </w:r>
            <w:r w:rsidR="007340A6" w:rsidRPr="00337E21">
              <w:rPr>
                <w:sz w:val="20"/>
                <w:szCs w:val="20"/>
              </w:rPr>
              <w:t>использовать экономические рычаги и стимулы для повышения заинтересованности работников подразделений предприятия и повышения производительности труда</w:t>
            </w:r>
            <w:r>
              <w:rPr>
                <w:sz w:val="20"/>
                <w:szCs w:val="20"/>
              </w:rPr>
              <w:t>.</w:t>
            </w:r>
          </w:p>
          <w:p w14:paraId="484C4B19" w14:textId="77777777" w:rsidR="007340A6" w:rsidRPr="007340A6" w:rsidRDefault="007340A6" w:rsidP="00337E21">
            <w:pPr>
              <w:spacing w:line="288" w:lineRule="auto"/>
              <w:jc w:val="both"/>
              <w:rPr>
                <w:b/>
                <w:sz w:val="20"/>
                <w:szCs w:val="20"/>
              </w:rPr>
            </w:pPr>
          </w:p>
          <w:p w14:paraId="118BF163" w14:textId="77777777" w:rsidR="00AC7CB6" w:rsidRPr="00337E21" w:rsidRDefault="00AC7CB6" w:rsidP="00337E21">
            <w:pPr>
              <w:spacing w:line="288" w:lineRule="auto"/>
              <w:jc w:val="both"/>
              <w:rPr>
                <w:b/>
                <w:sz w:val="20"/>
                <w:szCs w:val="20"/>
              </w:rPr>
            </w:pPr>
            <w:r w:rsidRPr="00337E21">
              <w:rPr>
                <w:b/>
                <w:sz w:val="20"/>
                <w:szCs w:val="20"/>
              </w:rPr>
              <w:t xml:space="preserve">Владеть: </w:t>
            </w:r>
          </w:p>
          <w:p w14:paraId="495D1588" w14:textId="77777777" w:rsidR="00337E21" w:rsidRPr="00337E21" w:rsidRDefault="00337E21" w:rsidP="00337E21">
            <w:pPr>
              <w:jc w:val="both"/>
              <w:rPr>
                <w:i/>
                <w:sz w:val="20"/>
                <w:szCs w:val="20"/>
              </w:rPr>
            </w:pPr>
            <w:r w:rsidRPr="00337E21">
              <w:rPr>
                <w:i/>
                <w:sz w:val="20"/>
                <w:szCs w:val="20"/>
              </w:rPr>
              <w:t xml:space="preserve">       -</w:t>
            </w:r>
            <w:r w:rsidRPr="00337E21">
              <w:rPr>
                <w:color w:val="000000"/>
                <w:sz w:val="20"/>
                <w:szCs w:val="20"/>
              </w:rPr>
              <w:t xml:space="preserve"> умениями и навыками использования основных теорий мотивации, лидерства и власти для решения конкретных управленческих задач в сфере менеджмента в отраслях нефтегазового комплекса;</w:t>
            </w:r>
          </w:p>
          <w:p w14:paraId="130FE9BC" w14:textId="0ADDAC57" w:rsidR="00337E21" w:rsidRPr="00337E21" w:rsidRDefault="00337E21" w:rsidP="00337E21">
            <w:pPr>
              <w:pStyle w:val="ac"/>
              <w:numPr>
                <w:ilvl w:val="0"/>
                <w:numId w:val="5"/>
              </w:numPr>
              <w:spacing w:after="0"/>
              <w:ind w:left="0"/>
              <w:jc w:val="both"/>
              <w:rPr>
                <w:sz w:val="20"/>
                <w:szCs w:val="20"/>
              </w:rPr>
            </w:pPr>
            <w:r>
              <w:rPr>
                <w:sz w:val="20"/>
                <w:szCs w:val="20"/>
              </w:rPr>
              <w:t xml:space="preserve">- </w:t>
            </w:r>
            <w:r w:rsidRPr="00337E21">
              <w:rPr>
                <w:sz w:val="20"/>
                <w:szCs w:val="20"/>
              </w:rPr>
              <w:t xml:space="preserve">основами </w:t>
            </w:r>
            <w:r w:rsidR="00F71380">
              <w:rPr>
                <w:sz w:val="20"/>
                <w:szCs w:val="20"/>
              </w:rPr>
              <w:t xml:space="preserve">организации </w:t>
            </w:r>
            <w:r w:rsidRPr="00337E21">
              <w:rPr>
                <w:sz w:val="20"/>
                <w:szCs w:val="20"/>
              </w:rPr>
              <w:t>управления</w:t>
            </w:r>
            <w:r w:rsidR="002D6844">
              <w:rPr>
                <w:sz w:val="20"/>
                <w:szCs w:val="20"/>
              </w:rPr>
              <w:t xml:space="preserve"> производством на </w:t>
            </w:r>
            <w:r w:rsidRPr="00337E21">
              <w:rPr>
                <w:sz w:val="20"/>
                <w:szCs w:val="20"/>
              </w:rPr>
              <w:t xml:space="preserve"> </w:t>
            </w:r>
            <w:r w:rsidR="00F71380">
              <w:rPr>
                <w:sz w:val="20"/>
                <w:szCs w:val="20"/>
              </w:rPr>
              <w:t>предприяти</w:t>
            </w:r>
            <w:r w:rsidR="002D6844">
              <w:rPr>
                <w:sz w:val="20"/>
                <w:szCs w:val="20"/>
              </w:rPr>
              <w:t>и</w:t>
            </w:r>
            <w:r w:rsidRPr="00337E21">
              <w:rPr>
                <w:sz w:val="20"/>
                <w:szCs w:val="20"/>
              </w:rPr>
              <w:t>;</w:t>
            </w:r>
          </w:p>
          <w:p w14:paraId="1A6671A9" w14:textId="427AAF5D" w:rsidR="00337E21" w:rsidRPr="00337E21" w:rsidRDefault="00337E21" w:rsidP="00337E21">
            <w:pPr>
              <w:pStyle w:val="ac"/>
              <w:numPr>
                <w:ilvl w:val="0"/>
                <w:numId w:val="5"/>
              </w:numPr>
              <w:spacing w:after="0"/>
              <w:ind w:left="0"/>
              <w:jc w:val="both"/>
              <w:rPr>
                <w:sz w:val="20"/>
                <w:szCs w:val="20"/>
              </w:rPr>
            </w:pPr>
            <w:r>
              <w:rPr>
                <w:sz w:val="20"/>
                <w:szCs w:val="20"/>
              </w:rPr>
              <w:t xml:space="preserve">- </w:t>
            </w:r>
            <w:r w:rsidRPr="00337E21">
              <w:rPr>
                <w:sz w:val="20"/>
                <w:szCs w:val="20"/>
              </w:rPr>
              <w:t>методами проектирования, построения и обеспечения функционирования производственной системы предприятия</w:t>
            </w:r>
            <w:r>
              <w:rPr>
                <w:sz w:val="20"/>
                <w:szCs w:val="20"/>
              </w:rPr>
              <w:t>.</w:t>
            </w:r>
          </w:p>
          <w:p w14:paraId="140C50EE" w14:textId="7F10FA3E" w:rsidR="00754972" w:rsidRPr="007340A6" w:rsidRDefault="00754972" w:rsidP="009B61E1">
            <w:pPr>
              <w:pStyle w:val="ac"/>
              <w:spacing w:after="0" w:line="288" w:lineRule="auto"/>
              <w:ind w:left="360"/>
              <w:jc w:val="both"/>
              <w:rPr>
                <w:b/>
                <w:i/>
                <w:sz w:val="20"/>
                <w:szCs w:val="20"/>
              </w:rPr>
            </w:pPr>
          </w:p>
        </w:tc>
      </w:tr>
      <w:tr w:rsidR="00BA0D79" w:rsidRPr="00FC6452" w14:paraId="56687782" w14:textId="77777777" w:rsidTr="006D5AB8">
        <w:tc>
          <w:tcPr>
            <w:tcW w:w="1985" w:type="dxa"/>
            <w:shd w:val="clear" w:color="auto" w:fill="auto"/>
          </w:tcPr>
          <w:p w14:paraId="11193581" w14:textId="77777777" w:rsidR="00BA0D79" w:rsidRPr="007340A6" w:rsidRDefault="00BA0D79" w:rsidP="00754972">
            <w:pPr>
              <w:jc w:val="both"/>
              <w:rPr>
                <w:sz w:val="20"/>
                <w:szCs w:val="20"/>
              </w:rPr>
            </w:pPr>
            <w:r w:rsidRPr="007340A6">
              <w:rPr>
                <w:sz w:val="20"/>
                <w:szCs w:val="20"/>
              </w:rPr>
              <w:t>ПК-4</w:t>
            </w:r>
          </w:p>
          <w:p w14:paraId="0F265914" w14:textId="46876CE1" w:rsidR="00BA0D79" w:rsidRPr="007340A6" w:rsidRDefault="00BA0D79" w:rsidP="00BA0D79">
            <w:pPr>
              <w:jc w:val="both"/>
              <w:rPr>
                <w:sz w:val="20"/>
                <w:szCs w:val="20"/>
              </w:rPr>
            </w:pPr>
            <w:r w:rsidRPr="007340A6">
              <w:rPr>
                <w:color w:val="000000"/>
                <w:sz w:val="20"/>
                <w:szCs w:val="20"/>
                <w:shd w:val="clear" w:color="auto" w:fill="FFFFFF"/>
              </w:rPr>
              <w:t xml:space="preserve">Способен выполнять сбор, мониторинг и обработку данных для проведения расчетов по планированию, проектированию и оценке эффективности производственной деятельности </w:t>
            </w:r>
            <w:r w:rsidRPr="007340A6">
              <w:rPr>
                <w:color w:val="000000"/>
                <w:sz w:val="20"/>
                <w:szCs w:val="20"/>
                <w:shd w:val="clear" w:color="auto" w:fill="FFFFFF"/>
              </w:rPr>
              <w:lastRenderedPageBreak/>
              <w:t>предприятий нефтегазовой отрасли.</w:t>
            </w:r>
          </w:p>
          <w:p w14:paraId="4D34051E" w14:textId="77777777" w:rsidR="00BA0D79" w:rsidRPr="007340A6" w:rsidRDefault="00BA0D79" w:rsidP="00BA0D79">
            <w:pPr>
              <w:tabs>
                <w:tab w:val="left" w:leader="underscore" w:pos="10206"/>
              </w:tabs>
              <w:ind w:firstLine="709"/>
              <w:jc w:val="both"/>
              <w:rPr>
                <w:b/>
                <w:sz w:val="20"/>
                <w:szCs w:val="20"/>
              </w:rPr>
            </w:pPr>
            <w:r w:rsidRPr="007340A6">
              <w:rPr>
                <w:sz w:val="20"/>
                <w:szCs w:val="20"/>
              </w:rPr>
              <w:t>.</w:t>
            </w:r>
            <w:r w:rsidRPr="007340A6">
              <w:rPr>
                <w:b/>
                <w:sz w:val="20"/>
                <w:szCs w:val="20"/>
              </w:rPr>
              <w:t xml:space="preserve"> </w:t>
            </w:r>
          </w:p>
          <w:p w14:paraId="6AF324B8" w14:textId="50C0D787" w:rsidR="00BA0D79" w:rsidRPr="007340A6" w:rsidRDefault="00BA0D79" w:rsidP="00754972">
            <w:pPr>
              <w:jc w:val="both"/>
              <w:rPr>
                <w:sz w:val="20"/>
                <w:szCs w:val="20"/>
              </w:rPr>
            </w:pPr>
          </w:p>
        </w:tc>
        <w:tc>
          <w:tcPr>
            <w:tcW w:w="3402" w:type="dxa"/>
            <w:shd w:val="clear" w:color="auto" w:fill="auto"/>
          </w:tcPr>
          <w:p w14:paraId="18926CA8" w14:textId="716CA407" w:rsidR="00BA0D79" w:rsidRDefault="00BA0D79" w:rsidP="00BA0D79">
            <w:pPr>
              <w:rPr>
                <w:sz w:val="20"/>
                <w:szCs w:val="20"/>
              </w:rPr>
            </w:pPr>
            <w:r w:rsidRPr="007340A6">
              <w:rPr>
                <w:sz w:val="20"/>
                <w:szCs w:val="20"/>
              </w:rPr>
              <w:lastRenderedPageBreak/>
              <w:t>Тема</w:t>
            </w:r>
            <w:r w:rsidR="0040455D">
              <w:rPr>
                <w:sz w:val="20"/>
                <w:szCs w:val="20"/>
              </w:rPr>
              <w:t xml:space="preserve"> 4</w:t>
            </w:r>
            <w:r w:rsidRPr="007340A6">
              <w:rPr>
                <w:sz w:val="20"/>
                <w:szCs w:val="20"/>
              </w:rPr>
              <w:t>. Производственный менеджмент в отраслях нефтегазового комплекса</w:t>
            </w:r>
          </w:p>
          <w:p w14:paraId="23BD3919" w14:textId="77777777" w:rsidR="0040455D" w:rsidRPr="007340A6" w:rsidRDefault="0040455D" w:rsidP="0040455D">
            <w:pPr>
              <w:rPr>
                <w:sz w:val="20"/>
                <w:szCs w:val="20"/>
              </w:rPr>
            </w:pPr>
            <w:r w:rsidRPr="007340A6">
              <w:rPr>
                <w:sz w:val="20"/>
                <w:szCs w:val="20"/>
              </w:rPr>
              <w:t xml:space="preserve">Тема </w:t>
            </w:r>
            <w:r>
              <w:rPr>
                <w:sz w:val="20"/>
                <w:szCs w:val="20"/>
              </w:rPr>
              <w:t>5</w:t>
            </w:r>
            <w:r w:rsidRPr="007340A6">
              <w:rPr>
                <w:sz w:val="20"/>
                <w:szCs w:val="20"/>
              </w:rPr>
              <w:t>. Управление персоналом</w:t>
            </w:r>
          </w:p>
          <w:p w14:paraId="475308A2" w14:textId="6688D262" w:rsidR="00BA0D79" w:rsidRPr="007340A6" w:rsidRDefault="00BA0D79" w:rsidP="00BA0D79">
            <w:pPr>
              <w:rPr>
                <w:sz w:val="20"/>
                <w:szCs w:val="20"/>
              </w:rPr>
            </w:pPr>
            <w:r w:rsidRPr="007340A6">
              <w:rPr>
                <w:sz w:val="20"/>
                <w:szCs w:val="20"/>
              </w:rPr>
              <w:t>Тема 6 Финансовый менеджмент</w:t>
            </w:r>
          </w:p>
          <w:p w14:paraId="577EFE0D" w14:textId="2B85D416" w:rsidR="00BA0D79" w:rsidRPr="007340A6" w:rsidRDefault="00BA0D79" w:rsidP="00BA0D79">
            <w:pPr>
              <w:rPr>
                <w:sz w:val="20"/>
                <w:szCs w:val="20"/>
              </w:rPr>
            </w:pPr>
            <w:r w:rsidRPr="007340A6">
              <w:rPr>
                <w:sz w:val="20"/>
                <w:szCs w:val="20"/>
              </w:rPr>
              <w:t>Тема 7. Инновационный менеджмент</w:t>
            </w:r>
          </w:p>
          <w:p w14:paraId="14451D96" w14:textId="41DE6A94" w:rsidR="00BA0D79" w:rsidRPr="007340A6" w:rsidRDefault="00BA0D79" w:rsidP="00BA0D79">
            <w:pPr>
              <w:rPr>
                <w:sz w:val="20"/>
                <w:szCs w:val="20"/>
              </w:rPr>
            </w:pPr>
            <w:r w:rsidRPr="007340A6">
              <w:rPr>
                <w:sz w:val="20"/>
                <w:szCs w:val="20"/>
              </w:rPr>
              <w:t>Тема 8. Стратегический менеджмент</w:t>
            </w:r>
          </w:p>
          <w:p w14:paraId="56E1173B" w14:textId="77777777" w:rsidR="00BA0D79" w:rsidRPr="007340A6" w:rsidRDefault="00BA0D79" w:rsidP="00BA0D79">
            <w:pPr>
              <w:rPr>
                <w:sz w:val="20"/>
                <w:szCs w:val="20"/>
              </w:rPr>
            </w:pPr>
          </w:p>
          <w:p w14:paraId="0CD490CC" w14:textId="38BFFB78" w:rsidR="00BA0D79" w:rsidRPr="007340A6" w:rsidRDefault="00BA0D79" w:rsidP="00BA0D79">
            <w:pPr>
              <w:rPr>
                <w:sz w:val="20"/>
                <w:szCs w:val="20"/>
              </w:rPr>
            </w:pPr>
          </w:p>
        </w:tc>
        <w:tc>
          <w:tcPr>
            <w:tcW w:w="4252" w:type="dxa"/>
            <w:shd w:val="clear" w:color="auto" w:fill="auto"/>
          </w:tcPr>
          <w:p w14:paraId="4D8F096D" w14:textId="68CBC5B2" w:rsidR="009B61E1" w:rsidRPr="006434B0" w:rsidRDefault="009B61E1" w:rsidP="009B61E1">
            <w:pPr>
              <w:pStyle w:val="ac"/>
              <w:spacing w:after="0"/>
              <w:ind w:left="360"/>
              <w:jc w:val="both"/>
              <w:rPr>
                <w:b/>
                <w:bCs/>
                <w:sz w:val="20"/>
                <w:szCs w:val="20"/>
              </w:rPr>
            </w:pPr>
            <w:r w:rsidRPr="006434B0">
              <w:rPr>
                <w:b/>
                <w:bCs/>
                <w:sz w:val="20"/>
                <w:szCs w:val="20"/>
              </w:rPr>
              <w:t>Знать:</w:t>
            </w:r>
          </w:p>
          <w:p w14:paraId="238DD88A" w14:textId="77777777" w:rsidR="006434B0" w:rsidRDefault="006434B0" w:rsidP="006434B0">
            <w:pPr>
              <w:pStyle w:val="ac"/>
              <w:spacing w:after="0"/>
              <w:ind w:left="0"/>
              <w:jc w:val="both"/>
              <w:rPr>
                <w:sz w:val="20"/>
                <w:szCs w:val="20"/>
              </w:rPr>
            </w:pPr>
            <w:r>
              <w:rPr>
                <w:sz w:val="20"/>
                <w:szCs w:val="20"/>
              </w:rPr>
              <w:t xml:space="preserve">- </w:t>
            </w:r>
            <w:r w:rsidR="008112F2" w:rsidRPr="006434B0">
              <w:rPr>
                <w:sz w:val="20"/>
                <w:szCs w:val="20"/>
              </w:rPr>
              <w:t>основы производственного, финансового, инновационного и стратегического менеджмента в отраслях нефтегазового комплекса</w:t>
            </w:r>
            <w:r>
              <w:rPr>
                <w:sz w:val="20"/>
                <w:szCs w:val="20"/>
              </w:rPr>
              <w:t>;</w:t>
            </w:r>
          </w:p>
          <w:p w14:paraId="301FFCEB" w14:textId="2FAA9A7A" w:rsidR="006434B0" w:rsidRDefault="006434B0" w:rsidP="006434B0">
            <w:pPr>
              <w:pStyle w:val="ac"/>
              <w:spacing w:after="0"/>
              <w:ind w:left="0"/>
              <w:jc w:val="both"/>
              <w:rPr>
                <w:sz w:val="20"/>
                <w:szCs w:val="20"/>
              </w:rPr>
            </w:pPr>
            <w:r>
              <w:rPr>
                <w:sz w:val="20"/>
                <w:szCs w:val="20"/>
              </w:rPr>
              <w:t xml:space="preserve"> - </w:t>
            </w:r>
            <w:r w:rsidR="00F71380">
              <w:rPr>
                <w:sz w:val="20"/>
                <w:szCs w:val="20"/>
              </w:rPr>
              <w:t xml:space="preserve">механизмы </w:t>
            </w:r>
            <w:r>
              <w:rPr>
                <w:sz w:val="20"/>
                <w:szCs w:val="20"/>
              </w:rPr>
              <w:t>управлени</w:t>
            </w:r>
            <w:r w:rsidR="00F71380">
              <w:rPr>
                <w:sz w:val="20"/>
                <w:szCs w:val="20"/>
              </w:rPr>
              <w:t>я</w:t>
            </w:r>
            <w:r>
              <w:rPr>
                <w:sz w:val="20"/>
                <w:szCs w:val="20"/>
              </w:rPr>
              <w:t xml:space="preserve"> затратами и прибылью на предприятиях</w:t>
            </w:r>
            <w:r w:rsidRPr="006434B0">
              <w:rPr>
                <w:sz w:val="20"/>
                <w:szCs w:val="20"/>
              </w:rPr>
              <w:t xml:space="preserve"> нефтегазового комплекса</w:t>
            </w:r>
            <w:r>
              <w:rPr>
                <w:sz w:val="20"/>
                <w:szCs w:val="20"/>
              </w:rPr>
              <w:t>;</w:t>
            </w:r>
          </w:p>
          <w:p w14:paraId="374A1986" w14:textId="677DCF39" w:rsidR="006434B0" w:rsidRDefault="006434B0" w:rsidP="00F71380">
            <w:pPr>
              <w:pStyle w:val="ac"/>
              <w:spacing w:after="0"/>
              <w:ind w:left="0"/>
              <w:jc w:val="both"/>
              <w:rPr>
                <w:sz w:val="20"/>
                <w:szCs w:val="20"/>
              </w:rPr>
            </w:pPr>
            <w:r>
              <w:rPr>
                <w:sz w:val="20"/>
                <w:szCs w:val="20"/>
              </w:rPr>
              <w:t>- теории управления персоналом.</w:t>
            </w:r>
          </w:p>
          <w:p w14:paraId="16AD50EC" w14:textId="56369B30" w:rsidR="006434B0" w:rsidRPr="006434B0" w:rsidRDefault="006434B0" w:rsidP="008112F2">
            <w:pPr>
              <w:pStyle w:val="ac"/>
              <w:spacing w:after="0"/>
              <w:ind w:left="360"/>
              <w:jc w:val="both"/>
              <w:rPr>
                <w:sz w:val="20"/>
                <w:szCs w:val="20"/>
              </w:rPr>
            </w:pPr>
          </w:p>
          <w:p w14:paraId="0FC21E73" w14:textId="77777777" w:rsidR="008112F2" w:rsidRPr="006434B0" w:rsidRDefault="008112F2" w:rsidP="008112F2">
            <w:pPr>
              <w:spacing w:line="288" w:lineRule="auto"/>
              <w:rPr>
                <w:i/>
                <w:sz w:val="20"/>
                <w:szCs w:val="20"/>
              </w:rPr>
            </w:pPr>
          </w:p>
          <w:p w14:paraId="7FA4BE5B" w14:textId="77777777" w:rsidR="009B61E1" w:rsidRPr="006434B0" w:rsidRDefault="009B61E1" w:rsidP="009B61E1">
            <w:pPr>
              <w:pStyle w:val="ac"/>
              <w:spacing w:after="0"/>
              <w:ind w:left="360"/>
              <w:jc w:val="both"/>
              <w:rPr>
                <w:b/>
                <w:bCs/>
                <w:sz w:val="20"/>
                <w:szCs w:val="20"/>
              </w:rPr>
            </w:pPr>
          </w:p>
          <w:p w14:paraId="40A10A00" w14:textId="541E8DAF" w:rsidR="009B61E1" w:rsidRPr="006434B0" w:rsidRDefault="009B61E1" w:rsidP="00F71380">
            <w:pPr>
              <w:pStyle w:val="ac"/>
              <w:spacing w:after="0"/>
              <w:ind w:left="0"/>
              <w:jc w:val="both"/>
              <w:rPr>
                <w:b/>
                <w:bCs/>
                <w:sz w:val="20"/>
                <w:szCs w:val="20"/>
              </w:rPr>
            </w:pPr>
            <w:r w:rsidRPr="006434B0">
              <w:rPr>
                <w:b/>
                <w:bCs/>
                <w:sz w:val="20"/>
                <w:szCs w:val="20"/>
              </w:rPr>
              <w:lastRenderedPageBreak/>
              <w:t>Уметь:</w:t>
            </w:r>
          </w:p>
          <w:p w14:paraId="5BC31A3D" w14:textId="7B46D406" w:rsidR="009B61E1" w:rsidRPr="00F71380" w:rsidRDefault="00F71380" w:rsidP="00DE7174">
            <w:pPr>
              <w:pStyle w:val="afc"/>
              <w:numPr>
                <w:ilvl w:val="0"/>
                <w:numId w:val="5"/>
              </w:numPr>
              <w:tabs>
                <w:tab w:val="left" w:pos="-180"/>
              </w:tabs>
              <w:ind w:left="0"/>
              <w:jc w:val="both"/>
              <w:rPr>
                <w:b/>
                <w:bCs/>
                <w:sz w:val="20"/>
                <w:szCs w:val="20"/>
              </w:rPr>
            </w:pPr>
            <w:r w:rsidRPr="00F71380">
              <w:rPr>
                <w:sz w:val="20"/>
                <w:szCs w:val="20"/>
              </w:rPr>
              <w:t>П - п</w:t>
            </w:r>
            <w:r w:rsidR="008112F2" w:rsidRPr="00F71380">
              <w:rPr>
                <w:sz w:val="20"/>
                <w:szCs w:val="20"/>
              </w:rPr>
              <w:t>ринимать оптимальные управленческие решения в сфере производственного, финансового, инновационного и стратегического менеджмента в отраслях нефтегазового комплекса</w:t>
            </w:r>
            <w:r w:rsidR="006434B0" w:rsidRPr="00F71380">
              <w:rPr>
                <w:sz w:val="20"/>
                <w:szCs w:val="20"/>
              </w:rPr>
              <w:t>.</w:t>
            </w:r>
            <w:r>
              <w:rPr>
                <w:sz w:val="20"/>
                <w:szCs w:val="20"/>
              </w:rPr>
              <w:t xml:space="preserve"> </w:t>
            </w:r>
          </w:p>
          <w:p w14:paraId="6740F339" w14:textId="77777777" w:rsidR="00F71380" w:rsidRPr="00F71380" w:rsidRDefault="00F71380" w:rsidP="00DE7174">
            <w:pPr>
              <w:pStyle w:val="afc"/>
              <w:numPr>
                <w:ilvl w:val="0"/>
                <w:numId w:val="5"/>
              </w:numPr>
              <w:tabs>
                <w:tab w:val="left" w:pos="-180"/>
              </w:tabs>
              <w:ind w:left="0"/>
              <w:jc w:val="both"/>
              <w:rPr>
                <w:b/>
                <w:bCs/>
                <w:sz w:val="20"/>
                <w:szCs w:val="20"/>
              </w:rPr>
            </w:pPr>
          </w:p>
          <w:p w14:paraId="67E14124" w14:textId="3E1F8F23" w:rsidR="009B61E1" w:rsidRPr="006434B0" w:rsidRDefault="009B61E1" w:rsidP="00F71380">
            <w:pPr>
              <w:pStyle w:val="ac"/>
              <w:spacing w:after="0"/>
              <w:ind w:left="0"/>
              <w:jc w:val="both"/>
              <w:rPr>
                <w:b/>
                <w:bCs/>
                <w:sz w:val="20"/>
                <w:szCs w:val="20"/>
              </w:rPr>
            </w:pPr>
            <w:r w:rsidRPr="006434B0">
              <w:rPr>
                <w:b/>
                <w:bCs/>
                <w:sz w:val="20"/>
                <w:szCs w:val="20"/>
              </w:rPr>
              <w:t>Владеть:</w:t>
            </w:r>
          </w:p>
          <w:p w14:paraId="402A8744" w14:textId="0F7C74AC" w:rsidR="009B61E1" w:rsidRPr="006434B0" w:rsidRDefault="00F71380" w:rsidP="00F71380">
            <w:pPr>
              <w:pStyle w:val="ac"/>
              <w:numPr>
                <w:ilvl w:val="0"/>
                <w:numId w:val="4"/>
              </w:numPr>
              <w:spacing w:after="0"/>
              <w:ind w:left="0"/>
              <w:jc w:val="both"/>
              <w:rPr>
                <w:sz w:val="20"/>
                <w:szCs w:val="20"/>
              </w:rPr>
            </w:pPr>
            <w:r>
              <w:rPr>
                <w:sz w:val="20"/>
                <w:szCs w:val="20"/>
              </w:rPr>
              <w:t>-</w:t>
            </w:r>
            <w:r w:rsidR="009B61E1" w:rsidRPr="006434B0">
              <w:rPr>
                <w:sz w:val="20"/>
                <w:szCs w:val="20"/>
              </w:rPr>
              <w:t xml:space="preserve">основами </w:t>
            </w:r>
            <w:r>
              <w:rPr>
                <w:sz w:val="20"/>
                <w:szCs w:val="20"/>
              </w:rPr>
              <w:t xml:space="preserve">организации </w:t>
            </w:r>
            <w:r w:rsidR="009B61E1" w:rsidRPr="006434B0">
              <w:rPr>
                <w:sz w:val="20"/>
                <w:szCs w:val="20"/>
              </w:rPr>
              <w:t xml:space="preserve">управления </w:t>
            </w:r>
            <w:r>
              <w:rPr>
                <w:sz w:val="20"/>
                <w:szCs w:val="20"/>
              </w:rPr>
              <w:t>предприятием</w:t>
            </w:r>
            <w:r w:rsidR="009B61E1" w:rsidRPr="006434B0">
              <w:rPr>
                <w:sz w:val="20"/>
                <w:szCs w:val="20"/>
              </w:rPr>
              <w:t>;</w:t>
            </w:r>
          </w:p>
          <w:p w14:paraId="3A94038F" w14:textId="7640A5D8" w:rsidR="009B61E1" w:rsidRPr="006434B0" w:rsidRDefault="00F71380" w:rsidP="00F71380">
            <w:pPr>
              <w:pStyle w:val="afc"/>
              <w:numPr>
                <w:ilvl w:val="0"/>
                <w:numId w:val="4"/>
              </w:numPr>
              <w:tabs>
                <w:tab w:val="left" w:pos="-180"/>
              </w:tabs>
              <w:ind w:left="0"/>
              <w:jc w:val="both"/>
              <w:rPr>
                <w:sz w:val="20"/>
                <w:szCs w:val="20"/>
              </w:rPr>
            </w:pPr>
            <w:r>
              <w:rPr>
                <w:sz w:val="20"/>
                <w:szCs w:val="20"/>
              </w:rPr>
              <w:t xml:space="preserve">  - </w:t>
            </w:r>
            <w:r w:rsidR="009B61E1" w:rsidRPr="006434B0">
              <w:rPr>
                <w:sz w:val="20"/>
                <w:szCs w:val="20"/>
              </w:rPr>
              <w:t>методами расчета показателей производственно-хозяйственной деятельности предприятия;</w:t>
            </w:r>
          </w:p>
          <w:p w14:paraId="0FB2D041" w14:textId="22F54610" w:rsidR="009B61E1" w:rsidRPr="006434B0" w:rsidRDefault="00F71380" w:rsidP="00F71380">
            <w:pPr>
              <w:pStyle w:val="ac"/>
              <w:numPr>
                <w:ilvl w:val="0"/>
                <w:numId w:val="4"/>
              </w:numPr>
              <w:spacing w:after="0"/>
              <w:ind w:left="0"/>
              <w:jc w:val="both"/>
              <w:rPr>
                <w:sz w:val="20"/>
                <w:szCs w:val="20"/>
              </w:rPr>
            </w:pPr>
            <w:r>
              <w:rPr>
                <w:sz w:val="20"/>
                <w:szCs w:val="20"/>
              </w:rPr>
              <w:t xml:space="preserve">-  </w:t>
            </w:r>
            <w:r w:rsidR="009B61E1" w:rsidRPr="006434B0">
              <w:rPr>
                <w:sz w:val="20"/>
                <w:szCs w:val="20"/>
              </w:rPr>
              <w:t>методами оценки экономической эффективности мероприятий по совершенствованию организации управления производством.</w:t>
            </w:r>
          </w:p>
          <w:p w14:paraId="59EC0EA6" w14:textId="77777777" w:rsidR="009B61E1" w:rsidRPr="006434B0" w:rsidRDefault="009B61E1" w:rsidP="00F71380">
            <w:pPr>
              <w:tabs>
                <w:tab w:val="left" w:pos="3540"/>
              </w:tabs>
              <w:rPr>
                <w:sz w:val="20"/>
                <w:szCs w:val="20"/>
              </w:rPr>
            </w:pPr>
          </w:p>
          <w:p w14:paraId="51C38F97" w14:textId="77777777" w:rsidR="00BA0D79" w:rsidRPr="007340A6" w:rsidRDefault="00BA0D79" w:rsidP="00AC7CB6">
            <w:pPr>
              <w:spacing w:line="288" w:lineRule="auto"/>
              <w:rPr>
                <w:b/>
                <w:sz w:val="20"/>
                <w:szCs w:val="20"/>
              </w:rPr>
            </w:pPr>
          </w:p>
        </w:tc>
      </w:tr>
    </w:tbl>
    <w:p w14:paraId="318FDC3A" w14:textId="77777777" w:rsidR="006D5AB8" w:rsidRPr="006D5AB8" w:rsidRDefault="006D5AB8" w:rsidP="006D5AB8">
      <w:pPr>
        <w:spacing w:line="360" w:lineRule="auto"/>
        <w:ind w:left="360"/>
        <w:jc w:val="center"/>
        <w:rPr>
          <w:b/>
          <w:sz w:val="28"/>
          <w:szCs w:val="28"/>
        </w:rPr>
      </w:pPr>
    </w:p>
    <w:p w14:paraId="77006C7E" w14:textId="77777777" w:rsidR="009141E7" w:rsidRPr="004148EE" w:rsidRDefault="009141E7" w:rsidP="00E07932">
      <w:pPr>
        <w:pStyle w:val="afc"/>
        <w:numPr>
          <w:ilvl w:val="0"/>
          <w:numId w:val="2"/>
        </w:numPr>
        <w:spacing w:line="360" w:lineRule="auto"/>
        <w:jc w:val="center"/>
        <w:rPr>
          <w:b/>
          <w:sz w:val="28"/>
          <w:szCs w:val="28"/>
        </w:rPr>
      </w:pPr>
      <w:r w:rsidRPr="004148EE">
        <w:rPr>
          <w:b/>
          <w:sz w:val="28"/>
          <w:szCs w:val="28"/>
        </w:rPr>
        <w:t>Паспорт фонда оценочных средств</w:t>
      </w:r>
    </w:p>
    <w:tbl>
      <w:tblPr>
        <w:tblW w:w="10106"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1769"/>
        <w:gridCol w:w="1701"/>
        <w:gridCol w:w="2409"/>
        <w:gridCol w:w="3686"/>
      </w:tblGrid>
      <w:tr w:rsidR="00060645" w:rsidRPr="0086169E" w14:paraId="69B46B49" w14:textId="77777777" w:rsidTr="00F71380">
        <w:tc>
          <w:tcPr>
            <w:tcW w:w="541" w:type="dxa"/>
            <w:shd w:val="clear" w:color="auto" w:fill="auto"/>
            <w:vAlign w:val="center"/>
          </w:tcPr>
          <w:p w14:paraId="664F0C4A" w14:textId="77777777" w:rsidR="00060645" w:rsidRPr="002C4E39" w:rsidRDefault="00060645" w:rsidP="00C754DE">
            <w:pPr>
              <w:jc w:val="center"/>
              <w:rPr>
                <w:sz w:val="20"/>
                <w:szCs w:val="20"/>
              </w:rPr>
            </w:pPr>
            <w:r w:rsidRPr="002C4E39">
              <w:rPr>
                <w:sz w:val="20"/>
                <w:szCs w:val="20"/>
              </w:rPr>
              <w:t>№ п/п</w:t>
            </w:r>
          </w:p>
        </w:tc>
        <w:tc>
          <w:tcPr>
            <w:tcW w:w="1769" w:type="dxa"/>
            <w:shd w:val="clear" w:color="auto" w:fill="auto"/>
            <w:vAlign w:val="center"/>
          </w:tcPr>
          <w:p w14:paraId="01977018" w14:textId="77777777" w:rsidR="00060645" w:rsidRPr="002C4E39" w:rsidRDefault="00060645" w:rsidP="00C754DE">
            <w:pPr>
              <w:jc w:val="center"/>
              <w:rPr>
                <w:sz w:val="20"/>
                <w:szCs w:val="20"/>
              </w:rPr>
            </w:pPr>
            <w:r w:rsidRPr="002C4E39">
              <w:rPr>
                <w:sz w:val="20"/>
                <w:szCs w:val="20"/>
              </w:rPr>
              <w:t>Контролируемые дидактические единицы (разделы,</w:t>
            </w:r>
          </w:p>
          <w:p w14:paraId="29B3E9D7" w14:textId="77777777" w:rsidR="00060645" w:rsidRPr="002C4E39" w:rsidRDefault="00060645" w:rsidP="00C754DE">
            <w:pPr>
              <w:jc w:val="center"/>
              <w:rPr>
                <w:sz w:val="20"/>
                <w:szCs w:val="20"/>
              </w:rPr>
            </w:pPr>
            <w:r w:rsidRPr="002C4E39">
              <w:rPr>
                <w:sz w:val="20"/>
                <w:szCs w:val="20"/>
              </w:rPr>
              <w:t>темы) дисциплины</w:t>
            </w:r>
          </w:p>
        </w:tc>
        <w:tc>
          <w:tcPr>
            <w:tcW w:w="1701" w:type="dxa"/>
            <w:shd w:val="clear" w:color="auto" w:fill="auto"/>
            <w:vAlign w:val="center"/>
          </w:tcPr>
          <w:p w14:paraId="761E9B85" w14:textId="77777777" w:rsidR="00060645" w:rsidRPr="002C4E39" w:rsidRDefault="00060645" w:rsidP="00C754DE">
            <w:pPr>
              <w:jc w:val="center"/>
              <w:rPr>
                <w:sz w:val="20"/>
                <w:szCs w:val="20"/>
              </w:rPr>
            </w:pPr>
            <w:r w:rsidRPr="002C4E39">
              <w:rPr>
                <w:sz w:val="20"/>
                <w:szCs w:val="20"/>
              </w:rPr>
              <w:t>Код контролируемой компетенции (или ее части)</w:t>
            </w:r>
          </w:p>
        </w:tc>
        <w:tc>
          <w:tcPr>
            <w:tcW w:w="2409" w:type="dxa"/>
            <w:vAlign w:val="center"/>
          </w:tcPr>
          <w:p w14:paraId="0F412E6D" w14:textId="77777777" w:rsidR="00060645" w:rsidRPr="002C4E39" w:rsidRDefault="00060645" w:rsidP="00C754DE">
            <w:pPr>
              <w:jc w:val="center"/>
              <w:rPr>
                <w:sz w:val="20"/>
                <w:szCs w:val="20"/>
              </w:rPr>
            </w:pPr>
            <w:r w:rsidRPr="002C4E39">
              <w:rPr>
                <w:sz w:val="20"/>
                <w:szCs w:val="20"/>
              </w:rPr>
              <w:t>Форма контроля</w:t>
            </w:r>
          </w:p>
        </w:tc>
        <w:tc>
          <w:tcPr>
            <w:tcW w:w="3686" w:type="dxa"/>
            <w:shd w:val="clear" w:color="auto" w:fill="auto"/>
            <w:vAlign w:val="center"/>
          </w:tcPr>
          <w:p w14:paraId="529EB316" w14:textId="77777777" w:rsidR="00060645" w:rsidRPr="002C4E39" w:rsidRDefault="00060645" w:rsidP="00C754DE">
            <w:pPr>
              <w:jc w:val="center"/>
              <w:rPr>
                <w:sz w:val="20"/>
                <w:szCs w:val="20"/>
              </w:rPr>
            </w:pPr>
            <w:r w:rsidRPr="002C4E39">
              <w:rPr>
                <w:sz w:val="20"/>
                <w:szCs w:val="20"/>
              </w:rPr>
              <w:t>Наименование</w:t>
            </w:r>
          </w:p>
          <w:p w14:paraId="2D492245" w14:textId="77777777" w:rsidR="00060645" w:rsidRPr="002C4E39" w:rsidRDefault="00060645" w:rsidP="00C754DE">
            <w:pPr>
              <w:jc w:val="center"/>
              <w:rPr>
                <w:sz w:val="20"/>
                <w:szCs w:val="20"/>
              </w:rPr>
            </w:pPr>
            <w:r w:rsidRPr="002C4E39">
              <w:rPr>
                <w:sz w:val="20"/>
                <w:szCs w:val="20"/>
              </w:rPr>
              <w:t>оценочного средства</w:t>
            </w:r>
          </w:p>
        </w:tc>
      </w:tr>
      <w:tr w:rsidR="00060645" w:rsidRPr="0086169E" w14:paraId="1D47FFC1" w14:textId="77777777" w:rsidTr="00F71380">
        <w:trPr>
          <w:trHeight w:val="1630"/>
        </w:trPr>
        <w:tc>
          <w:tcPr>
            <w:tcW w:w="541" w:type="dxa"/>
            <w:shd w:val="clear" w:color="auto" w:fill="auto"/>
          </w:tcPr>
          <w:p w14:paraId="4984AE87" w14:textId="77777777" w:rsidR="00060645" w:rsidRPr="00B319DA" w:rsidRDefault="00060645" w:rsidP="00C754DE">
            <w:pPr>
              <w:ind w:left="57"/>
              <w:rPr>
                <w:sz w:val="20"/>
                <w:szCs w:val="20"/>
              </w:rPr>
            </w:pPr>
            <w:r>
              <w:rPr>
                <w:sz w:val="20"/>
                <w:szCs w:val="20"/>
              </w:rPr>
              <w:t>1</w:t>
            </w:r>
          </w:p>
        </w:tc>
        <w:tc>
          <w:tcPr>
            <w:tcW w:w="1769" w:type="dxa"/>
            <w:shd w:val="clear" w:color="auto" w:fill="auto"/>
          </w:tcPr>
          <w:p w14:paraId="0228572D" w14:textId="5379BF41" w:rsidR="00060645" w:rsidRPr="00B319DA" w:rsidRDefault="00060645" w:rsidP="00F36130">
            <w:pPr>
              <w:rPr>
                <w:sz w:val="20"/>
                <w:szCs w:val="20"/>
              </w:rPr>
            </w:pPr>
            <w:r w:rsidRPr="00961702">
              <w:rPr>
                <w:sz w:val="20"/>
                <w:szCs w:val="20"/>
              </w:rPr>
              <w:t>Тем</w:t>
            </w:r>
            <w:r w:rsidR="0040455D">
              <w:rPr>
                <w:sz w:val="20"/>
                <w:szCs w:val="20"/>
              </w:rPr>
              <w:t>ы</w:t>
            </w:r>
            <w:r w:rsidRPr="00961702">
              <w:rPr>
                <w:sz w:val="20"/>
                <w:szCs w:val="20"/>
              </w:rPr>
              <w:t xml:space="preserve"> 1</w:t>
            </w:r>
            <w:r w:rsidR="0040455D">
              <w:rPr>
                <w:sz w:val="20"/>
                <w:szCs w:val="20"/>
              </w:rPr>
              <w:t>, 2, 3, 6</w:t>
            </w:r>
            <w:r w:rsidRPr="00961702">
              <w:rPr>
                <w:sz w:val="20"/>
                <w:szCs w:val="20"/>
              </w:rPr>
              <w:t xml:space="preserve">. </w:t>
            </w:r>
          </w:p>
        </w:tc>
        <w:tc>
          <w:tcPr>
            <w:tcW w:w="1701" w:type="dxa"/>
            <w:shd w:val="clear" w:color="auto" w:fill="auto"/>
          </w:tcPr>
          <w:p w14:paraId="60A4FC90" w14:textId="6F73AAF5" w:rsidR="00060645" w:rsidRPr="0086169E" w:rsidRDefault="00060645" w:rsidP="00C754DE">
            <w:pPr>
              <w:jc w:val="center"/>
              <w:rPr>
                <w:i/>
                <w:sz w:val="20"/>
                <w:szCs w:val="20"/>
                <w:highlight w:val="yellow"/>
              </w:rPr>
            </w:pPr>
            <w:r>
              <w:rPr>
                <w:sz w:val="20"/>
                <w:szCs w:val="20"/>
              </w:rPr>
              <w:t>ПК-</w:t>
            </w:r>
            <w:r w:rsidR="00F71380">
              <w:rPr>
                <w:sz w:val="20"/>
                <w:szCs w:val="20"/>
              </w:rPr>
              <w:t>1</w:t>
            </w:r>
          </w:p>
        </w:tc>
        <w:tc>
          <w:tcPr>
            <w:tcW w:w="2409" w:type="dxa"/>
          </w:tcPr>
          <w:p w14:paraId="347A0864" w14:textId="77777777" w:rsidR="00060645" w:rsidRPr="001B259B" w:rsidRDefault="00060645" w:rsidP="00060645">
            <w:pPr>
              <w:rPr>
                <w:sz w:val="20"/>
                <w:szCs w:val="20"/>
              </w:rPr>
            </w:pPr>
            <w:r>
              <w:rPr>
                <w:color w:val="000000"/>
                <w:spacing w:val="-6"/>
                <w:sz w:val="22"/>
                <w:szCs w:val="22"/>
              </w:rPr>
              <w:t>Т</w:t>
            </w:r>
            <w:r w:rsidRPr="00E81B54">
              <w:rPr>
                <w:color w:val="000000"/>
                <w:spacing w:val="-6"/>
                <w:sz w:val="22"/>
                <w:szCs w:val="22"/>
              </w:rPr>
              <w:t>естирование</w:t>
            </w:r>
            <w:r>
              <w:rPr>
                <w:sz w:val="20"/>
              </w:rPr>
              <w:t xml:space="preserve">. </w:t>
            </w:r>
          </w:p>
          <w:p w14:paraId="48A0BA45" w14:textId="77777777" w:rsidR="00060645" w:rsidRDefault="00060645" w:rsidP="00060645">
            <w:pPr>
              <w:rPr>
                <w:sz w:val="20"/>
              </w:rPr>
            </w:pPr>
            <w:r w:rsidRPr="00031A99">
              <w:rPr>
                <w:sz w:val="20"/>
              </w:rPr>
              <w:t>Собеседование</w:t>
            </w:r>
            <w:r>
              <w:rPr>
                <w:sz w:val="20"/>
              </w:rPr>
              <w:t xml:space="preserve"> и д</w:t>
            </w:r>
            <w:r w:rsidRPr="00031A99">
              <w:rPr>
                <w:sz w:val="20"/>
              </w:rPr>
              <w:t>искуссия</w:t>
            </w:r>
            <w:r>
              <w:rPr>
                <w:sz w:val="20"/>
                <w:szCs w:val="20"/>
              </w:rPr>
              <w:t>.</w:t>
            </w:r>
            <w:r>
              <w:rPr>
                <w:sz w:val="20"/>
              </w:rPr>
              <w:t xml:space="preserve"> </w:t>
            </w:r>
          </w:p>
          <w:p w14:paraId="5916D004" w14:textId="77777777" w:rsidR="00060645" w:rsidRPr="001B259B" w:rsidRDefault="00060645" w:rsidP="00060645">
            <w:pPr>
              <w:rPr>
                <w:sz w:val="20"/>
                <w:szCs w:val="20"/>
              </w:rPr>
            </w:pPr>
            <w:r>
              <w:rPr>
                <w:sz w:val="20"/>
              </w:rPr>
              <w:t>Решение практических заданий.</w:t>
            </w:r>
          </w:p>
        </w:tc>
        <w:tc>
          <w:tcPr>
            <w:tcW w:w="3686" w:type="dxa"/>
            <w:shd w:val="clear" w:color="auto" w:fill="auto"/>
          </w:tcPr>
          <w:p w14:paraId="5B371952" w14:textId="77777777" w:rsidR="00060645" w:rsidRPr="00B319DA" w:rsidRDefault="00060645" w:rsidP="00060645">
            <w:pPr>
              <w:rPr>
                <w:sz w:val="20"/>
                <w:szCs w:val="20"/>
              </w:rPr>
            </w:pPr>
            <w:r>
              <w:rPr>
                <w:sz w:val="20"/>
              </w:rPr>
              <w:t>Т</w:t>
            </w:r>
            <w:r w:rsidRPr="00031A99">
              <w:rPr>
                <w:sz w:val="20"/>
              </w:rPr>
              <w:t>естовы</w:t>
            </w:r>
            <w:r>
              <w:rPr>
                <w:sz w:val="20"/>
              </w:rPr>
              <w:t>е</w:t>
            </w:r>
            <w:r w:rsidRPr="00031A99">
              <w:rPr>
                <w:sz w:val="20"/>
              </w:rPr>
              <w:t xml:space="preserve"> задани</w:t>
            </w:r>
            <w:r>
              <w:rPr>
                <w:sz w:val="20"/>
              </w:rPr>
              <w:t xml:space="preserve">я. </w:t>
            </w:r>
          </w:p>
          <w:p w14:paraId="6BD33FE5" w14:textId="77777777" w:rsidR="00060645" w:rsidRDefault="00060645" w:rsidP="00060645">
            <w:pPr>
              <w:rPr>
                <w:sz w:val="20"/>
              </w:rPr>
            </w:pPr>
            <w:r w:rsidRPr="00031A99">
              <w:rPr>
                <w:sz w:val="20"/>
              </w:rPr>
              <w:t>Вопросы для собеседования и дискуссии по тем</w:t>
            </w:r>
            <w:r>
              <w:rPr>
                <w:sz w:val="20"/>
              </w:rPr>
              <w:t>ам.</w:t>
            </w:r>
          </w:p>
          <w:p w14:paraId="22471D9E" w14:textId="77777777" w:rsidR="00060645" w:rsidRPr="00B319DA" w:rsidRDefault="00060645" w:rsidP="00060645">
            <w:pPr>
              <w:rPr>
                <w:sz w:val="20"/>
                <w:szCs w:val="20"/>
              </w:rPr>
            </w:pPr>
            <w:r>
              <w:rPr>
                <w:sz w:val="20"/>
              </w:rPr>
              <w:t>Практические задания.</w:t>
            </w:r>
          </w:p>
        </w:tc>
      </w:tr>
      <w:tr w:rsidR="00DC4097" w:rsidRPr="0086169E" w14:paraId="5620003E" w14:textId="77777777" w:rsidTr="00F71380">
        <w:trPr>
          <w:trHeight w:val="1630"/>
        </w:trPr>
        <w:tc>
          <w:tcPr>
            <w:tcW w:w="541" w:type="dxa"/>
            <w:shd w:val="clear" w:color="auto" w:fill="auto"/>
          </w:tcPr>
          <w:p w14:paraId="14CFAE4A" w14:textId="24B62E41" w:rsidR="00DC4097" w:rsidRDefault="00DC4097" w:rsidP="00DC4097">
            <w:pPr>
              <w:ind w:left="57"/>
              <w:rPr>
                <w:sz w:val="20"/>
                <w:szCs w:val="20"/>
              </w:rPr>
            </w:pPr>
            <w:r>
              <w:rPr>
                <w:sz w:val="20"/>
                <w:szCs w:val="20"/>
              </w:rPr>
              <w:t>2</w:t>
            </w:r>
          </w:p>
        </w:tc>
        <w:tc>
          <w:tcPr>
            <w:tcW w:w="1769" w:type="dxa"/>
            <w:shd w:val="clear" w:color="auto" w:fill="auto"/>
          </w:tcPr>
          <w:p w14:paraId="7E5E05FA" w14:textId="1221A335" w:rsidR="00DC4097" w:rsidRPr="00961702" w:rsidRDefault="00DC4097" w:rsidP="00DC4097">
            <w:pPr>
              <w:rPr>
                <w:sz w:val="20"/>
                <w:szCs w:val="20"/>
              </w:rPr>
            </w:pPr>
            <w:r>
              <w:rPr>
                <w:sz w:val="20"/>
                <w:szCs w:val="20"/>
              </w:rPr>
              <w:t>Темы 4, 5, 6, 7, 8</w:t>
            </w:r>
          </w:p>
        </w:tc>
        <w:tc>
          <w:tcPr>
            <w:tcW w:w="1701" w:type="dxa"/>
            <w:shd w:val="clear" w:color="auto" w:fill="auto"/>
          </w:tcPr>
          <w:p w14:paraId="78183164" w14:textId="5A8A8EEF" w:rsidR="00DC4097" w:rsidRDefault="00DC4097" w:rsidP="00DC4097">
            <w:pPr>
              <w:jc w:val="center"/>
              <w:rPr>
                <w:sz w:val="20"/>
                <w:szCs w:val="20"/>
              </w:rPr>
            </w:pPr>
            <w:r>
              <w:rPr>
                <w:sz w:val="20"/>
                <w:szCs w:val="20"/>
              </w:rPr>
              <w:t>ПК-4</w:t>
            </w:r>
          </w:p>
        </w:tc>
        <w:tc>
          <w:tcPr>
            <w:tcW w:w="2409" w:type="dxa"/>
          </w:tcPr>
          <w:p w14:paraId="5F12A178" w14:textId="77777777" w:rsidR="00DC4097" w:rsidRPr="001B259B" w:rsidRDefault="00DC4097" w:rsidP="00DC4097">
            <w:pPr>
              <w:rPr>
                <w:sz w:val="20"/>
                <w:szCs w:val="20"/>
              </w:rPr>
            </w:pPr>
            <w:r>
              <w:rPr>
                <w:color w:val="000000"/>
                <w:spacing w:val="-6"/>
                <w:sz w:val="22"/>
                <w:szCs w:val="22"/>
              </w:rPr>
              <w:t>Т</w:t>
            </w:r>
            <w:r w:rsidRPr="00E81B54">
              <w:rPr>
                <w:color w:val="000000"/>
                <w:spacing w:val="-6"/>
                <w:sz w:val="22"/>
                <w:szCs w:val="22"/>
              </w:rPr>
              <w:t>естирование</w:t>
            </w:r>
            <w:r>
              <w:rPr>
                <w:sz w:val="20"/>
              </w:rPr>
              <w:t xml:space="preserve">. </w:t>
            </w:r>
          </w:p>
          <w:p w14:paraId="68C952A8" w14:textId="77777777" w:rsidR="00DC4097" w:rsidRDefault="00DC4097" w:rsidP="00DC4097">
            <w:pPr>
              <w:rPr>
                <w:sz w:val="20"/>
              </w:rPr>
            </w:pPr>
            <w:r w:rsidRPr="00031A99">
              <w:rPr>
                <w:sz w:val="20"/>
              </w:rPr>
              <w:t>Собеседование</w:t>
            </w:r>
            <w:r>
              <w:rPr>
                <w:sz w:val="20"/>
              </w:rPr>
              <w:t xml:space="preserve"> и д</w:t>
            </w:r>
            <w:r w:rsidRPr="00031A99">
              <w:rPr>
                <w:sz w:val="20"/>
              </w:rPr>
              <w:t>искуссия</w:t>
            </w:r>
            <w:r>
              <w:rPr>
                <w:sz w:val="20"/>
                <w:szCs w:val="20"/>
              </w:rPr>
              <w:t>.</w:t>
            </w:r>
            <w:r>
              <w:rPr>
                <w:sz w:val="20"/>
              </w:rPr>
              <w:t xml:space="preserve"> </w:t>
            </w:r>
          </w:p>
          <w:p w14:paraId="532BC6FB" w14:textId="0E74DD9D" w:rsidR="00DC4097" w:rsidRDefault="00DC4097" w:rsidP="00DC4097">
            <w:pPr>
              <w:rPr>
                <w:color w:val="000000"/>
                <w:spacing w:val="-6"/>
              </w:rPr>
            </w:pPr>
            <w:r>
              <w:rPr>
                <w:sz w:val="20"/>
              </w:rPr>
              <w:t>Решение практических заданий.</w:t>
            </w:r>
          </w:p>
        </w:tc>
        <w:tc>
          <w:tcPr>
            <w:tcW w:w="3686" w:type="dxa"/>
            <w:shd w:val="clear" w:color="auto" w:fill="auto"/>
          </w:tcPr>
          <w:p w14:paraId="346676B3" w14:textId="77777777" w:rsidR="00DC4097" w:rsidRPr="00B319DA" w:rsidRDefault="00DC4097" w:rsidP="00DC4097">
            <w:pPr>
              <w:rPr>
                <w:sz w:val="20"/>
                <w:szCs w:val="20"/>
              </w:rPr>
            </w:pPr>
            <w:r>
              <w:rPr>
                <w:sz w:val="20"/>
              </w:rPr>
              <w:t>Т</w:t>
            </w:r>
            <w:r w:rsidRPr="00031A99">
              <w:rPr>
                <w:sz w:val="20"/>
              </w:rPr>
              <w:t>естовы</w:t>
            </w:r>
            <w:r>
              <w:rPr>
                <w:sz w:val="20"/>
              </w:rPr>
              <w:t>е</w:t>
            </w:r>
            <w:r w:rsidRPr="00031A99">
              <w:rPr>
                <w:sz w:val="20"/>
              </w:rPr>
              <w:t xml:space="preserve"> задани</w:t>
            </w:r>
            <w:r>
              <w:rPr>
                <w:sz w:val="20"/>
              </w:rPr>
              <w:t xml:space="preserve">я. </w:t>
            </w:r>
          </w:p>
          <w:p w14:paraId="59E48060" w14:textId="77777777" w:rsidR="00DC4097" w:rsidRDefault="00DC4097" w:rsidP="00DC4097">
            <w:pPr>
              <w:rPr>
                <w:sz w:val="20"/>
              </w:rPr>
            </w:pPr>
            <w:r w:rsidRPr="00031A99">
              <w:rPr>
                <w:sz w:val="20"/>
              </w:rPr>
              <w:t>Вопросы для собеседования и дискуссии по тем</w:t>
            </w:r>
            <w:r>
              <w:rPr>
                <w:sz w:val="20"/>
              </w:rPr>
              <w:t>ам.</w:t>
            </w:r>
          </w:p>
          <w:p w14:paraId="517D7C8D" w14:textId="2E1DCA6D" w:rsidR="00DC4097" w:rsidRDefault="00DC4097" w:rsidP="00DC4097">
            <w:pPr>
              <w:rPr>
                <w:sz w:val="20"/>
              </w:rPr>
            </w:pPr>
            <w:r>
              <w:rPr>
                <w:sz w:val="20"/>
              </w:rPr>
              <w:t>Практические задания.</w:t>
            </w:r>
          </w:p>
        </w:tc>
      </w:tr>
      <w:tr w:rsidR="00DC4097" w:rsidRPr="0086169E" w14:paraId="5E365C6C" w14:textId="77777777" w:rsidTr="00F71380">
        <w:trPr>
          <w:trHeight w:val="77"/>
        </w:trPr>
        <w:tc>
          <w:tcPr>
            <w:tcW w:w="541" w:type="dxa"/>
            <w:shd w:val="clear" w:color="auto" w:fill="auto"/>
          </w:tcPr>
          <w:p w14:paraId="6E2B6248" w14:textId="77777777" w:rsidR="00DC4097" w:rsidRDefault="00DC4097" w:rsidP="00DC4097">
            <w:pPr>
              <w:ind w:left="57"/>
              <w:rPr>
                <w:sz w:val="20"/>
                <w:szCs w:val="20"/>
              </w:rPr>
            </w:pPr>
            <w:r>
              <w:rPr>
                <w:sz w:val="20"/>
                <w:szCs w:val="20"/>
              </w:rPr>
              <w:t>2</w:t>
            </w:r>
          </w:p>
        </w:tc>
        <w:tc>
          <w:tcPr>
            <w:tcW w:w="1769" w:type="dxa"/>
            <w:shd w:val="clear" w:color="auto" w:fill="auto"/>
          </w:tcPr>
          <w:p w14:paraId="116655D3" w14:textId="77777777" w:rsidR="00DC4097" w:rsidRPr="00961702" w:rsidRDefault="00DC4097" w:rsidP="00DC4097">
            <w:pPr>
              <w:rPr>
                <w:sz w:val="20"/>
                <w:szCs w:val="20"/>
              </w:rPr>
            </w:pPr>
            <w:r>
              <w:rPr>
                <w:sz w:val="20"/>
                <w:szCs w:val="20"/>
              </w:rPr>
              <w:t>Все темы</w:t>
            </w:r>
          </w:p>
        </w:tc>
        <w:tc>
          <w:tcPr>
            <w:tcW w:w="1701" w:type="dxa"/>
            <w:shd w:val="clear" w:color="auto" w:fill="auto"/>
          </w:tcPr>
          <w:p w14:paraId="1DF74843" w14:textId="3B98C0EC" w:rsidR="00DC4097" w:rsidRDefault="00DC4097" w:rsidP="00DC4097">
            <w:pPr>
              <w:jc w:val="center"/>
              <w:rPr>
                <w:sz w:val="20"/>
                <w:szCs w:val="20"/>
              </w:rPr>
            </w:pPr>
            <w:r>
              <w:rPr>
                <w:sz w:val="20"/>
                <w:szCs w:val="20"/>
              </w:rPr>
              <w:t>ПК-1, ПК-4</w:t>
            </w:r>
          </w:p>
        </w:tc>
        <w:tc>
          <w:tcPr>
            <w:tcW w:w="2409" w:type="dxa"/>
          </w:tcPr>
          <w:p w14:paraId="329BE631" w14:textId="03E4A907" w:rsidR="00DC4097" w:rsidRPr="003B39CC" w:rsidRDefault="00DC4097" w:rsidP="00DC4097">
            <w:pPr>
              <w:rPr>
                <w:sz w:val="20"/>
                <w:szCs w:val="20"/>
              </w:rPr>
            </w:pPr>
            <w:r>
              <w:rPr>
                <w:sz w:val="20"/>
                <w:szCs w:val="20"/>
              </w:rPr>
              <w:t>Зачёт</w:t>
            </w:r>
          </w:p>
        </w:tc>
        <w:tc>
          <w:tcPr>
            <w:tcW w:w="3686" w:type="dxa"/>
            <w:shd w:val="clear" w:color="auto" w:fill="auto"/>
          </w:tcPr>
          <w:p w14:paraId="21DAB3F4" w14:textId="1A26EC97" w:rsidR="00DC4097" w:rsidRPr="00031A99" w:rsidRDefault="00DC4097" w:rsidP="00DC4097">
            <w:pPr>
              <w:rPr>
                <w:sz w:val="20"/>
              </w:rPr>
            </w:pPr>
            <w:r>
              <w:rPr>
                <w:sz w:val="20"/>
              </w:rPr>
              <w:t xml:space="preserve">Вопросы к </w:t>
            </w:r>
            <w:r w:rsidR="0082774B">
              <w:rPr>
                <w:sz w:val="20"/>
              </w:rPr>
              <w:t>зачёт</w:t>
            </w:r>
            <w:r>
              <w:rPr>
                <w:sz w:val="20"/>
              </w:rPr>
              <w:t>у.</w:t>
            </w:r>
          </w:p>
        </w:tc>
      </w:tr>
    </w:tbl>
    <w:p w14:paraId="668491B2" w14:textId="77777777" w:rsidR="00F36130" w:rsidRDefault="00F36130" w:rsidP="00F410C3">
      <w:pPr>
        <w:jc w:val="right"/>
        <w:rPr>
          <w:i/>
          <w:sz w:val="28"/>
          <w:szCs w:val="28"/>
        </w:rPr>
      </w:pPr>
    </w:p>
    <w:p w14:paraId="06D63A2D" w14:textId="77777777" w:rsidR="00F36130" w:rsidRDefault="00F36130">
      <w:pPr>
        <w:spacing w:after="200" w:line="276" w:lineRule="auto"/>
        <w:rPr>
          <w:b/>
          <w:sz w:val="28"/>
          <w:szCs w:val="28"/>
        </w:rPr>
      </w:pPr>
      <w:r>
        <w:rPr>
          <w:b/>
          <w:sz w:val="28"/>
          <w:szCs w:val="28"/>
        </w:rPr>
        <w:br w:type="page"/>
      </w:r>
    </w:p>
    <w:p w14:paraId="63828206" w14:textId="77777777" w:rsidR="009141E7" w:rsidRDefault="009141E7" w:rsidP="00E07932">
      <w:pPr>
        <w:pStyle w:val="afc"/>
        <w:numPr>
          <w:ilvl w:val="0"/>
          <w:numId w:val="2"/>
        </w:numPr>
        <w:jc w:val="center"/>
        <w:rPr>
          <w:b/>
          <w:sz w:val="28"/>
          <w:szCs w:val="28"/>
        </w:rPr>
      </w:pPr>
      <w:r w:rsidRPr="004148EE">
        <w:rPr>
          <w:b/>
          <w:sz w:val="28"/>
          <w:szCs w:val="28"/>
        </w:rPr>
        <w:lastRenderedPageBreak/>
        <w:t>Показатели и критерии оценивания компетенций, описание шкал оценивания</w:t>
      </w:r>
    </w:p>
    <w:p w14:paraId="20C30A6E" w14:textId="77777777" w:rsidR="00F410C3" w:rsidRPr="00F410C3" w:rsidRDefault="00F410C3" w:rsidP="00F410C3">
      <w:pPr>
        <w:ind w:left="360"/>
        <w:jc w:val="center"/>
        <w:rPr>
          <w:b/>
          <w:sz w:val="28"/>
          <w:szCs w:val="28"/>
        </w:rPr>
      </w:pP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119"/>
        <w:gridCol w:w="1701"/>
        <w:gridCol w:w="4110"/>
      </w:tblGrid>
      <w:tr w:rsidR="009141E7" w:rsidRPr="006359C6" w14:paraId="055D3418" w14:textId="77777777" w:rsidTr="005F6129">
        <w:trPr>
          <w:trHeight w:val="543"/>
        </w:trPr>
        <w:tc>
          <w:tcPr>
            <w:tcW w:w="1134" w:type="dxa"/>
            <w:shd w:val="clear" w:color="auto" w:fill="auto"/>
          </w:tcPr>
          <w:p w14:paraId="7573E72A" w14:textId="77777777" w:rsidR="009141E7" w:rsidRPr="006359C6" w:rsidRDefault="009141E7" w:rsidP="006359C6">
            <w:pPr>
              <w:rPr>
                <w:sz w:val="20"/>
                <w:szCs w:val="20"/>
              </w:rPr>
            </w:pPr>
            <w:r w:rsidRPr="006359C6">
              <w:rPr>
                <w:sz w:val="20"/>
                <w:szCs w:val="20"/>
              </w:rPr>
              <w:t>Код компетенции</w:t>
            </w:r>
          </w:p>
        </w:tc>
        <w:tc>
          <w:tcPr>
            <w:tcW w:w="3119" w:type="dxa"/>
            <w:shd w:val="clear" w:color="auto" w:fill="auto"/>
          </w:tcPr>
          <w:p w14:paraId="7A7821DA" w14:textId="77777777" w:rsidR="009141E7" w:rsidRPr="006359C6" w:rsidRDefault="009141E7" w:rsidP="006359C6">
            <w:pPr>
              <w:rPr>
                <w:sz w:val="20"/>
                <w:szCs w:val="20"/>
              </w:rPr>
            </w:pPr>
            <w:r w:rsidRPr="006359C6">
              <w:rPr>
                <w:sz w:val="20"/>
                <w:szCs w:val="20"/>
              </w:rPr>
              <w:t>Показатели сформированности</w:t>
            </w:r>
          </w:p>
        </w:tc>
        <w:tc>
          <w:tcPr>
            <w:tcW w:w="1701" w:type="dxa"/>
            <w:shd w:val="clear" w:color="auto" w:fill="auto"/>
          </w:tcPr>
          <w:p w14:paraId="6DB7A21A" w14:textId="77777777" w:rsidR="009141E7" w:rsidRPr="006359C6" w:rsidRDefault="009141E7" w:rsidP="006359C6">
            <w:pPr>
              <w:rPr>
                <w:sz w:val="20"/>
                <w:szCs w:val="20"/>
              </w:rPr>
            </w:pPr>
            <w:r w:rsidRPr="006359C6">
              <w:rPr>
                <w:sz w:val="20"/>
                <w:szCs w:val="20"/>
              </w:rPr>
              <w:t>Шкала оценивания</w:t>
            </w:r>
          </w:p>
        </w:tc>
        <w:tc>
          <w:tcPr>
            <w:tcW w:w="4110" w:type="dxa"/>
            <w:shd w:val="clear" w:color="auto" w:fill="auto"/>
          </w:tcPr>
          <w:p w14:paraId="38D2ADAA" w14:textId="77777777" w:rsidR="009141E7" w:rsidRPr="006359C6" w:rsidRDefault="009141E7" w:rsidP="006359C6">
            <w:pPr>
              <w:jc w:val="center"/>
              <w:rPr>
                <w:sz w:val="20"/>
                <w:szCs w:val="20"/>
              </w:rPr>
            </w:pPr>
            <w:r w:rsidRPr="006359C6">
              <w:rPr>
                <w:sz w:val="20"/>
                <w:szCs w:val="20"/>
              </w:rPr>
              <w:t>Критерии оценивания</w:t>
            </w:r>
          </w:p>
        </w:tc>
      </w:tr>
      <w:tr w:rsidR="0003702E" w:rsidRPr="006359C6" w14:paraId="4CC15017" w14:textId="77777777" w:rsidTr="005F6129">
        <w:trPr>
          <w:trHeight w:val="324"/>
        </w:trPr>
        <w:tc>
          <w:tcPr>
            <w:tcW w:w="1134" w:type="dxa"/>
            <w:vMerge w:val="restart"/>
            <w:shd w:val="clear" w:color="auto" w:fill="auto"/>
            <w:vAlign w:val="center"/>
          </w:tcPr>
          <w:p w14:paraId="63A42E52" w14:textId="0F6E9054" w:rsidR="0003702E" w:rsidRPr="006359C6" w:rsidRDefault="008E425F" w:rsidP="006359C6">
            <w:pPr>
              <w:jc w:val="center"/>
              <w:rPr>
                <w:sz w:val="20"/>
                <w:szCs w:val="20"/>
              </w:rPr>
            </w:pPr>
            <w:r w:rsidRPr="006359C6">
              <w:rPr>
                <w:sz w:val="20"/>
                <w:szCs w:val="20"/>
              </w:rPr>
              <w:t>ПК-</w:t>
            </w:r>
            <w:r w:rsidR="0082774B">
              <w:rPr>
                <w:sz w:val="20"/>
                <w:szCs w:val="20"/>
              </w:rPr>
              <w:t>1</w:t>
            </w:r>
          </w:p>
        </w:tc>
        <w:tc>
          <w:tcPr>
            <w:tcW w:w="3119" w:type="dxa"/>
            <w:vMerge w:val="restart"/>
            <w:shd w:val="clear" w:color="auto" w:fill="auto"/>
          </w:tcPr>
          <w:p w14:paraId="2C91E312" w14:textId="77777777" w:rsidR="006359C6" w:rsidRPr="006359C6" w:rsidRDefault="006359C6" w:rsidP="006359C6">
            <w:pPr>
              <w:rPr>
                <w:b/>
                <w:sz w:val="20"/>
                <w:szCs w:val="20"/>
              </w:rPr>
            </w:pPr>
            <w:r w:rsidRPr="006359C6">
              <w:rPr>
                <w:b/>
                <w:sz w:val="20"/>
                <w:szCs w:val="20"/>
              </w:rPr>
              <w:t>Знать:</w:t>
            </w:r>
          </w:p>
          <w:p w14:paraId="223C0467" w14:textId="77777777" w:rsidR="0082774B" w:rsidRPr="00337E21" w:rsidRDefault="0082774B" w:rsidP="0082774B">
            <w:pPr>
              <w:rPr>
                <w:sz w:val="20"/>
                <w:szCs w:val="20"/>
              </w:rPr>
            </w:pPr>
            <w:r>
              <w:rPr>
                <w:sz w:val="20"/>
                <w:szCs w:val="20"/>
              </w:rPr>
              <w:t xml:space="preserve">- </w:t>
            </w:r>
            <w:r w:rsidRPr="00337E21">
              <w:rPr>
                <w:sz w:val="20"/>
                <w:szCs w:val="20"/>
              </w:rPr>
              <w:t xml:space="preserve">особенности проявления экономических законов в деятельности организаций нефтегазового комплекса; </w:t>
            </w:r>
          </w:p>
          <w:p w14:paraId="7381B1A4" w14:textId="77777777" w:rsidR="0082774B" w:rsidRPr="00337E21" w:rsidRDefault="0082774B" w:rsidP="0082774B">
            <w:pPr>
              <w:rPr>
                <w:sz w:val="20"/>
                <w:szCs w:val="20"/>
              </w:rPr>
            </w:pPr>
            <w:r>
              <w:rPr>
                <w:sz w:val="20"/>
                <w:szCs w:val="20"/>
              </w:rPr>
              <w:t xml:space="preserve">- </w:t>
            </w:r>
            <w:r w:rsidRPr="00337E21">
              <w:rPr>
                <w:sz w:val="20"/>
                <w:szCs w:val="20"/>
              </w:rPr>
              <w:t>основы организации управления компаниями нефтегазового комплекса страны;</w:t>
            </w:r>
          </w:p>
          <w:p w14:paraId="5188D2B1" w14:textId="77777777" w:rsidR="0082774B" w:rsidRPr="007340A6" w:rsidRDefault="0082774B" w:rsidP="0082774B">
            <w:pPr>
              <w:pStyle w:val="ac"/>
              <w:spacing w:after="0"/>
              <w:ind w:left="0"/>
              <w:rPr>
                <w:sz w:val="20"/>
                <w:szCs w:val="20"/>
              </w:rPr>
            </w:pPr>
            <w:r>
              <w:rPr>
                <w:sz w:val="20"/>
                <w:szCs w:val="20"/>
              </w:rPr>
              <w:t xml:space="preserve">- </w:t>
            </w:r>
            <w:r w:rsidRPr="007340A6">
              <w:rPr>
                <w:sz w:val="20"/>
                <w:szCs w:val="20"/>
              </w:rPr>
              <w:t>функции, принципы и методы управления производством на предприятиях в отраслях</w:t>
            </w:r>
            <w:r>
              <w:rPr>
                <w:sz w:val="20"/>
                <w:szCs w:val="20"/>
              </w:rPr>
              <w:t xml:space="preserve"> </w:t>
            </w:r>
            <w:r w:rsidRPr="007340A6">
              <w:rPr>
                <w:sz w:val="20"/>
                <w:szCs w:val="20"/>
              </w:rPr>
              <w:t>нефтегазового комплекса;</w:t>
            </w:r>
          </w:p>
          <w:p w14:paraId="0907C2B8" w14:textId="77777777" w:rsidR="0082774B" w:rsidRPr="007340A6" w:rsidRDefault="0082774B" w:rsidP="0082774B">
            <w:pPr>
              <w:pStyle w:val="ac"/>
              <w:spacing w:after="0"/>
              <w:ind w:left="0"/>
              <w:rPr>
                <w:sz w:val="20"/>
                <w:szCs w:val="20"/>
              </w:rPr>
            </w:pPr>
            <w:r>
              <w:rPr>
                <w:sz w:val="20"/>
                <w:szCs w:val="20"/>
              </w:rPr>
              <w:t xml:space="preserve">- </w:t>
            </w:r>
            <w:r w:rsidRPr="007340A6">
              <w:rPr>
                <w:sz w:val="20"/>
                <w:szCs w:val="20"/>
              </w:rPr>
              <w:t>тенденции и закономерности развитии организации производственных систем в подразделениях нефтегазовых компаний;</w:t>
            </w:r>
          </w:p>
          <w:p w14:paraId="09C5CE56" w14:textId="77777777" w:rsidR="0082774B" w:rsidRDefault="0082774B" w:rsidP="0082774B">
            <w:pPr>
              <w:pStyle w:val="ac"/>
              <w:spacing w:after="0"/>
              <w:ind w:left="0"/>
              <w:rPr>
                <w:sz w:val="20"/>
                <w:szCs w:val="20"/>
              </w:rPr>
            </w:pPr>
            <w:r>
              <w:rPr>
                <w:sz w:val="20"/>
                <w:szCs w:val="20"/>
              </w:rPr>
              <w:t xml:space="preserve">- </w:t>
            </w:r>
            <w:r w:rsidRPr="007340A6">
              <w:rPr>
                <w:sz w:val="20"/>
                <w:szCs w:val="20"/>
              </w:rPr>
              <w:t>виды организационных структур управления производством</w:t>
            </w:r>
            <w:r>
              <w:rPr>
                <w:sz w:val="20"/>
                <w:szCs w:val="20"/>
              </w:rPr>
              <w:t>.</w:t>
            </w:r>
          </w:p>
          <w:p w14:paraId="04896348" w14:textId="77777777" w:rsidR="0082774B" w:rsidRPr="007340A6" w:rsidRDefault="0082774B" w:rsidP="0082774B">
            <w:pPr>
              <w:jc w:val="both"/>
              <w:rPr>
                <w:i/>
                <w:sz w:val="20"/>
                <w:szCs w:val="20"/>
              </w:rPr>
            </w:pPr>
            <w:r>
              <w:rPr>
                <w:color w:val="000000"/>
                <w:sz w:val="20"/>
                <w:szCs w:val="20"/>
              </w:rPr>
              <w:t xml:space="preserve">- </w:t>
            </w:r>
            <w:r w:rsidRPr="007340A6">
              <w:rPr>
                <w:color w:val="000000"/>
                <w:sz w:val="20"/>
                <w:szCs w:val="20"/>
              </w:rPr>
              <w:t>основные теорий мотивации, лидерства и власти для решения конкретных управленческих задач в сфере менеджмента в отраслях нефтегазового комплекса;</w:t>
            </w:r>
          </w:p>
          <w:p w14:paraId="25B270D0" w14:textId="77777777" w:rsidR="0082774B" w:rsidRDefault="0082774B" w:rsidP="0082774B">
            <w:pPr>
              <w:pStyle w:val="ac"/>
              <w:spacing w:after="0"/>
              <w:ind w:left="0"/>
              <w:rPr>
                <w:sz w:val="20"/>
                <w:szCs w:val="20"/>
              </w:rPr>
            </w:pPr>
          </w:p>
          <w:p w14:paraId="177E7438" w14:textId="1FA3A096" w:rsidR="0003702E" w:rsidRPr="006359C6" w:rsidRDefault="006359C6" w:rsidP="00E07932">
            <w:pPr>
              <w:pStyle w:val="ac"/>
              <w:numPr>
                <w:ilvl w:val="0"/>
                <w:numId w:val="6"/>
              </w:numPr>
              <w:spacing w:after="0"/>
              <w:ind w:left="0" w:firstLine="0"/>
              <w:jc w:val="both"/>
              <w:rPr>
                <w:sz w:val="20"/>
                <w:szCs w:val="20"/>
              </w:rPr>
            </w:pPr>
            <w:r w:rsidRPr="006359C6">
              <w:rPr>
                <w:sz w:val="20"/>
                <w:szCs w:val="20"/>
              </w:rPr>
              <w:t>.</w:t>
            </w:r>
          </w:p>
        </w:tc>
        <w:tc>
          <w:tcPr>
            <w:tcW w:w="1701" w:type="dxa"/>
            <w:shd w:val="clear" w:color="auto" w:fill="auto"/>
          </w:tcPr>
          <w:p w14:paraId="693D469B" w14:textId="77777777" w:rsidR="0003702E" w:rsidRPr="006359C6" w:rsidRDefault="0003702E" w:rsidP="006359C6">
            <w:pPr>
              <w:rPr>
                <w:i/>
                <w:sz w:val="20"/>
                <w:szCs w:val="20"/>
              </w:rPr>
            </w:pPr>
            <w:r w:rsidRPr="006359C6">
              <w:rPr>
                <w:i/>
                <w:sz w:val="20"/>
                <w:szCs w:val="20"/>
              </w:rPr>
              <w:t>Пороговый уровень (обязательный)</w:t>
            </w:r>
          </w:p>
        </w:tc>
        <w:tc>
          <w:tcPr>
            <w:tcW w:w="4110" w:type="dxa"/>
            <w:shd w:val="clear" w:color="auto" w:fill="auto"/>
          </w:tcPr>
          <w:p w14:paraId="6ECAA656" w14:textId="77777777" w:rsidR="0003702E" w:rsidRPr="006359C6" w:rsidRDefault="0003702E" w:rsidP="006359C6">
            <w:pPr>
              <w:rPr>
                <w:b/>
                <w:sz w:val="20"/>
                <w:szCs w:val="20"/>
              </w:rPr>
            </w:pPr>
            <w:r w:rsidRPr="006359C6">
              <w:rPr>
                <w:b/>
                <w:sz w:val="20"/>
                <w:szCs w:val="20"/>
              </w:rPr>
              <w:t>Знать:</w:t>
            </w:r>
          </w:p>
          <w:p w14:paraId="6F5C1F02" w14:textId="77777777" w:rsidR="006359C6" w:rsidRPr="006359C6" w:rsidRDefault="006359C6" w:rsidP="00E07932">
            <w:pPr>
              <w:pStyle w:val="afc"/>
              <w:numPr>
                <w:ilvl w:val="0"/>
                <w:numId w:val="6"/>
              </w:numPr>
              <w:ind w:left="0" w:firstLine="0"/>
              <w:jc w:val="both"/>
              <w:rPr>
                <w:sz w:val="20"/>
                <w:szCs w:val="20"/>
              </w:rPr>
            </w:pPr>
            <w:r w:rsidRPr="006359C6">
              <w:rPr>
                <w:sz w:val="20"/>
                <w:szCs w:val="20"/>
              </w:rPr>
              <w:t xml:space="preserve">особенности проявления экономических законов в деятельности организаций нефтегазового комплекса; </w:t>
            </w:r>
          </w:p>
          <w:p w14:paraId="260B0246" w14:textId="77777777" w:rsidR="00312A1F" w:rsidRPr="00337E21" w:rsidRDefault="00312A1F" w:rsidP="00312A1F">
            <w:pPr>
              <w:rPr>
                <w:sz w:val="20"/>
                <w:szCs w:val="20"/>
              </w:rPr>
            </w:pPr>
            <w:r>
              <w:rPr>
                <w:sz w:val="20"/>
                <w:szCs w:val="20"/>
              </w:rPr>
              <w:t xml:space="preserve">- </w:t>
            </w:r>
            <w:r w:rsidRPr="00337E21">
              <w:rPr>
                <w:sz w:val="20"/>
                <w:szCs w:val="20"/>
              </w:rPr>
              <w:t>основы организации управления компаниями нефтегазового комплекса страны;</w:t>
            </w:r>
          </w:p>
          <w:p w14:paraId="0F62F759" w14:textId="77777777" w:rsidR="00312A1F" w:rsidRPr="007340A6" w:rsidRDefault="00312A1F" w:rsidP="00312A1F">
            <w:pPr>
              <w:pStyle w:val="ac"/>
              <w:spacing w:after="0"/>
              <w:ind w:left="0"/>
              <w:rPr>
                <w:sz w:val="20"/>
                <w:szCs w:val="20"/>
              </w:rPr>
            </w:pPr>
            <w:r>
              <w:rPr>
                <w:sz w:val="20"/>
                <w:szCs w:val="20"/>
              </w:rPr>
              <w:t xml:space="preserve">- </w:t>
            </w:r>
            <w:r w:rsidRPr="007340A6">
              <w:rPr>
                <w:sz w:val="20"/>
                <w:szCs w:val="20"/>
              </w:rPr>
              <w:t>функции, принципы и методы управления производством на предприятиях в отраслях</w:t>
            </w:r>
            <w:r>
              <w:rPr>
                <w:sz w:val="20"/>
                <w:szCs w:val="20"/>
              </w:rPr>
              <w:t xml:space="preserve"> </w:t>
            </w:r>
            <w:r w:rsidRPr="007340A6">
              <w:rPr>
                <w:sz w:val="20"/>
                <w:szCs w:val="20"/>
              </w:rPr>
              <w:t>нефтегазового комплекса;</w:t>
            </w:r>
          </w:p>
          <w:p w14:paraId="3EACEEE1" w14:textId="77777777" w:rsidR="00312A1F" w:rsidRDefault="00312A1F" w:rsidP="00312A1F">
            <w:pPr>
              <w:pStyle w:val="ac"/>
              <w:spacing w:after="0"/>
              <w:ind w:left="0"/>
              <w:rPr>
                <w:sz w:val="20"/>
                <w:szCs w:val="20"/>
              </w:rPr>
            </w:pPr>
            <w:r>
              <w:rPr>
                <w:sz w:val="20"/>
                <w:szCs w:val="20"/>
              </w:rPr>
              <w:t xml:space="preserve">- </w:t>
            </w:r>
            <w:r w:rsidRPr="007340A6">
              <w:rPr>
                <w:sz w:val="20"/>
                <w:szCs w:val="20"/>
              </w:rPr>
              <w:t>виды организационных структур управления производством</w:t>
            </w:r>
            <w:r>
              <w:rPr>
                <w:sz w:val="20"/>
                <w:szCs w:val="20"/>
              </w:rPr>
              <w:t>.</w:t>
            </w:r>
          </w:p>
          <w:p w14:paraId="65857AB5" w14:textId="4E3E72E2" w:rsidR="0003702E" w:rsidRPr="006359C6" w:rsidRDefault="0003702E" w:rsidP="00312A1F">
            <w:pPr>
              <w:pStyle w:val="ac"/>
              <w:numPr>
                <w:ilvl w:val="0"/>
                <w:numId w:val="6"/>
              </w:numPr>
              <w:spacing w:after="0"/>
              <w:ind w:left="0" w:firstLine="0"/>
              <w:jc w:val="both"/>
              <w:rPr>
                <w:sz w:val="20"/>
                <w:szCs w:val="20"/>
              </w:rPr>
            </w:pPr>
          </w:p>
        </w:tc>
      </w:tr>
      <w:tr w:rsidR="0003702E" w:rsidRPr="006359C6" w14:paraId="0CF5708D" w14:textId="77777777" w:rsidTr="005F6129">
        <w:trPr>
          <w:trHeight w:val="324"/>
        </w:trPr>
        <w:tc>
          <w:tcPr>
            <w:tcW w:w="1134" w:type="dxa"/>
            <w:vMerge/>
            <w:shd w:val="clear" w:color="auto" w:fill="auto"/>
          </w:tcPr>
          <w:p w14:paraId="2F2A5022" w14:textId="77777777" w:rsidR="0003702E" w:rsidRPr="006359C6" w:rsidRDefault="0003702E" w:rsidP="006359C6">
            <w:pPr>
              <w:rPr>
                <w:sz w:val="20"/>
                <w:szCs w:val="20"/>
              </w:rPr>
            </w:pPr>
          </w:p>
        </w:tc>
        <w:tc>
          <w:tcPr>
            <w:tcW w:w="3119" w:type="dxa"/>
            <w:vMerge/>
            <w:shd w:val="clear" w:color="auto" w:fill="auto"/>
          </w:tcPr>
          <w:p w14:paraId="0550F0A9" w14:textId="77777777" w:rsidR="0003702E" w:rsidRPr="006359C6" w:rsidRDefault="0003702E" w:rsidP="006359C6">
            <w:pPr>
              <w:rPr>
                <w:b/>
                <w:sz w:val="20"/>
                <w:szCs w:val="20"/>
              </w:rPr>
            </w:pPr>
          </w:p>
        </w:tc>
        <w:tc>
          <w:tcPr>
            <w:tcW w:w="1701" w:type="dxa"/>
            <w:shd w:val="clear" w:color="auto" w:fill="auto"/>
          </w:tcPr>
          <w:p w14:paraId="0D2D41BD" w14:textId="77777777" w:rsidR="0003702E" w:rsidRPr="006359C6" w:rsidRDefault="0003702E" w:rsidP="006359C6">
            <w:pPr>
              <w:rPr>
                <w:i/>
                <w:sz w:val="20"/>
                <w:szCs w:val="20"/>
              </w:rPr>
            </w:pPr>
            <w:r w:rsidRPr="006359C6">
              <w:rPr>
                <w:i/>
                <w:sz w:val="20"/>
                <w:szCs w:val="20"/>
              </w:rPr>
              <w:t>Повышенный уровень (по отношению к пороговому уровню)</w:t>
            </w:r>
          </w:p>
        </w:tc>
        <w:tc>
          <w:tcPr>
            <w:tcW w:w="4110" w:type="dxa"/>
            <w:shd w:val="clear" w:color="auto" w:fill="auto"/>
          </w:tcPr>
          <w:p w14:paraId="1C3FA7EF" w14:textId="77777777" w:rsidR="0003702E" w:rsidRPr="006359C6" w:rsidRDefault="0003702E" w:rsidP="006359C6">
            <w:pPr>
              <w:rPr>
                <w:i/>
                <w:sz w:val="20"/>
                <w:szCs w:val="20"/>
              </w:rPr>
            </w:pPr>
            <w:r w:rsidRPr="006359C6">
              <w:rPr>
                <w:b/>
                <w:sz w:val="20"/>
                <w:szCs w:val="20"/>
              </w:rPr>
              <w:t>Знать:</w:t>
            </w:r>
          </w:p>
          <w:p w14:paraId="6BB52BAB" w14:textId="77777777" w:rsidR="00312A1F" w:rsidRPr="007340A6" w:rsidRDefault="00312A1F" w:rsidP="00312A1F">
            <w:pPr>
              <w:pStyle w:val="ac"/>
              <w:spacing w:after="0"/>
              <w:ind w:left="0"/>
              <w:rPr>
                <w:sz w:val="20"/>
                <w:szCs w:val="20"/>
              </w:rPr>
            </w:pPr>
            <w:r>
              <w:rPr>
                <w:sz w:val="20"/>
                <w:szCs w:val="20"/>
              </w:rPr>
              <w:t xml:space="preserve">- </w:t>
            </w:r>
            <w:r w:rsidRPr="007340A6">
              <w:rPr>
                <w:sz w:val="20"/>
                <w:szCs w:val="20"/>
              </w:rPr>
              <w:t>тенденции и закономерности развитии организации производственных систем в подразделениях нефтегазовых компаний;</w:t>
            </w:r>
          </w:p>
          <w:p w14:paraId="01BE69A4" w14:textId="7832E5D3" w:rsidR="0003702E" w:rsidRDefault="00312A1F" w:rsidP="00312A1F">
            <w:pPr>
              <w:rPr>
                <w:color w:val="000000"/>
                <w:sz w:val="20"/>
                <w:szCs w:val="20"/>
              </w:rPr>
            </w:pPr>
            <w:r>
              <w:rPr>
                <w:color w:val="000000"/>
                <w:sz w:val="20"/>
                <w:szCs w:val="20"/>
              </w:rPr>
              <w:t xml:space="preserve">- </w:t>
            </w:r>
            <w:r w:rsidRPr="007340A6">
              <w:rPr>
                <w:color w:val="000000"/>
                <w:sz w:val="20"/>
                <w:szCs w:val="20"/>
              </w:rPr>
              <w:t>основные теорий мотивации, лидерства и власти для решения конкретных управленческих задач в сфере менеджмента в отраслях нефтегазового комплекса</w:t>
            </w:r>
            <w:r>
              <w:rPr>
                <w:color w:val="000000"/>
                <w:sz w:val="20"/>
                <w:szCs w:val="20"/>
              </w:rPr>
              <w:t>.</w:t>
            </w:r>
          </w:p>
          <w:p w14:paraId="1E6E6A6C" w14:textId="4CCA2370" w:rsidR="00312A1F" w:rsidRPr="006359C6" w:rsidRDefault="00312A1F" w:rsidP="00312A1F">
            <w:pPr>
              <w:rPr>
                <w:sz w:val="20"/>
                <w:szCs w:val="20"/>
              </w:rPr>
            </w:pPr>
          </w:p>
        </w:tc>
      </w:tr>
      <w:tr w:rsidR="0003702E" w:rsidRPr="006359C6" w14:paraId="28BF1F18" w14:textId="77777777" w:rsidTr="005F6129">
        <w:trPr>
          <w:trHeight w:val="324"/>
        </w:trPr>
        <w:tc>
          <w:tcPr>
            <w:tcW w:w="1134" w:type="dxa"/>
            <w:vMerge/>
            <w:shd w:val="clear" w:color="auto" w:fill="auto"/>
          </w:tcPr>
          <w:p w14:paraId="3EEB975B" w14:textId="77777777" w:rsidR="0003702E" w:rsidRPr="006359C6" w:rsidRDefault="0003702E" w:rsidP="006359C6">
            <w:pPr>
              <w:rPr>
                <w:sz w:val="20"/>
                <w:szCs w:val="20"/>
              </w:rPr>
            </w:pPr>
          </w:p>
        </w:tc>
        <w:tc>
          <w:tcPr>
            <w:tcW w:w="3119" w:type="dxa"/>
            <w:vMerge w:val="restart"/>
            <w:shd w:val="clear" w:color="auto" w:fill="auto"/>
          </w:tcPr>
          <w:p w14:paraId="6F1A587F" w14:textId="77777777" w:rsidR="006359C6" w:rsidRPr="006359C6" w:rsidRDefault="006359C6" w:rsidP="006359C6">
            <w:pPr>
              <w:rPr>
                <w:b/>
                <w:sz w:val="20"/>
                <w:szCs w:val="20"/>
              </w:rPr>
            </w:pPr>
            <w:r w:rsidRPr="006359C6">
              <w:rPr>
                <w:b/>
                <w:sz w:val="20"/>
                <w:szCs w:val="20"/>
              </w:rPr>
              <w:t>Уметь:</w:t>
            </w:r>
          </w:p>
          <w:p w14:paraId="040BC444" w14:textId="0B28967D" w:rsidR="0082774B" w:rsidRPr="007340A6" w:rsidRDefault="0082774B" w:rsidP="0082774B">
            <w:pPr>
              <w:jc w:val="both"/>
              <w:rPr>
                <w:i/>
                <w:sz w:val="20"/>
                <w:szCs w:val="20"/>
              </w:rPr>
            </w:pPr>
            <w:r>
              <w:rPr>
                <w:color w:val="000000"/>
                <w:sz w:val="20"/>
                <w:szCs w:val="20"/>
              </w:rPr>
              <w:t xml:space="preserve">- </w:t>
            </w:r>
            <w:r w:rsidRPr="007340A6">
              <w:rPr>
                <w:color w:val="000000"/>
                <w:sz w:val="20"/>
                <w:szCs w:val="20"/>
              </w:rPr>
              <w:t xml:space="preserve"> использовать основные теори</w:t>
            </w:r>
            <w:r w:rsidR="005A2341">
              <w:rPr>
                <w:color w:val="000000"/>
                <w:sz w:val="20"/>
                <w:szCs w:val="20"/>
              </w:rPr>
              <w:t>и</w:t>
            </w:r>
            <w:r w:rsidRPr="007340A6">
              <w:rPr>
                <w:color w:val="000000"/>
                <w:sz w:val="20"/>
                <w:szCs w:val="20"/>
              </w:rPr>
              <w:t xml:space="preserve"> мотивации, лидерства и власти для решения конкретных управленческих задач в сфере менеджмента в отраслях нефтегазового комплекса;</w:t>
            </w:r>
          </w:p>
          <w:p w14:paraId="5275297D" w14:textId="77777777" w:rsidR="0082774B" w:rsidRPr="007340A6" w:rsidRDefault="0082774B" w:rsidP="0082774B">
            <w:pPr>
              <w:pStyle w:val="ac"/>
              <w:spacing w:after="0"/>
              <w:ind w:left="0"/>
              <w:jc w:val="both"/>
              <w:rPr>
                <w:sz w:val="20"/>
                <w:szCs w:val="20"/>
              </w:rPr>
            </w:pPr>
            <w:r>
              <w:rPr>
                <w:sz w:val="20"/>
                <w:szCs w:val="20"/>
              </w:rPr>
              <w:t>-</w:t>
            </w:r>
            <w:r w:rsidRPr="007340A6">
              <w:rPr>
                <w:sz w:val="20"/>
                <w:szCs w:val="20"/>
              </w:rPr>
              <w:t>разрабатывать и совершенствовать производственные структуры управления на предприятиях нефтегазового комплекса;</w:t>
            </w:r>
          </w:p>
          <w:p w14:paraId="73C57081" w14:textId="77777777" w:rsidR="0082774B" w:rsidRPr="007340A6" w:rsidRDefault="0082774B" w:rsidP="0082774B">
            <w:pPr>
              <w:pStyle w:val="ac"/>
              <w:spacing w:after="0"/>
              <w:ind w:left="0"/>
              <w:jc w:val="both"/>
              <w:rPr>
                <w:sz w:val="20"/>
                <w:szCs w:val="20"/>
              </w:rPr>
            </w:pPr>
            <w:r>
              <w:rPr>
                <w:sz w:val="20"/>
                <w:szCs w:val="20"/>
              </w:rPr>
              <w:t xml:space="preserve">- </w:t>
            </w:r>
            <w:r w:rsidRPr="007340A6">
              <w:rPr>
                <w:sz w:val="20"/>
                <w:szCs w:val="20"/>
              </w:rPr>
              <w:t>формировать организационную структуру управления производством в организациях;</w:t>
            </w:r>
          </w:p>
          <w:p w14:paraId="787A0BBB" w14:textId="77777777" w:rsidR="0082774B" w:rsidRPr="00337E21" w:rsidRDefault="0082774B" w:rsidP="0082774B">
            <w:pPr>
              <w:tabs>
                <w:tab w:val="left" w:pos="-180"/>
              </w:tabs>
              <w:jc w:val="both"/>
              <w:rPr>
                <w:sz w:val="20"/>
                <w:szCs w:val="20"/>
              </w:rPr>
            </w:pPr>
            <w:r>
              <w:rPr>
                <w:sz w:val="20"/>
                <w:szCs w:val="20"/>
              </w:rPr>
              <w:t xml:space="preserve">- </w:t>
            </w:r>
            <w:r w:rsidRPr="00337E21">
              <w:rPr>
                <w:sz w:val="20"/>
                <w:szCs w:val="20"/>
              </w:rPr>
              <w:t>использовать экономические рычаги и стимулы для повышения заинтересованности работников подразделений предприятия и повышения производительности труда</w:t>
            </w:r>
            <w:r>
              <w:rPr>
                <w:sz w:val="20"/>
                <w:szCs w:val="20"/>
              </w:rPr>
              <w:t>.</w:t>
            </w:r>
          </w:p>
          <w:p w14:paraId="7D210356" w14:textId="77777777" w:rsidR="0082774B" w:rsidRPr="007340A6" w:rsidRDefault="0082774B" w:rsidP="0082774B">
            <w:pPr>
              <w:spacing w:line="288" w:lineRule="auto"/>
              <w:jc w:val="both"/>
              <w:rPr>
                <w:b/>
                <w:sz w:val="20"/>
                <w:szCs w:val="20"/>
              </w:rPr>
            </w:pPr>
          </w:p>
          <w:p w14:paraId="7F872A33" w14:textId="55066F00" w:rsidR="0003702E" w:rsidRPr="006359C6" w:rsidRDefault="0003702E" w:rsidP="00E07932">
            <w:pPr>
              <w:pStyle w:val="afc"/>
              <w:numPr>
                <w:ilvl w:val="0"/>
                <w:numId w:val="5"/>
              </w:numPr>
              <w:tabs>
                <w:tab w:val="left" w:pos="-180"/>
              </w:tabs>
              <w:ind w:left="0" w:firstLine="0"/>
              <w:jc w:val="both"/>
              <w:rPr>
                <w:i/>
                <w:sz w:val="20"/>
                <w:szCs w:val="20"/>
              </w:rPr>
            </w:pPr>
          </w:p>
        </w:tc>
        <w:tc>
          <w:tcPr>
            <w:tcW w:w="1701" w:type="dxa"/>
            <w:shd w:val="clear" w:color="auto" w:fill="auto"/>
          </w:tcPr>
          <w:p w14:paraId="7F6AF4AA" w14:textId="77777777" w:rsidR="0003702E" w:rsidRPr="006359C6" w:rsidRDefault="0003702E" w:rsidP="006359C6">
            <w:pPr>
              <w:rPr>
                <w:i/>
                <w:sz w:val="20"/>
                <w:szCs w:val="20"/>
              </w:rPr>
            </w:pPr>
            <w:r w:rsidRPr="006359C6">
              <w:rPr>
                <w:i/>
                <w:sz w:val="20"/>
                <w:szCs w:val="20"/>
              </w:rPr>
              <w:t>Пороговый уровень (обязательный)</w:t>
            </w:r>
          </w:p>
        </w:tc>
        <w:tc>
          <w:tcPr>
            <w:tcW w:w="4110" w:type="dxa"/>
            <w:shd w:val="clear" w:color="auto" w:fill="auto"/>
          </w:tcPr>
          <w:p w14:paraId="45390DA0" w14:textId="77777777" w:rsidR="0003702E" w:rsidRPr="006359C6" w:rsidRDefault="0003702E" w:rsidP="006359C6">
            <w:pPr>
              <w:rPr>
                <w:b/>
                <w:sz w:val="20"/>
                <w:szCs w:val="20"/>
              </w:rPr>
            </w:pPr>
            <w:r w:rsidRPr="006359C6">
              <w:rPr>
                <w:b/>
                <w:sz w:val="20"/>
                <w:szCs w:val="20"/>
              </w:rPr>
              <w:t>Уметь:</w:t>
            </w:r>
          </w:p>
          <w:p w14:paraId="431B1D37" w14:textId="77777777" w:rsidR="005A2341" w:rsidRPr="007340A6" w:rsidRDefault="005A2341" w:rsidP="005A2341">
            <w:pPr>
              <w:jc w:val="both"/>
              <w:rPr>
                <w:i/>
                <w:sz w:val="20"/>
                <w:szCs w:val="20"/>
              </w:rPr>
            </w:pPr>
            <w:r>
              <w:rPr>
                <w:color w:val="000000"/>
                <w:sz w:val="20"/>
                <w:szCs w:val="20"/>
              </w:rPr>
              <w:t xml:space="preserve">- </w:t>
            </w:r>
            <w:r w:rsidRPr="007340A6">
              <w:rPr>
                <w:color w:val="000000"/>
                <w:sz w:val="20"/>
                <w:szCs w:val="20"/>
              </w:rPr>
              <w:t xml:space="preserve"> использовать основные теори</w:t>
            </w:r>
            <w:r>
              <w:rPr>
                <w:color w:val="000000"/>
                <w:sz w:val="20"/>
                <w:szCs w:val="20"/>
              </w:rPr>
              <w:t>и</w:t>
            </w:r>
            <w:r w:rsidRPr="007340A6">
              <w:rPr>
                <w:color w:val="000000"/>
                <w:sz w:val="20"/>
                <w:szCs w:val="20"/>
              </w:rPr>
              <w:t xml:space="preserve"> мотивации, лидерства и власти для решения конкретных управленческих задач в сфере менеджмента в отраслях нефтегазового комплекса;</w:t>
            </w:r>
          </w:p>
          <w:p w14:paraId="023C9A28" w14:textId="77777777" w:rsidR="005A2341" w:rsidRPr="007340A6" w:rsidRDefault="005A2341" w:rsidP="005A2341">
            <w:pPr>
              <w:pStyle w:val="ac"/>
              <w:spacing w:after="0"/>
              <w:ind w:left="0"/>
              <w:jc w:val="both"/>
              <w:rPr>
                <w:sz w:val="20"/>
                <w:szCs w:val="20"/>
              </w:rPr>
            </w:pPr>
            <w:r>
              <w:rPr>
                <w:sz w:val="20"/>
                <w:szCs w:val="20"/>
              </w:rPr>
              <w:t>-</w:t>
            </w:r>
            <w:r w:rsidRPr="007340A6">
              <w:rPr>
                <w:sz w:val="20"/>
                <w:szCs w:val="20"/>
              </w:rPr>
              <w:t>разрабатывать и совершенствовать производственные структуры управления на предприятиях нефтегазового комплекса;</w:t>
            </w:r>
          </w:p>
          <w:p w14:paraId="69F29578" w14:textId="77777777" w:rsidR="005A2341" w:rsidRPr="007340A6" w:rsidRDefault="005A2341" w:rsidP="005A2341">
            <w:pPr>
              <w:pStyle w:val="ac"/>
              <w:spacing w:after="0"/>
              <w:ind w:left="0"/>
              <w:jc w:val="both"/>
              <w:rPr>
                <w:sz w:val="20"/>
                <w:szCs w:val="20"/>
              </w:rPr>
            </w:pPr>
            <w:r>
              <w:rPr>
                <w:sz w:val="20"/>
                <w:szCs w:val="20"/>
              </w:rPr>
              <w:t xml:space="preserve">- </w:t>
            </w:r>
            <w:r w:rsidRPr="007340A6">
              <w:rPr>
                <w:sz w:val="20"/>
                <w:szCs w:val="20"/>
              </w:rPr>
              <w:t>формировать организационную структуру управления производством в организациях;</w:t>
            </w:r>
          </w:p>
          <w:p w14:paraId="1B6264BB" w14:textId="08ABDDB2" w:rsidR="0003702E" w:rsidRPr="006359C6" w:rsidRDefault="0003702E" w:rsidP="00E07932">
            <w:pPr>
              <w:pStyle w:val="ac"/>
              <w:numPr>
                <w:ilvl w:val="0"/>
                <w:numId w:val="5"/>
              </w:numPr>
              <w:spacing w:after="0"/>
              <w:ind w:left="0" w:firstLine="0"/>
              <w:jc w:val="both"/>
              <w:rPr>
                <w:sz w:val="20"/>
                <w:szCs w:val="20"/>
              </w:rPr>
            </w:pPr>
          </w:p>
        </w:tc>
      </w:tr>
      <w:tr w:rsidR="0003702E" w:rsidRPr="006359C6" w14:paraId="5EB317DF" w14:textId="77777777" w:rsidTr="005F6129">
        <w:trPr>
          <w:trHeight w:val="324"/>
        </w:trPr>
        <w:tc>
          <w:tcPr>
            <w:tcW w:w="1134" w:type="dxa"/>
            <w:vMerge/>
            <w:shd w:val="clear" w:color="auto" w:fill="auto"/>
          </w:tcPr>
          <w:p w14:paraId="4718A84C" w14:textId="77777777" w:rsidR="0003702E" w:rsidRPr="006359C6" w:rsidRDefault="0003702E" w:rsidP="006359C6">
            <w:pPr>
              <w:rPr>
                <w:sz w:val="20"/>
                <w:szCs w:val="20"/>
              </w:rPr>
            </w:pPr>
          </w:p>
        </w:tc>
        <w:tc>
          <w:tcPr>
            <w:tcW w:w="3119" w:type="dxa"/>
            <w:vMerge/>
            <w:shd w:val="clear" w:color="auto" w:fill="auto"/>
          </w:tcPr>
          <w:p w14:paraId="17FD3784" w14:textId="77777777" w:rsidR="0003702E" w:rsidRPr="006359C6" w:rsidRDefault="0003702E" w:rsidP="006359C6">
            <w:pPr>
              <w:rPr>
                <w:b/>
                <w:sz w:val="20"/>
                <w:szCs w:val="20"/>
              </w:rPr>
            </w:pPr>
          </w:p>
        </w:tc>
        <w:tc>
          <w:tcPr>
            <w:tcW w:w="1701" w:type="dxa"/>
            <w:shd w:val="clear" w:color="auto" w:fill="auto"/>
          </w:tcPr>
          <w:p w14:paraId="68477680" w14:textId="77777777" w:rsidR="0003702E" w:rsidRPr="006359C6" w:rsidRDefault="0003702E" w:rsidP="006359C6">
            <w:pPr>
              <w:rPr>
                <w:i/>
                <w:sz w:val="20"/>
                <w:szCs w:val="20"/>
              </w:rPr>
            </w:pPr>
            <w:r w:rsidRPr="006359C6">
              <w:rPr>
                <w:i/>
                <w:sz w:val="20"/>
                <w:szCs w:val="20"/>
              </w:rPr>
              <w:t>Повышенный уровень (по отношению к пороговому уровню)</w:t>
            </w:r>
          </w:p>
        </w:tc>
        <w:tc>
          <w:tcPr>
            <w:tcW w:w="4110" w:type="dxa"/>
            <w:shd w:val="clear" w:color="auto" w:fill="auto"/>
          </w:tcPr>
          <w:p w14:paraId="189A0B82" w14:textId="77777777" w:rsidR="0003702E" w:rsidRPr="006359C6" w:rsidRDefault="0003702E" w:rsidP="006359C6">
            <w:pPr>
              <w:rPr>
                <w:b/>
                <w:sz w:val="20"/>
                <w:szCs w:val="20"/>
              </w:rPr>
            </w:pPr>
            <w:r w:rsidRPr="006359C6">
              <w:rPr>
                <w:b/>
                <w:sz w:val="20"/>
                <w:szCs w:val="20"/>
              </w:rPr>
              <w:t>Уметь:</w:t>
            </w:r>
          </w:p>
          <w:p w14:paraId="7C0ECBF3" w14:textId="743AAABE" w:rsidR="0003702E" w:rsidRPr="006359C6" w:rsidRDefault="005A2341" w:rsidP="005A2341">
            <w:pPr>
              <w:pStyle w:val="ac"/>
              <w:spacing w:after="0"/>
              <w:ind w:left="0"/>
              <w:jc w:val="both"/>
              <w:rPr>
                <w:sz w:val="20"/>
                <w:szCs w:val="20"/>
              </w:rPr>
            </w:pPr>
            <w:r>
              <w:rPr>
                <w:sz w:val="20"/>
                <w:szCs w:val="20"/>
              </w:rPr>
              <w:t xml:space="preserve">- </w:t>
            </w:r>
            <w:r w:rsidR="006359C6" w:rsidRPr="006359C6">
              <w:rPr>
                <w:sz w:val="20"/>
                <w:szCs w:val="20"/>
              </w:rPr>
              <w:t>использовать экономические рычаги и стимулы для повышения заинтересованности работников подразделения предприятия и повышения производительности труда.</w:t>
            </w:r>
          </w:p>
        </w:tc>
      </w:tr>
      <w:tr w:rsidR="002D6844" w:rsidRPr="006359C6" w14:paraId="0D775D78" w14:textId="77777777" w:rsidTr="005F6129">
        <w:trPr>
          <w:trHeight w:val="324"/>
        </w:trPr>
        <w:tc>
          <w:tcPr>
            <w:tcW w:w="1134" w:type="dxa"/>
            <w:vMerge/>
            <w:shd w:val="clear" w:color="auto" w:fill="auto"/>
          </w:tcPr>
          <w:p w14:paraId="17A7A3C0" w14:textId="77777777" w:rsidR="002D6844" w:rsidRPr="006359C6" w:rsidRDefault="002D6844" w:rsidP="002D6844">
            <w:pPr>
              <w:rPr>
                <w:sz w:val="20"/>
                <w:szCs w:val="20"/>
              </w:rPr>
            </w:pPr>
          </w:p>
        </w:tc>
        <w:tc>
          <w:tcPr>
            <w:tcW w:w="3119" w:type="dxa"/>
            <w:vMerge w:val="restart"/>
            <w:shd w:val="clear" w:color="auto" w:fill="auto"/>
          </w:tcPr>
          <w:p w14:paraId="1541B925" w14:textId="77777777" w:rsidR="002D6844" w:rsidRPr="006359C6" w:rsidRDefault="002D6844" w:rsidP="002D6844">
            <w:pPr>
              <w:rPr>
                <w:b/>
                <w:sz w:val="20"/>
                <w:szCs w:val="20"/>
              </w:rPr>
            </w:pPr>
            <w:r w:rsidRPr="006359C6">
              <w:rPr>
                <w:b/>
                <w:sz w:val="20"/>
                <w:szCs w:val="20"/>
              </w:rPr>
              <w:t xml:space="preserve">Владеть: </w:t>
            </w:r>
          </w:p>
          <w:p w14:paraId="61BBFE61" w14:textId="77777777" w:rsidR="002D6844" w:rsidRPr="00337E21" w:rsidRDefault="002D6844" w:rsidP="002D6844">
            <w:pPr>
              <w:jc w:val="both"/>
              <w:rPr>
                <w:i/>
                <w:sz w:val="20"/>
                <w:szCs w:val="20"/>
              </w:rPr>
            </w:pPr>
            <w:r w:rsidRPr="00337E21">
              <w:rPr>
                <w:i/>
                <w:sz w:val="20"/>
                <w:szCs w:val="20"/>
              </w:rPr>
              <w:t xml:space="preserve">       -</w:t>
            </w:r>
            <w:r w:rsidRPr="00337E21">
              <w:rPr>
                <w:color w:val="000000"/>
                <w:sz w:val="20"/>
                <w:szCs w:val="20"/>
              </w:rPr>
              <w:t xml:space="preserve"> умениями и навыками использования основных теорий мотивации, лидерства и власти для решения конкретных управленческих задач в сфере менеджмента в отраслях нефтегазового комплекса;</w:t>
            </w:r>
          </w:p>
          <w:p w14:paraId="041AB61E" w14:textId="6B46E64D" w:rsidR="002D6844" w:rsidRPr="00337E21" w:rsidRDefault="002D6844" w:rsidP="002D6844">
            <w:pPr>
              <w:pStyle w:val="ac"/>
              <w:spacing w:after="0"/>
              <w:ind w:left="0"/>
              <w:jc w:val="both"/>
              <w:rPr>
                <w:sz w:val="20"/>
                <w:szCs w:val="20"/>
              </w:rPr>
            </w:pPr>
            <w:r>
              <w:rPr>
                <w:sz w:val="20"/>
                <w:szCs w:val="20"/>
              </w:rPr>
              <w:t xml:space="preserve">-  </w:t>
            </w:r>
            <w:r w:rsidRPr="00337E21">
              <w:rPr>
                <w:sz w:val="20"/>
                <w:szCs w:val="20"/>
              </w:rPr>
              <w:t xml:space="preserve">основами </w:t>
            </w:r>
            <w:r>
              <w:rPr>
                <w:sz w:val="20"/>
                <w:szCs w:val="20"/>
              </w:rPr>
              <w:t xml:space="preserve">организации </w:t>
            </w:r>
            <w:r w:rsidRPr="00337E21">
              <w:rPr>
                <w:sz w:val="20"/>
                <w:szCs w:val="20"/>
              </w:rPr>
              <w:t>управления</w:t>
            </w:r>
            <w:r>
              <w:rPr>
                <w:sz w:val="20"/>
                <w:szCs w:val="20"/>
              </w:rPr>
              <w:t xml:space="preserve"> производством на </w:t>
            </w:r>
            <w:r w:rsidRPr="00337E21">
              <w:rPr>
                <w:sz w:val="20"/>
                <w:szCs w:val="20"/>
              </w:rPr>
              <w:t xml:space="preserve"> </w:t>
            </w:r>
            <w:r>
              <w:rPr>
                <w:sz w:val="20"/>
                <w:szCs w:val="20"/>
              </w:rPr>
              <w:t>предприятии</w:t>
            </w:r>
            <w:r w:rsidRPr="00337E21">
              <w:rPr>
                <w:sz w:val="20"/>
                <w:szCs w:val="20"/>
              </w:rPr>
              <w:t>;</w:t>
            </w:r>
          </w:p>
          <w:p w14:paraId="0FC95F70" w14:textId="7E8683DF" w:rsidR="002D6844" w:rsidRPr="00337E21" w:rsidRDefault="002D6844" w:rsidP="002D6844">
            <w:pPr>
              <w:pStyle w:val="ac"/>
              <w:spacing w:after="0"/>
              <w:ind w:left="0"/>
              <w:jc w:val="both"/>
              <w:rPr>
                <w:sz w:val="20"/>
                <w:szCs w:val="20"/>
              </w:rPr>
            </w:pPr>
            <w:r>
              <w:rPr>
                <w:sz w:val="20"/>
                <w:szCs w:val="20"/>
              </w:rPr>
              <w:lastRenderedPageBreak/>
              <w:t xml:space="preserve">-  </w:t>
            </w:r>
            <w:r w:rsidRPr="00337E21">
              <w:rPr>
                <w:sz w:val="20"/>
                <w:szCs w:val="20"/>
              </w:rPr>
              <w:t>методами проектирования, построения и обеспечения функционирования производственной системы предприятия</w:t>
            </w:r>
            <w:r>
              <w:rPr>
                <w:sz w:val="20"/>
                <w:szCs w:val="20"/>
              </w:rPr>
              <w:t>.</w:t>
            </w:r>
          </w:p>
          <w:p w14:paraId="1B33B04B" w14:textId="71C2B5ED" w:rsidR="002D6844" w:rsidRPr="006359C6" w:rsidRDefault="002D6844" w:rsidP="002D6844">
            <w:pPr>
              <w:pStyle w:val="ac"/>
              <w:spacing w:after="0"/>
              <w:ind w:left="360"/>
              <w:jc w:val="both"/>
              <w:rPr>
                <w:i/>
                <w:sz w:val="20"/>
                <w:szCs w:val="20"/>
              </w:rPr>
            </w:pPr>
          </w:p>
        </w:tc>
        <w:tc>
          <w:tcPr>
            <w:tcW w:w="1701" w:type="dxa"/>
            <w:shd w:val="clear" w:color="auto" w:fill="auto"/>
          </w:tcPr>
          <w:p w14:paraId="28FEEA04" w14:textId="77777777" w:rsidR="002D6844" w:rsidRPr="006359C6" w:rsidRDefault="002D6844" w:rsidP="002D6844">
            <w:pPr>
              <w:rPr>
                <w:i/>
                <w:sz w:val="20"/>
                <w:szCs w:val="20"/>
              </w:rPr>
            </w:pPr>
            <w:r w:rsidRPr="006359C6">
              <w:rPr>
                <w:i/>
                <w:sz w:val="20"/>
                <w:szCs w:val="20"/>
              </w:rPr>
              <w:lastRenderedPageBreak/>
              <w:t>Пороговый уровень (обязательный)</w:t>
            </w:r>
          </w:p>
        </w:tc>
        <w:tc>
          <w:tcPr>
            <w:tcW w:w="4110" w:type="dxa"/>
            <w:shd w:val="clear" w:color="auto" w:fill="auto"/>
          </w:tcPr>
          <w:p w14:paraId="14222994" w14:textId="77777777" w:rsidR="002D6844" w:rsidRPr="006359C6" w:rsidRDefault="002D6844" w:rsidP="002D6844">
            <w:pPr>
              <w:rPr>
                <w:b/>
                <w:sz w:val="20"/>
                <w:szCs w:val="20"/>
              </w:rPr>
            </w:pPr>
            <w:r w:rsidRPr="006359C6">
              <w:rPr>
                <w:b/>
                <w:sz w:val="20"/>
                <w:szCs w:val="20"/>
              </w:rPr>
              <w:t xml:space="preserve">Владеть: </w:t>
            </w:r>
          </w:p>
          <w:p w14:paraId="7DA1BCA6" w14:textId="77777777" w:rsidR="002D6844" w:rsidRPr="00337E21" w:rsidRDefault="002D6844" w:rsidP="002D6844">
            <w:pPr>
              <w:jc w:val="both"/>
              <w:rPr>
                <w:i/>
                <w:sz w:val="20"/>
                <w:szCs w:val="20"/>
              </w:rPr>
            </w:pPr>
            <w:r w:rsidRPr="00337E21">
              <w:rPr>
                <w:i/>
                <w:sz w:val="20"/>
                <w:szCs w:val="20"/>
              </w:rPr>
              <w:t xml:space="preserve">       -</w:t>
            </w:r>
            <w:r w:rsidRPr="00337E21">
              <w:rPr>
                <w:color w:val="000000"/>
                <w:sz w:val="20"/>
                <w:szCs w:val="20"/>
              </w:rPr>
              <w:t xml:space="preserve"> умениями и навыками использования основных теорий мотивации, лидерства и власти для решения конкретных управленческих задач в сфере менеджмента в отраслях нефтегазового комплекса;</w:t>
            </w:r>
          </w:p>
          <w:p w14:paraId="40CF1AC0" w14:textId="6FD0AB3C" w:rsidR="002D6844" w:rsidRPr="00337E21" w:rsidRDefault="002D6844" w:rsidP="002D6844">
            <w:pPr>
              <w:pStyle w:val="ac"/>
              <w:spacing w:after="0"/>
              <w:ind w:left="0"/>
              <w:jc w:val="both"/>
              <w:rPr>
                <w:sz w:val="20"/>
                <w:szCs w:val="20"/>
              </w:rPr>
            </w:pPr>
            <w:r>
              <w:rPr>
                <w:sz w:val="20"/>
                <w:szCs w:val="20"/>
              </w:rPr>
              <w:t xml:space="preserve">-  </w:t>
            </w:r>
            <w:r w:rsidRPr="00337E21">
              <w:rPr>
                <w:sz w:val="20"/>
                <w:szCs w:val="20"/>
              </w:rPr>
              <w:t xml:space="preserve">основами </w:t>
            </w:r>
            <w:r>
              <w:rPr>
                <w:sz w:val="20"/>
                <w:szCs w:val="20"/>
              </w:rPr>
              <w:t xml:space="preserve">организации </w:t>
            </w:r>
            <w:r w:rsidRPr="00337E21">
              <w:rPr>
                <w:sz w:val="20"/>
                <w:szCs w:val="20"/>
              </w:rPr>
              <w:t>управления</w:t>
            </w:r>
            <w:r>
              <w:rPr>
                <w:sz w:val="20"/>
                <w:szCs w:val="20"/>
              </w:rPr>
              <w:t xml:space="preserve"> производством на</w:t>
            </w:r>
            <w:r w:rsidRPr="00337E21">
              <w:rPr>
                <w:sz w:val="20"/>
                <w:szCs w:val="20"/>
              </w:rPr>
              <w:t xml:space="preserve"> </w:t>
            </w:r>
            <w:r>
              <w:rPr>
                <w:sz w:val="20"/>
                <w:szCs w:val="20"/>
              </w:rPr>
              <w:t>предприятии.</w:t>
            </w:r>
          </w:p>
          <w:p w14:paraId="46A044AC" w14:textId="70CC3A47" w:rsidR="002D6844" w:rsidRPr="006359C6" w:rsidRDefault="002D6844" w:rsidP="002D6844">
            <w:pPr>
              <w:pStyle w:val="ac"/>
              <w:spacing w:after="0"/>
              <w:ind w:left="0"/>
              <w:jc w:val="both"/>
              <w:rPr>
                <w:sz w:val="20"/>
                <w:szCs w:val="20"/>
              </w:rPr>
            </w:pPr>
          </w:p>
        </w:tc>
      </w:tr>
      <w:tr w:rsidR="002D6844" w:rsidRPr="006359C6" w14:paraId="01B81DD6" w14:textId="77777777" w:rsidTr="005F6129">
        <w:trPr>
          <w:trHeight w:val="324"/>
        </w:trPr>
        <w:tc>
          <w:tcPr>
            <w:tcW w:w="1134" w:type="dxa"/>
            <w:vMerge/>
            <w:shd w:val="clear" w:color="auto" w:fill="auto"/>
          </w:tcPr>
          <w:p w14:paraId="3749760C" w14:textId="77777777" w:rsidR="002D6844" w:rsidRPr="006359C6" w:rsidRDefault="002D6844" w:rsidP="002D6844">
            <w:pPr>
              <w:rPr>
                <w:sz w:val="20"/>
                <w:szCs w:val="20"/>
              </w:rPr>
            </w:pPr>
          </w:p>
        </w:tc>
        <w:tc>
          <w:tcPr>
            <w:tcW w:w="3119" w:type="dxa"/>
            <w:vMerge/>
            <w:shd w:val="clear" w:color="auto" w:fill="auto"/>
          </w:tcPr>
          <w:p w14:paraId="18427FB5" w14:textId="77777777" w:rsidR="002D6844" w:rsidRPr="006359C6" w:rsidRDefault="002D6844" w:rsidP="002D6844">
            <w:pPr>
              <w:rPr>
                <w:b/>
                <w:sz w:val="20"/>
                <w:szCs w:val="20"/>
              </w:rPr>
            </w:pPr>
          </w:p>
        </w:tc>
        <w:tc>
          <w:tcPr>
            <w:tcW w:w="1701" w:type="dxa"/>
            <w:shd w:val="clear" w:color="auto" w:fill="auto"/>
          </w:tcPr>
          <w:p w14:paraId="4A29F1F5" w14:textId="77777777" w:rsidR="002D6844" w:rsidRPr="006359C6" w:rsidRDefault="002D6844" w:rsidP="002D6844">
            <w:pPr>
              <w:rPr>
                <w:i/>
                <w:sz w:val="20"/>
                <w:szCs w:val="20"/>
              </w:rPr>
            </w:pPr>
            <w:r w:rsidRPr="006359C6">
              <w:rPr>
                <w:i/>
                <w:sz w:val="20"/>
                <w:szCs w:val="20"/>
              </w:rPr>
              <w:t>Повышенный уровень (по от</w:t>
            </w:r>
            <w:r w:rsidRPr="006359C6">
              <w:rPr>
                <w:i/>
                <w:sz w:val="20"/>
                <w:szCs w:val="20"/>
              </w:rPr>
              <w:lastRenderedPageBreak/>
              <w:t>ношению к пороговому уровню)</w:t>
            </w:r>
          </w:p>
        </w:tc>
        <w:tc>
          <w:tcPr>
            <w:tcW w:w="4110" w:type="dxa"/>
            <w:shd w:val="clear" w:color="auto" w:fill="auto"/>
          </w:tcPr>
          <w:p w14:paraId="46342E7A" w14:textId="77777777" w:rsidR="002D6844" w:rsidRPr="006359C6" w:rsidRDefault="002D6844" w:rsidP="002D6844">
            <w:pPr>
              <w:rPr>
                <w:b/>
                <w:sz w:val="20"/>
                <w:szCs w:val="20"/>
              </w:rPr>
            </w:pPr>
            <w:r w:rsidRPr="006359C6">
              <w:rPr>
                <w:b/>
                <w:sz w:val="20"/>
                <w:szCs w:val="20"/>
              </w:rPr>
              <w:lastRenderedPageBreak/>
              <w:t>Владеть:</w:t>
            </w:r>
          </w:p>
          <w:p w14:paraId="4AAA9EDA" w14:textId="77777777" w:rsidR="002D6844" w:rsidRPr="00337E21" w:rsidRDefault="002D6844" w:rsidP="002D6844">
            <w:pPr>
              <w:pStyle w:val="ac"/>
              <w:spacing w:after="0"/>
              <w:ind w:left="0"/>
              <w:jc w:val="both"/>
              <w:rPr>
                <w:sz w:val="20"/>
                <w:szCs w:val="20"/>
              </w:rPr>
            </w:pPr>
            <w:r>
              <w:rPr>
                <w:sz w:val="20"/>
                <w:szCs w:val="20"/>
              </w:rPr>
              <w:t xml:space="preserve">-  </w:t>
            </w:r>
            <w:r w:rsidRPr="00337E21">
              <w:rPr>
                <w:sz w:val="20"/>
                <w:szCs w:val="20"/>
              </w:rPr>
              <w:t xml:space="preserve">методами проектирования, построения и </w:t>
            </w:r>
            <w:r w:rsidRPr="00337E21">
              <w:rPr>
                <w:sz w:val="20"/>
                <w:szCs w:val="20"/>
              </w:rPr>
              <w:lastRenderedPageBreak/>
              <w:t>обеспечения функционирования производственной системы предприятия</w:t>
            </w:r>
            <w:r>
              <w:rPr>
                <w:sz w:val="20"/>
                <w:szCs w:val="20"/>
              </w:rPr>
              <w:t>.</w:t>
            </w:r>
          </w:p>
          <w:p w14:paraId="0C004733" w14:textId="34001FD6" w:rsidR="002D6844" w:rsidRPr="006359C6" w:rsidRDefault="002D6844" w:rsidP="002D6844">
            <w:pPr>
              <w:pStyle w:val="ac"/>
              <w:spacing w:after="0"/>
              <w:ind w:left="360"/>
              <w:jc w:val="both"/>
              <w:rPr>
                <w:sz w:val="20"/>
                <w:szCs w:val="20"/>
              </w:rPr>
            </w:pPr>
          </w:p>
        </w:tc>
      </w:tr>
      <w:tr w:rsidR="002D6844" w:rsidRPr="006359C6" w14:paraId="7B5573E7" w14:textId="77777777" w:rsidTr="005F6129">
        <w:trPr>
          <w:trHeight w:val="324"/>
        </w:trPr>
        <w:tc>
          <w:tcPr>
            <w:tcW w:w="1134" w:type="dxa"/>
            <w:shd w:val="clear" w:color="auto" w:fill="auto"/>
          </w:tcPr>
          <w:p w14:paraId="6CEA91BC" w14:textId="76735BE3" w:rsidR="002D6844" w:rsidRPr="006359C6" w:rsidRDefault="002D6844" w:rsidP="002D6844">
            <w:pPr>
              <w:rPr>
                <w:sz w:val="20"/>
                <w:szCs w:val="20"/>
              </w:rPr>
            </w:pPr>
            <w:r>
              <w:rPr>
                <w:sz w:val="20"/>
                <w:szCs w:val="20"/>
              </w:rPr>
              <w:lastRenderedPageBreak/>
              <w:t>ПК-4</w:t>
            </w:r>
          </w:p>
        </w:tc>
        <w:tc>
          <w:tcPr>
            <w:tcW w:w="3119" w:type="dxa"/>
            <w:shd w:val="clear" w:color="auto" w:fill="auto"/>
          </w:tcPr>
          <w:p w14:paraId="2CC11C88" w14:textId="77777777" w:rsidR="002D6844" w:rsidRPr="006359C6" w:rsidRDefault="002D6844" w:rsidP="002D6844">
            <w:pPr>
              <w:rPr>
                <w:b/>
                <w:sz w:val="20"/>
                <w:szCs w:val="20"/>
              </w:rPr>
            </w:pPr>
            <w:r w:rsidRPr="006359C6">
              <w:rPr>
                <w:b/>
                <w:sz w:val="20"/>
                <w:szCs w:val="20"/>
              </w:rPr>
              <w:t>Знать:</w:t>
            </w:r>
          </w:p>
          <w:p w14:paraId="0000630A" w14:textId="2DDC83A2" w:rsidR="002D6844" w:rsidRDefault="002D6844" w:rsidP="002D6844">
            <w:pPr>
              <w:pStyle w:val="ac"/>
              <w:spacing w:after="0"/>
              <w:ind w:left="0"/>
              <w:jc w:val="both"/>
              <w:rPr>
                <w:sz w:val="20"/>
                <w:szCs w:val="20"/>
              </w:rPr>
            </w:pPr>
            <w:r>
              <w:rPr>
                <w:sz w:val="20"/>
                <w:szCs w:val="20"/>
              </w:rPr>
              <w:t xml:space="preserve"> - </w:t>
            </w:r>
            <w:r w:rsidRPr="006434B0">
              <w:rPr>
                <w:sz w:val="20"/>
                <w:szCs w:val="20"/>
              </w:rPr>
              <w:t>основы производственного, финансового, инновационного и стратегического менеджмента в отраслях нефтегазового комплекса</w:t>
            </w:r>
            <w:r>
              <w:rPr>
                <w:sz w:val="20"/>
                <w:szCs w:val="20"/>
              </w:rPr>
              <w:t>;</w:t>
            </w:r>
          </w:p>
          <w:p w14:paraId="29E436B3" w14:textId="77777777" w:rsidR="002D6844" w:rsidRDefault="002D6844" w:rsidP="002D6844">
            <w:pPr>
              <w:pStyle w:val="ac"/>
              <w:spacing w:after="0"/>
              <w:ind w:left="0"/>
              <w:jc w:val="both"/>
              <w:rPr>
                <w:sz w:val="20"/>
                <w:szCs w:val="20"/>
              </w:rPr>
            </w:pPr>
            <w:r>
              <w:rPr>
                <w:sz w:val="20"/>
                <w:szCs w:val="20"/>
              </w:rPr>
              <w:t xml:space="preserve"> - механизмы управления затратами и прибылью на предприятиях</w:t>
            </w:r>
            <w:r w:rsidRPr="006434B0">
              <w:rPr>
                <w:sz w:val="20"/>
                <w:szCs w:val="20"/>
              </w:rPr>
              <w:t xml:space="preserve"> нефтегазового комплекса</w:t>
            </w:r>
            <w:r>
              <w:rPr>
                <w:sz w:val="20"/>
                <w:szCs w:val="20"/>
              </w:rPr>
              <w:t>;</w:t>
            </w:r>
          </w:p>
          <w:p w14:paraId="3313301F" w14:textId="77777777" w:rsidR="002D6844" w:rsidRDefault="002D6844" w:rsidP="002D6844">
            <w:pPr>
              <w:pStyle w:val="ac"/>
              <w:spacing w:after="0"/>
              <w:ind w:left="0"/>
              <w:jc w:val="both"/>
              <w:rPr>
                <w:sz w:val="20"/>
                <w:szCs w:val="20"/>
              </w:rPr>
            </w:pPr>
            <w:r>
              <w:rPr>
                <w:sz w:val="20"/>
                <w:szCs w:val="20"/>
              </w:rPr>
              <w:t>- теории управления персоналом.</w:t>
            </w:r>
          </w:p>
          <w:p w14:paraId="7DE5D334" w14:textId="0229D448" w:rsidR="002D6844" w:rsidRPr="006359C6" w:rsidRDefault="002D6844" w:rsidP="002D6844">
            <w:pPr>
              <w:rPr>
                <w:b/>
                <w:sz w:val="20"/>
                <w:szCs w:val="20"/>
              </w:rPr>
            </w:pPr>
          </w:p>
        </w:tc>
        <w:tc>
          <w:tcPr>
            <w:tcW w:w="1701" w:type="dxa"/>
            <w:shd w:val="clear" w:color="auto" w:fill="auto"/>
          </w:tcPr>
          <w:p w14:paraId="74E4601B" w14:textId="7AC8F500" w:rsidR="002D6844" w:rsidRPr="006359C6" w:rsidRDefault="002D6844" w:rsidP="002D6844">
            <w:pPr>
              <w:rPr>
                <w:i/>
                <w:sz w:val="20"/>
                <w:szCs w:val="20"/>
              </w:rPr>
            </w:pPr>
            <w:r w:rsidRPr="006359C6">
              <w:rPr>
                <w:i/>
                <w:sz w:val="20"/>
                <w:szCs w:val="20"/>
              </w:rPr>
              <w:t>Пороговый уровень (обязательный)</w:t>
            </w:r>
          </w:p>
        </w:tc>
        <w:tc>
          <w:tcPr>
            <w:tcW w:w="4110" w:type="dxa"/>
            <w:shd w:val="clear" w:color="auto" w:fill="auto"/>
          </w:tcPr>
          <w:p w14:paraId="0A6BF7B1" w14:textId="77777777" w:rsidR="002D6844" w:rsidRPr="006359C6" w:rsidRDefault="002D6844" w:rsidP="002D6844">
            <w:pPr>
              <w:rPr>
                <w:b/>
                <w:sz w:val="20"/>
                <w:szCs w:val="20"/>
              </w:rPr>
            </w:pPr>
            <w:r w:rsidRPr="006359C6">
              <w:rPr>
                <w:b/>
                <w:sz w:val="20"/>
                <w:szCs w:val="20"/>
              </w:rPr>
              <w:t>Знать:</w:t>
            </w:r>
          </w:p>
          <w:p w14:paraId="7847F380" w14:textId="56B52968" w:rsidR="002D6844" w:rsidRPr="006359C6" w:rsidRDefault="00A45F36" w:rsidP="002D6844">
            <w:pPr>
              <w:rPr>
                <w:b/>
                <w:sz w:val="20"/>
                <w:szCs w:val="20"/>
              </w:rPr>
            </w:pPr>
            <w:r>
              <w:rPr>
                <w:sz w:val="20"/>
                <w:szCs w:val="20"/>
              </w:rPr>
              <w:t xml:space="preserve">- </w:t>
            </w:r>
            <w:r w:rsidRPr="006434B0">
              <w:rPr>
                <w:sz w:val="20"/>
                <w:szCs w:val="20"/>
              </w:rPr>
              <w:t>основы производственного, финансового, инновационного и стратегического менеджмента в отраслях нефтегазового комплекса</w:t>
            </w:r>
            <w:r>
              <w:rPr>
                <w:sz w:val="20"/>
                <w:szCs w:val="20"/>
              </w:rPr>
              <w:t>;</w:t>
            </w:r>
          </w:p>
        </w:tc>
      </w:tr>
      <w:tr w:rsidR="002D6844" w:rsidRPr="006359C6" w14:paraId="113BC679" w14:textId="77777777" w:rsidTr="005F6129">
        <w:trPr>
          <w:trHeight w:val="324"/>
        </w:trPr>
        <w:tc>
          <w:tcPr>
            <w:tcW w:w="1134" w:type="dxa"/>
            <w:shd w:val="clear" w:color="auto" w:fill="auto"/>
          </w:tcPr>
          <w:p w14:paraId="68EBBE4F" w14:textId="77777777" w:rsidR="002D6844" w:rsidRDefault="002D6844" w:rsidP="002D6844">
            <w:pPr>
              <w:rPr>
                <w:sz w:val="20"/>
                <w:szCs w:val="20"/>
              </w:rPr>
            </w:pPr>
          </w:p>
        </w:tc>
        <w:tc>
          <w:tcPr>
            <w:tcW w:w="3119" w:type="dxa"/>
            <w:shd w:val="clear" w:color="auto" w:fill="auto"/>
          </w:tcPr>
          <w:p w14:paraId="36F0C620" w14:textId="77777777" w:rsidR="002D6844" w:rsidRPr="006359C6" w:rsidRDefault="002D6844" w:rsidP="002D6844">
            <w:pPr>
              <w:rPr>
                <w:b/>
                <w:sz w:val="20"/>
                <w:szCs w:val="20"/>
              </w:rPr>
            </w:pPr>
          </w:p>
        </w:tc>
        <w:tc>
          <w:tcPr>
            <w:tcW w:w="1701" w:type="dxa"/>
            <w:shd w:val="clear" w:color="auto" w:fill="auto"/>
          </w:tcPr>
          <w:p w14:paraId="4DED82E8" w14:textId="3D39D81D" w:rsidR="002D6844" w:rsidRPr="006359C6" w:rsidRDefault="002D6844" w:rsidP="002D6844">
            <w:pPr>
              <w:rPr>
                <w:i/>
                <w:sz w:val="20"/>
                <w:szCs w:val="20"/>
              </w:rPr>
            </w:pPr>
            <w:r w:rsidRPr="006359C6">
              <w:rPr>
                <w:i/>
                <w:sz w:val="20"/>
                <w:szCs w:val="20"/>
              </w:rPr>
              <w:t>Повышенный уровень (по отношению к пороговому уровню)</w:t>
            </w:r>
          </w:p>
        </w:tc>
        <w:tc>
          <w:tcPr>
            <w:tcW w:w="4110" w:type="dxa"/>
            <w:shd w:val="clear" w:color="auto" w:fill="auto"/>
          </w:tcPr>
          <w:p w14:paraId="6F24A74D" w14:textId="77777777" w:rsidR="002D6844" w:rsidRPr="006359C6" w:rsidRDefault="002D6844" w:rsidP="002D6844">
            <w:pPr>
              <w:rPr>
                <w:i/>
                <w:sz w:val="20"/>
                <w:szCs w:val="20"/>
              </w:rPr>
            </w:pPr>
            <w:r w:rsidRPr="006359C6">
              <w:rPr>
                <w:b/>
                <w:sz w:val="20"/>
                <w:szCs w:val="20"/>
              </w:rPr>
              <w:t>Знать:</w:t>
            </w:r>
          </w:p>
          <w:p w14:paraId="7815136F" w14:textId="77777777" w:rsidR="00A45F36" w:rsidRDefault="00A45F36" w:rsidP="00A45F36">
            <w:pPr>
              <w:pStyle w:val="ac"/>
              <w:spacing w:after="0"/>
              <w:ind w:left="0"/>
              <w:jc w:val="both"/>
              <w:rPr>
                <w:sz w:val="20"/>
                <w:szCs w:val="20"/>
              </w:rPr>
            </w:pPr>
            <w:r>
              <w:rPr>
                <w:sz w:val="20"/>
                <w:szCs w:val="20"/>
              </w:rPr>
              <w:t>- механизмы управления затратами и прибылью на предприятиях</w:t>
            </w:r>
            <w:r w:rsidRPr="006434B0">
              <w:rPr>
                <w:sz w:val="20"/>
                <w:szCs w:val="20"/>
              </w:rPr>
              <w:t xml:space="preserve"> нефтегазового комплекса</w:t>
            </w:r>
            <w:r>
              <w:rPr>
                <w:sz w:val="20"/>
                <w:szCs w:val="20"/>
              </w:rPr>
              <w:t>;</w:t>
            </w:r>
          </w:p>
          <w:p w14:paraId="2BC3CA7C" w14:textId="1EC367DA" w:rsidR="002D6844" w:rsidRPr="006359C6" w:rsidRDefault="00A45F36" w:rsidP="00A45F36">
            <w:pPr>
              <w:rPr>
                <w:b/>
                <w:sz w:val="20"/>
                <w:szCs w:val="20"/>
              </w:rPr>
            </w:pPr>
            <w:r>
              <w:rPr>
                <w:sz w:val="20"/>
                <w:szCs w:val="20"/>
              </w:rPr>
              <w:t>- теории управления персоналом в мировой и отечественной практике.</w:t>
            </w:r>
          </w:p>
        </w:tc>
      </w:tr>
      <w:tr w:rsidR="002D6844" w:rsidRPr="006359C6" w14:paraId="23D239DE" w14:textId="77777777" w:rsidTr="005F6129">
        <w:trPr>
          <w:trHeight w:val="324"/>
        </w:trPr>
        <w:tc>
          <w:tcPr>
            <w:tcW w:w="1134" w:type="dxa"/>
            <w:shd w:val="clear" w:color="auto" w:fill="auto"/>
          </w:tcPr>
          <w:p w14:paraId="20AE5DD7" w14:textId="77777777" w:rsidR="002D6844" w:rsidRDefault="002D6844" w:rsidP="002D6844">
            <w:pPr>
              <w:rPr>
                <w:sz w:val="20"/>
                <w:szCs w:val="20"/>
              </w:rPr>
            </w:pPr>
          </w:p>
        </w:tc>
        <w:tc>
          <w:tcPr>
            <w:tcW w:w="3119" w:type="dxa"/>
            <w:shd w:val="clear" w:color="auto" w:fill="auto"/>
          </w:tcPr>
          <w:p w14:paraId="5302C5C6" w14:textId="77777777" w:rsidR="002D6844" w:rsidRPr="006359C6" w:rsidRDefault="002D6844" w:rsidP="002D6844">
            <w:pPr>
              <w:rPr>
                <w:b/>
                <w:sz w:val="20"/>
                <w:szCs w:val="20"/>
              </w:rPr>
            </w:pPr>
            <w:r w:rsidRPr="006359C6">
              <w:rPr>
                <w:b/>
                <w:sz w:val="20"/>
                <w:szCs w:val="20"/>
              </w:rPr>
              <w:t>Уметь:</w:t>
            </w:r>
          </w:p>
          <w:p w14:paraId="3BAD7E69" w14:textId="77777777" w:rsidR="002D6844" w:rsidRPr="00F71380" w:rsidRDefault="002D6844" w:rsidP="002D6844">
            <w:pPr>
              <w:pStyle w:val="afc"/>
              <w:numPr>
                <w:ilvl w:val="0"/>
                <w:numId w:val="5"/>
              </w:numPr>
              <w:tabs>
                <w:tab w:val="left" w:pos="-180"/>
              </w:tabs>
              <w:ind w:left="0"/>
              <w:jc w:val="both"/>
              <w:rPr>
                <w:b/>
                <w:bCs/>
                <w:sz w:val="20"/>
                <w:szCs w:val="20"/>
              </w:rPr>
            </w:pPr>
            <w:r w:rsidRPr="00F71380">
              <w:rPr>
                <w:sz w:val="20"/>
                <w:szCs w:val="20"/>
              </w:rPr>
              <w:t>П - принимать оптимальные управленческие решения в сфере производственного, финансового, инновационного и стратегического менеджмента в отраслях нефтегазового комплекса.</w:t>
            </w:r>
            <w:r>
              <w:rPr>
                <w:sz w:val="20"/>
                <w:szCs w:val="20"/>
              </w:rPr>
              <w:t xml:space="preserve"> </w:t>
            </w:r>
          </w:p>
          <w:p w14:paraId="5C52C369" w14:textId="77777777" w:rsidR="002D6844" w:rsidRPr="006359C6" w:rsidRDefault="002D6844" w:rsidP="002D6844">
            <w:pPr>
              <w:rPr>
                <w:b/>
                <w:sz w:val="20"/>
                <w:szCs w:val="20"/>
              </w:rPr>
            </w:pPr>
          </w:p>
        </w:tc>
        <w:tc>
          <w:tcPr>
            <w:tcW w:w="1701" w:type="dxa"/>
            <w:shd w:val="clear" w:color="auto" w:fill="auto"/>
          </w:tcPr>
          <w:p w14:paraId="6E1F8230" w14:textId="2C6A2BC0" w:rsidR="002D6844" w:rsidRPr="006359C6" w:rsidRDefault="002D6844" w:rsidP="002D6844">
            <w:pPr>
              <w:rPr>
                <w:i/>
                <w:sz w:val="20"/>
                <w:szCs w:val="20"/>
              </w:rPr>
            </w:pPr>
            <w:r w:rsidRPr="006359C6">
              <w:rPr>
                <w:i/>
                <w:sz w:val="20"/>
                <w:szCs w:val="20"/>
              </w:rPr>
              <w:t>Пороговый уровень (обязательный)</w:t>
            </w:r>
          </w:p>
        </w:tc>
        <w:tc>
          <w:tcPr>
            <w:tcW w:w="4110" w:type="dxa"/>
            <w:shd w:val="clear" w:color="auto" w:fill="auto"/>
          </w:tcPr>
          <w:p w14:paraId="001D3108" w14:textId="77777777" w:rsidR="002D6844" w:rsidRPr="006359C6" w:rsidRDefault="002D6844" w:rsidP="002D6844">
            <w:pPr>
              <w:rPr>
                <w:b/>
                <w:sz w:val="20"/>
                <w:szCs w:val="20"/>
              </w:rPr>
            </w:pPr>
            <w:r w:rsidRPr="006359C6">
              <w:rPr>
                <w:b/>
                <w:sz w:val="20"/>
                <w:szCs w:val="20"/>
              </w:rPr>
              <w:t>Уметь:</w:t>
            </w:r>
          </w:p>
          <w:p w14:paraId="527F6DAA" w14:textId="54A27E5B" w:rsidR="00A45F36" w:rsidRPr="00F71380" w:rsidRDefault="00A45F36" w:rsidP="00A45F36">
            <w:pPr>
              <w:pStyle w:val="afc"/>
              <w:numPr>
                <w:ilvl w:val="0"/>
                <w:numId w:val="5"/>
              </w:numPr>
              <w:tabs>
                <w:tab w:val="left" w:pos="-180"/>
              </w:tabs>
              <w:ind w:left="0"/>
              <w:jc w:val="both"/>
              <w:rPr>
                <w:b/>
                <w:bCs/>
                <w:sz w:val="20"/>
                <w:szCs w:val="20"/>
              </w:rPr>
            </w:pPr>
            <w:r w:rsidRPr="00F71380">
              <w:rPr>
                <w:sz w:val="20"/>
                <w:szCs w:val="20"/>
              </w:rPr>
              <w:t xml:space="preserve">- </w:t>
            </w:r>
            <w:r>
              <w:rPr>
                <w:sz w:val="20"/>
                <w:szCs w:val="20"/>
              </w:rPr>
              <w:t xml:space="preserve">- </w:t>
            </w:r>
            <w:r w:rsidRPr="00F71380">
              <w:rPr>
                <w:sz w:val="20"/>
                <w:szCs w:val="20"/>
              </w:rPr>
              <w:t>принимать оптимальные управленческие решения в сфере производственного, финансового, инновационного и стратегического менеджмента в отраслях нефтегазового комплекса.</w:t>
            </w:r>
            <w:r>
              <w:rPr>
                <w:sz w:val="20"/>
                <w:szCs w:val="20"/>
              </w:rPr>
              <w:t xml:space="preserve"> </w:t>
            </w:r>
          </w:p>
          <w:p w14:paraId="49D24C9F" w14:textId="6DA247FB" w:rsidR="002D6844" w:rsidRPr="006359C6" w:rsidRDefault="002D6844" w:rsidP="002D6844">
            <w:pPr>
              <w:rPr>
                <w:b/>
                <w:sz w:val="20"/>
                <w:szCs w:val="20"/>
              </w:rPr>
            </w:pPr>
          </w:p>
        </w:tc>
      </w:tr>
      <w:tr w:rsidR="002D6844" w:rsidRPr="006359C6" w14:paraId="27733EEF" w14:textId="77777777" w:rsidTr="005F6129">
        <w:trPr>
          <w:trHeight w:val="324"/>
        </w:trPr>
        <w:tc>
          <w:tcPr>
            <w:tcW w:w="1134" w:type="dxa"/>
            <w:shd w:val="clear" w:color="auto" w:fill="auto"/>
          </w:tcPr>
          <w:p w14:paraId="43B32C8F" w14:textId="77777777" w:rsidR="002D6844" w:rsidRDefault="002D6844" w:rsidP="002D6844">
            <w:pPr>
              <w:rPr>
                <w:sz w:val="20"/>
                <w:szCs w:val="20"/>
              </w:rPr>
            </w:pPr>
          </w:p>
        </w:tc>
        <w:tc>
          <w:tcPr>
            <w:tcW w:w="3119" w:type="dxa"/>
            <w:shd w:val="clear" w:color="auto" w:fill="auto"/>
          </w:tcPr>
          <w:p w14:paraId="4BC13E05" w14:textId="77777777" w:rsidR="002D6844" w:rsidRPr="006359C6" w:rsidRDefault="002D6844" w:rsidP="002D6844">
            <w:pPr>
              <w:rPr>
                <w:b/>
                <w:sz w:val="20"/>
                <w:szCs w:val="20"/>
              </w:rPr>
            </w:pPr>
          </w:p>
        </w:tc>
        <w:tc>
          <w:tcPr>
            <w:tcW w:w="1701" w:type="dxa"/>
            <w:shd w:val="clear" w:color="auto" w:fill="auto"/>
          </w:tcPr>
          <w:p w14:paraId="4F751803" w14:textId="0B422534" w:rsidR="002D6844" w:rsidRPr="006359C6" w:rsidRDefault="002D6844" w:rsidP="002D6844">
            <w:pPr>
              <w:rPr>
                <w:i/>
                <w:sz w:val="20"/>
                <w:szCs w:val="20"/>
              </w:rPr>
            </w:pPr>
            <w:r w:rsidRPr="006359C6">
              <w:rPr>
                <w:i/>
                <w:sz w:val="20"/>
                <w:szCs w:val="20"/>
              </w:rPr>
              <w:t>Повышенный уровень (по отношению к пороговому уровню)</w:t>
            </w:r>
          </w:p>
        </w:tc>
        <w:tc>
          <w:tcPr>
            <w:tcW w:w="4110" w:type="dxa"/>
            <w:shd w:val="clear" w:color="auto" w:fill="auto"/>
          </w:tcPr>
          <w:p w14:paraId="0399EF38" w14:textId="77777777" w:rsidR="002D6844" w:rsidRPr="006359C6" w:rsidRDefault="002D6844" w:rsidP="002D6844">
            <w:pPr>
              <w:rPr>
                <w:b/>
                <w:sz w:val="20"/>
                <w:szCs w:val="20"/>
              </w:rPr>
            </w:pPr>
            <w:r w:rsidRPr="006359C6">
              <w:rPr>
                <w:b/>
                <w:sz w:val="20"/>
                <w:szCs w:val="20"/>
              </w:rPr>
              <w:t>Уметь:</w:t>
            </w:r>
          </w:p>
          <w:p w14:paraId="5A270EE5" w14:textId="4711E2E5" w:rsidR="002D6844" w:rsidRPr="006359C6" w:rsidRDefault="002D6844" w:rsidP="002D6844">
            <w:pPr>
              <w:rPr>
                <w:b/>
                <w:sz w:val="20"/>
                <w:szCs w:val="20"/>
              </w:rPr>
            </w:pPr>
            <w:r>
              <w:rPr>
                <w:sz w:val="20"/>
                <w:szCs w:val="20"/>
              </w:rPr>
              <w:t xml:space="preserve">- </w:t>
            </w:r>
            <w:r w:rsidRPr="006359C6">
              <w:rPr>
                <w:sz w:val="20"/>
                <w:szCs w:val="20"/>
              </w:rPr>
              <w:t xml:space="preserve">использовать </w:t>
            </w:r>
            <w:r w:rsidR="00A45F36">
              <w:rPr>
                <w:sz w:val="20"/>
                <w:szCs w:val="20"/>
              </w:rPr>
              <w:t>механизмы управления затратами  и прибылью для снижения себестоимости продукции, работ, услуг и повышения прибыльности нефтяного бизнеса.</w:t>
            </w:r>
          </w:p>
        </w:tc>
      </w:tr>
      <w:tr w:rsidR="002D6844" w:rsidRPr="006359C6" w14:paraId="7C29634C" w14:textId="77777777" w:rsidTr="000B0D0C">
        <w:trPr>
          <w:trHeight w:val="2658"/>
        </w:trPr>
        <w:tc>
          <w:tcPr>
            <w:tcW w:w="1134" w:type="dxa"/>
            <w:shd w:val="clear" w:color="auto" w:fill="auto"/>
          </w:tcPr>
          <w:p w14:paraId="4D4F7845" w14:textId="77777777" w:rsidR="002D6844" w:rsidRDefault="002D6844" w:rsidP="002D6844">
            <w:pPr>
              <w:rPr>
                <w:sz w:val="20"/>
                <w:szCs w:val="20"/>
              </w:rPr>
            </w:pPr>
          </w:p>
        </w:tc>
        <w:tc>
          <w:tcPr>
            <w:tcW w:w="3119" w:type="dxa"/>
            <w:shd w:val="clear" w:color="auto" w:fill="auto"/>
          </w:tcPr>
          <w:p w14:paraId="5AD367B3" w14:textId="77777777" w:rsidR="002D6844" w:rsidRPr="006359C6" w:rsidRDefault="002D6844" w:rsidP="002D6844">
            <w:pPr>
              <w:rPr>
                <w:b/>
                <w:sz w:val="20"/>
                <w:szCs w:val="20"/>
              </w:rPr>
            </w:pPr>
            <w:r w:rsidRPr="006359C6">
              <w:rPr>
                <w:b/>
                <w:sz w:val="20"/>
                <w:szCs w:val="20"/>
              </w:rPr>
              <w:t xml:space="preserve">Владеть: </w:t>
            </w:r>
          </w:p>
          <w:p w14:paraId="5C9F4D1D" w14:textId="77777777" w:rsidR="002D6844" w:rsidRPr="006434B0" w:rsidRDefault="002D6844" w:rsidP="002D6844">
            <w:pPr>
              <w:pStyle w:val="ac"/>
              <w:numPr>
                <w:ilvl w:val="0"/>
                <w:numId w:val="4"/>
              </w:numPr>
              <w:spacing w:after="0"/>
              <w:ind w:left="0"/>
              <w:jc w:val="both"/>
              <w:rPr>
                <w:sz w:val="20"/>
                <w:szCs w:val="20"/>
              </w:rPr>
            </w:pPr>
            <w:r>
              <w:rPr>
                <w:sz w:val="20"/>
                <w:szCs w:val="20"/>
              </w:rPr>
              <w:t>-</w:t>
            </w:r>
            <w:r w:rsidRPr="006434B0">
              <w:rPr>
                <w:sz w:val="20"/>
                <w:szCs w:val="20"/>
              </w:rPr>
              <w:t xml:space="preserve">основами </w:t>
            </w:r>
            <w:r>
              <w:rPr>
                <w:sz w:val="20"/>
                <w:szCs w:val="20"/>
              </w:rPr>
              <w:t xml:space="preserve">организации </w:t>
            </w:r>
            <w:r w:rsidRPr="006434B0">
              <w:rPr>
                <w:sz w:val="20"/>
                <w:szCs w:val="20"/>
              </w:rPr>
              <w:t xml:space="preserve">управления </w:t>
            </w:r>
            <w:r>
              <w:rPr>
                <w:sz w:val="20"/>
                <w:szCs w:val="20"/>
              </w:rPr>
              <w:t>предприятием</w:t>
            </w:r>
            <w:r w:rsidRPr="006434B0">
              <w:rPr>
                <w:sz w:val="20"/>
                <w:szCs w:val="20"/>
              </w:rPr>
              <w:t>;</w:t>
            </w:r>
          </w:p>
          <w:p w14:paraId="665E3F61" w14:textId="76268D27" w:rsidR="002D6844" w:rsidRDefault="002D6844" w:rsidP="002D6844">
            <w:pPr>
              <w:pStyle w:val="afc"/>
              <w:numPr>
                <w:ilvl w:val="0"/>
                <w:numId w:val="4"/>
              </w:numPr>
              <w:tabs>
                <w:tab w:val="left" w:pos="-180"/>
              </w:tabs>
              <w:ind w:left="0"/>
              <w:jc w:val="both"/>
              <w:rPr>
                <w:sz w:val="20"/>
                <w:szCs w:val="20"/>
              </w:rPr>
            </w:pPr>
            <w:r>
              <w:rPr>
                <w:sz w:val="20"/>
                <w:szCs w:val="20"/>
              </w:rPr>
              <w:t xml:space="preserve">  - </w:t>
            </w:r>
            <w:r w:rsidRPr="006434B0">
              <w:rPr>
                <w:sz w:val="20"/>
                <w:szCs w:val="20"/>
              </w:rPr>
              <w:t>методами расчета показателей производственно-хозяйственной деятельности предприятия;</w:t>
            </w:r>
          </w:p>
          <w:p w14:paraId="400200D0" w14:textId="3BAB0167" w:rsidR="000B0D0C" w:rsidRPr="006434B0" w:rsidRDefault="000B0D0C" w:rsidP="002D6844">
            <w:pPr>
              <w:pStyle w:val="afc"/>
              <w:numPr>
                <w:ilvl w:val="0"/>
                <w:numId w:val="4"/>
              </w:numPr>
              <w:tabs>
                <w:tab w:val="left" w:pos="-180"/>
              </w:tabs>
              <w:ind w:left="0"/>
              <w:jc w:val="both"/>
              <w:rPr>
                <w:sz w:val="20"/>
                <w:szCs w:val="20"/>
              </w:rPr>
            </w:pPr>
            <w:r>
              <w:rPr>
                <w:sz w:val="20"/>
                <w:szCs w:val="20"/>
              </w:rPr>
              <w:t xml:space="preserve"> -  методами оценки экономической эффективности нефтегазовых проектов;</w:t>
            </w:r>
          </w:p>
          <w:p w14:paraId="48B25104" w14:textId="77777777" w:rsidR="002D6844" w:rsidRPr="006434B0" w:rsidRDefault="002D6844" w:rsidP="002D6844">
            <w:pPr>
              <w:pStyle w:val="ac"/>
              <w:numPr>
                <w:ilvl w:val="0"/>
                <w:numId w:val="4"/>
              </w:numPr>
              <w:spacing w:after="0"/>
              <w:ind w:left="0"/>
              <w:jc w:val="both"/>
              <w:rPr>
                <w:sz w:val="20"/>
                <w:szCs w:val="20"/>
              </w:rPr>
            </w:pPr>
            <w:r>
              <w:rPr>
                <w:sz w:val="20"/>
                <w:szCs w:val="20"/>
              </w:rPr>
              <w:t xml:space="preserve">-  </w:t>
            </w:r>
            <w:r w:rsidRPr="006434B0">
              <w:rPr>
                <w:sz w:val="20"/>
                <w:szCs w:val="20"/>
              </w:rPr>
              <w:t>методами оценки экономической эффективности мероприятий по совершенствованию организации управления производством.</w:t>
            </w:r>
          </w:p>
          <w:p w14:paraId="7BDAEC0D" w14:textId="77777777" w:rsidR="002D6844" w:rsidRPr="006434B0" w:rsidRDefault="002D6844" w:rsidP="002D6844">
            <w:pPr>
              <w:tabs>
                <w:tab w:val="left" w:pos="3540"/>
              </w:tabs>
              <w:rPr>
                <w:sz w:val="20"/>
                <w:szCs w:val="20"/>
              </w:rPr>
            </w:pPr>
          </w:p>
          <w:p w14:paraId="7CC5D2F1" w14:textId="77777777" w:rsidR="002D6844" w:rsidRPr="006359C6" w:rsidRDefault="002D6844" w:rsidP="002D6844">
            <w:pPr>
              <w:rPr>
                <w:b/>
                <w:sz w:val="20"/>
                <w:szCs w:val="20"/>
              </w:rPr>
            </w:pPr>
          </w:p>
        </w:tc>
        <w:tc>
          <w:tcPr>
            <w:tcW w:w="1701" w:type="dxa"/>
            <w:shd w:val="clear" w:color="auto" w:fill="auto"/>
          </w:tcPr>
          <w:p w14:paraId="4C3A6C9F" w14:textId="7B3E1910" w:rsidR="002D6844" w:rsidRPr="006359C6" w:rsidRDefault="002D6844" w:rsidP="002D6844">
            <w:pPr>
              <w:rPr>
                <w:i/>
                <w:sz w:val="20"/>
                <w:szCs w:val="20"/>
              </w:rPr>
            </w:pPr>
            <w:r w:rsidRPr="006359C6">
              <w:rPr>
                <w:i/>
                <w:sz w:val="20"/>
                <w:szCs w:val="20"/>
              </w:rPr>
              <w:t>Пороговый уровень (обязательный)</w:t>
            </w:r>
          </w:p>
        </w:tc>
        <w:tc>
          <w:tcPr>
            <w:tcW w:w="4110" w:type="dxa"/>
            <w:shd w:val="clear" w:color="auto" w:fill="auto"/>
          </w:tcPr>
          <w:p w14:paraId="18546F41" w14:textId="77777777" w:rsidR="002D6844" w:rsidRPr="006359C6" w:rsidRDefault="002D6844" w:rsidP="002D6844">
            <w:pPr>
              <w:rPr>
                <w:b/>
                <w:sz w:val="20"/>
                <w:szCs w:val="20"/>
              </w:rPr>
            </w:pPr>
            <w:r w:rsidRPr="006359C6">
              <w:rPr>
                <w:b/>
                <w:sz w:val="20"/>
                <w:szCs w:val="20"/>
              </w:rPr>
              <w:t>Владеть:</w:t>
            </w:r>
          </w:p>
          <w:p w14:paraId="680F295B" w14:textId="77777777" w:rsidR="000B0D0C" w:rsidRPr="006434B0" w:rsidRDefault="000B0D0C" w:rsidP="000B0D0C">
            <w:pPr>
              <w:pStyle w:val="ac"/>
              <w:numPr>
                <w:ilvl w:val="0"/>
                <w:numId w:val="4"/>
              </w:numPr>
              <w:spacing w:after="0"/>
              <w:ind w:left="0"/>
              <w:jc w:val="both"/>
              <w:rPr>
                <w:sz w:val="20"/>
                <w:szCs w:val="20"/>
              </w:rPr>
            </w:pPr>
            <w:r>
              <w:rPr>
                <w:sz w:val="20"/>
                <w:szCs w:val="20"/>
              </w:rPr>
              <w:t>-</w:t>
            </w:r>
            <w:r w:rsidRPr="006434B0">
              <w:rPr>
                <w:sz w:val="20"/>
                <w:szCs w:val="20"/>
              </w:rPr>
              <w:t xml:space="preserve">основами </w:t>
            </w:r>
            <w:r>
              <w:rPr>
                <w:sz w:val="20"/>
                <w:szCs w:val="20"/>
              </w:rPr>
              <w:t xml:space="preserve">организации </w:t>
            </w:r>
            <w:r w:rsidRPr="006434B0">
              <w:rPr>
                <w:sz w:val="20"/>
                <w:szCs w:val="20"/>
              </w:rPr>
              <w:t xml:space="preserve">управления </w:t>
            </w:r>
            <w:r>
              <w:rPr>
                <w:sz w:val="20"/>
                <w:szCs w:val="20"/>
              </w:rPr>
              <w:t>предприятием</w:t>
            </w:r>
            <w:r w:rsidRPr="006434B0">
              <w:rPr>
                <w:sz w:val="20"/>
                <w:szCs w:val="20"/>
              </w:rPr>
              <w:t>;</w:t>
            </w:r>
          </w:p>
          <w:p w14:paraId="28B26E90" w14:textId="77777777" w:rsidR="000B0D0C" w:rsidRPr="006434B0" w:rsidRDefault="000B0D0C" w:rsidP="000B0D0C">
            <w:pPr>
              <w:pStyle w:val="afc"/>
              <w:numPr>
                <w:ilvl w:val="0"/>
                <w:numId w:val="4"/>
              </w:numPr>
              <w:tabs>
                <w:tab w:val="left" w:pos="-180"/>
              </w:tabs>
              <w:ind w:left="0"/>
              <w:jc w:val="both"/>
              <w:rPr>
                <w:sz w:val="20"/>
                <w:szCs w:val="20"/>
              </w:rPr>
            </w:pPr>
            <w:r>
              <w:rPr>
                <w:sz w:val="20"/>
                <w:szCs w:val="20"/>
              </w:rPr>
              <w:t xml:space="preserve">  - </w:t>
            </w:r>
            <w:r w:rsidRPr="006434B0">
              <w:rPr>
                <w:sz w:val="20"/>
                <w:szCs w:val="20"/>
              </w:rPr>
              <w:t>методами расчета показателей производственно-хозяйственной деятельности предприятия;</w:t>
            </w:r>
          </w:p>
          <w:p w14:paraId="78660060" w14:textId="5A3D20F7" w:rsidR="002D6844" w:rsidRPr="000B0D0C" w:rsidRDefault="000B0D0C" w:rsidP="000B0D0C">
            <w:pPr>
              <w:pStyle w:val="ac"/>
              <w:numPr>
                <w:ilvl w:val="0"/>
                <w:numId w:val="4"/>
              </w:numPr>
              <w:spacing w:after="0"/>
              <w:ind w:left="0"/>
              <w:jc w:val="both"/>
              <w:rPr>
                <w:b/>
                <w:sz w:val="20"/>
                <w:szCs w:val="20"/>
              </w:rPr>
            </w:pPr>
            <w:r>
              <w:rPr>
                <w:sz w:val="20"/>
                <w:szCs w:val="20"/>
              </w:rPr>
              <w:t xml:space="preserve">-  </w:t>
            </w:r>
            <w:r w:rsidRPr="006434B0">
              <w:rPr>
                <w:sz w:val="20"/>
                <w:szCs w:val="20"/>
              </w:rPr>
              <w:t xml:space="preserve">методами оценки экономической эффективности </w:t>
            </w:r>
            <w:r>
              <w:rPr>
                <w:sz w:val="20"/>
                <w:szCs w:val="20"/>
              </w:rPr>
              <w:t>нефтегазовых проектов.</w:t>
            </w:r>
          </w:p>
        </w:tc>
      </w:tr>
      <w:tr w:rsidR="002D6844" w:rsidRPr="006359C6" w14:paraId="415FB02F" w14:textId="77777777" w:rsidTr="005F6129">
        <w:trPr>
          <w:trHeight w:val="324"/>
        </w:trPr>
        <w:tc>
          <w:tcPr>
            <w:tcW w:w="1134" w:type="dxa"/>
            <w:shd w:val="clear" w:color="auto" w:fill="auto"/>
          </w:tcPr>
          <w:p w14:paraId="51ABAAE5" w14:textId="77777777" w:rsidR="002D6844" w:rsidRDefault="002D6844" w:rsidP="002D6844">
            <w:pPr>
              <w:rPr>
                <w:sz w:val="20"/>
                <w:szCs w:val="20"/>
              </w:rPr>
            </w:pPr>
          </w:p>
        </w:tc>
        <w:tc>
          <w:tcPr>
            <w:tcW w:w="3119" w:type="dxa"/>
            <w:shd w:val="clear" w:color="auto" w:fill="auto"/>
          </w:tcPr>
          <w:p w14:paraId="41C7E863" w14:textId="77777777" w:rsidR="002D6844" w:rsidRPr="006359C6" w:rsidRDefault="002D6844" w:rsidP="002D6844">
            <w:pPr>
              <w:rPr>
                <w:b/>
                <w:sz w:val="20"/>
                <w:szCs w:val="20"/>
              </w:rPr>
            </w:pPr>
          </w:p>
        </w:tc>
        <w:tc>
          <w:tcPr>
            <w:tcW w:w="1701" w:type="dxa"/>
            <w:shd w:val="clear" w:color="auto" w:fill="auto"/>
          </w:tcPr>
          <w:p w14:paraId="2D2AE599" w14:textId="0EF6E15B" w:rsidR="002D6844" w:rsidRPr="006359C6" w:rsidRDefault="002D6844" w:rsidP="002D6844">
            <w:pPr>
              <w:rPr>
                <w:i/>
                <w:sz w:val="20"/>
                <w:szCs w:val="20"/>
              </w:rPr>
            </w:pPr>
            <w:r w:rsidRPr="006359C6">
              <w:rPr>
                <w:i/>
                <w:sz w:val="20"/>
                <w:szCs w:val="20"/>
              </w:rPr>
              <w:t>Повышенный уровень (по отношению к пороговому уровню)</w:t>
            </w:r>
          </w:p>
        </w:tc>
        <w:tc>
          <w:tcPr>
            <w:tcW w:w="4110" w:type="dxa"/>
            <w:shd w:val="clear" w:color="auto" w:fill="auto"/>
          </w:tcPr>
          <w:p w14:paraId="30301136" w14:textId="77777777" w:rsidR="002D6844" w:rsidRPr="006359C6" w:rsidRDefault="002D6844" w:rsidP="002D6844">
            <w:pPr>
              <w:rPr>
                <w:b/>
                <w:sz w:val="20"/>
                <w:szCs w:val="20"/>
              </w:rPr>
            </w:pPr>
            <w:r w:rsidRPr="006359C6">
              <w:rPr>
                <w:b/>
                <w:sz w:val="20"/>
                <w:szCs w:val="20"/>
              </w:rPr>
              <w:t>Владеть:</w:t>
            </w:r>
          </w:p>
          <w:p w14:paraId="3F112473" w14:textId="34E8E47D" w:rsidR="002D6844" w:rsidRDefault="002D6844" w:rsidP="002D6844">
            <w:pPr>
              <w:pStyle w:val="ac"/>
              <w:numPr>
                <w:ilvl w:val="0"/>
                <w:numId w:val="4"/>
              </w:numPr>
              <w:spacing w:after="0"/>
              <w:ind w:left="0" w:firstLine="0"/>
              <w:jc w:val="both"/>
              <w:rPr>
                <w:sz w:val="20"/>
                <w:szCs w:val="20"/>
              </w:rPr>
            </w:pPr>
            <w:r w:rsidRPr="006359C6">
              <w:rPr>
                <w:sz w:val="20"/>
                <w:szCs w:val="20"/>
              </w:rPr>
              <w:t>методами оценки экономической эффективности мероприятий по совершенствованию организации</w:t>
            </w:r>
            <w:r w:rsidR="000B0D0C">
              <w:rPr>
                <w:sz w:val="20"/>
                <w:szCs w:val="20"/>
              </w:rPr>
              <w:t xml:space="preserve"> управления </w:t>
            </w:r>
            <w:r w:rsidRPr="006359C6">
              <w:rPr>
                <w:sz w:val="20"/>
                <w:szCs w:val="20"/>
              </w:rPr>
              <w:t>производств</w:t>
            </w:r>
            <w:r w:rsidR="000B0D0C">
              <w:rPr>
                <w:sz w:val="20"/>
                <w:szCs w:val="20"/>
              </w:rPr>
              <w:t>ом.</w:t>
            </w:r>
          </w:p>
          <w:p w14:paraId="61B6EAEF" w14:textId="57A14FAA" w:rsidR="002D6844" w:rsidRPr="006359C6" w:rsidRDefault="002D6844" w:rsidP="002D6844">
            <w:pPr>
              <w:rPr>
                <w:b/>
                <w:sz w:val="20"/>
                <w:szCs w:val="20"/>
              </w:rPr>
            </w:pPr>
          </w:p>
        </w:tc>
      </w:tr>
    </w:tbl>
    <w:p w14:paraId="0F5D57F6" w14:textId="77777777" w:rsidR="008E425F" w:rsidRDefault="008E425F" w:rsidP="008E425F">
      <w:pPr>
        <w:ind w:left="360"/>
        <w:contextualSpacing/>
        <w:jc w:val="center"/>
        <w:rPr>
          <w:b/>
        </w:rPr>
      </w:pPr>
    </w:p>
    <w:p w14:paraId="0B043B36" w14:textId="77777777" w:rsidR="00DF6B9A" w:rsidRDefault="00DF6B9A">
      <w:pPr>
        <w:spacing w:after="200" w:line="276" w:lineRule="auto"/>
        <w:rPr>
          <w:b/>
        </w:rPr>
      </w:pPr>
    </w:p>
    <w:p w14:paraId="3C602BA2" w14:textId="77777777" w:rsidR="009141E7" w:rsidRPr="00D25562" w:rsidRDefault="009141E7" w:rsidP="00E07932">
      <w:pPr>
        <w:numPr>
          <w:ilvl w:val="0"/>
          <w:numId w:val="1"/>
        </w:numPr>
        <w:contextualSpacing/>
        <w:jc w:val="center"/>
        <w:rPr>
          <w:b/>
        </w:rPr>
      </w:pPr>
      <w:r w:rsidRPr="00D25562">
        <w:rPr>
          <w:b/>
        </w:rPr>
        <w:t>Компетентностно-ориентированные задания (КОЗ)</w:t>
      </w:r>
    </w:p>
    <w:p w14:paraId="5076B55A" w14:textId="77777777" w:rsidR="00F540E1" w:rsidRDefault="00F540E1" w:rsidP="00F540E1">
      <w:pPr>
        <w:autoSpaceDE w:val="0"/>
        <w:autoSpaceDN w:val="0"/>
        <w:adjustRightInd w:val="0"/>
        <w:ind w:firstLine="708"/>
        <w:contextualSpacing/>
        <w:jc w:val="both"/>
      </w:pPr>
    </w:p>
    <w:p w14:paraId="75180CD1" w14:textId="77777777" w:rsidR="00F540E1" w:rsidRPr="00196BD9" w:rsidRDefault="00F540E1" w:rsidP="00F540E1">
      <w:pPr>
        <w:autoSpaceDE w:val="0"/>
        <w:autoSpaceDN w:val="0"/>
        <w:adjustRightInd w:val="0"/>
        <w:ind w:firstLine="708"/>
        <w:contextualSpacing/>
        <w:jc w:val="both"/>
      </w:pPr>
      <w:r w:rsidRPr="00196BD9">
        <w:rPr>
          <w:rFonts w:hint="eastAsia"/>
        </w:rPr>
        <w:t>Основным</w:t>
      </w:r>
      <w:r>
        <w:t xml:space="preserve"> </w:t>
      </w:r>
      <w:r w:rsidRPr="00196BD9">
        <w:rPr>
          <w:rFonts w:hint="eastAsia"/>
        </w:rPr>
        <w:t>средством</w:t>
      </w:r>
      <w:r>
        <w:t xml:space="preserve"> </w:t>
      </w:r>
      <w:r w:rsidRPr="00196BD9">
        <w:rPr>
          <w:rFonts w:hint="eastAsia"/>
        </w:rPr>
        <w:t>формирования</w:t>
      </w:r>
      <w:r>
        <w:t xml:space="preserve"> </w:t>
      </w:r>
      <w:r w:rsidRPr="00196BD9">
        <w:rPr>
          <w:rFonts w:hint="eastAsia"/>
        </w:rPr>
        <w:t>компетентностей</w:t>
      </w:r>
      <w:r>
        <w:t xml:space="preserve"> </w:t>
      </w:r>
      <w:r w:rsidRPr="00196BD9">
        <w:rPr>
          <w:rFonts w:hint="eastAsia"/>
        </w:rPr>
        <w:t>выступа</w:t>
      </w:r>
      <w:r w:rsidRPr="00196BD9">
        <w:t>ю</w:t>
      </w:r>
      <w:r w:rsidRPr="00196BD9">
        <w:rPr>
          <w:rFonts w:hint="eastAsia"/>
        </w:rPr>
        <w:t>т</w:t>
      </w:r>
      <w:r>
        <w:t xml:space="preserve"> </w:t>
      </w:r>
      <w:r w:rsidRPr="00196BD9">
        <w:rPr>
          <w:rFonts w:hint="eastAsia"/>
        </w:rPr>
        <w:t>компетентностно</w:t>
      </w:r>
      <w:r w:rsidRPr="00196BD9">
        <w:t>-</w:t>
      </w:r>
      <w:r w:rsidRPr="00196BD9">
        <w:rPr>
          <w:rFonts w:hint="eastAsia"/>
        </w:rPr>
        <w:t>ориентированн</w:t>
      </w:r>
      <w:r w:rsidRPr="00196BD9">
        <w:t xml:space="preserve">ые </w:t>
      </w:r>
      <w:r w:rsidRPr="00196BD9">
        <w:rPr>
          <w:rFonts w:hint="eastAsia"/>
        </w:rPr>
        <w:t>задани</w:t>
      </w:r>
      <w:r w:rsidRPr="00196BD9">
        <w:t>я:</w:t>
      </w:r>
    </w:p>
    <w:p w14:paraId="36B0A6F0" w14:textId="77777777" w:rsidR="00F540E1" w:rsidRDefault="00F540E1" w:rsidP="00F540E1">
      <w:pPr>
        <w:autoSpaceDE w:val="0"/>
        <w:autoSpaceDN w:val="0"/>
        <w:adjustRightInd w:val="0"/>
        <w:ind w:firstLine="708"/>
        <w:contextualSpacing/>
        <w:jc w:val="both"/>
      </w:pPr>
      <w:r w:rsidRPr="00196BD9">
        <w:lastRenderedPageBreak/>
        <w:t xml:space="preserve">- </w:t>
      </w:r>
      <w:r>
        <w:t>тестовые задания;</w:t>
      </w:r>
    </w:p>
    <w:p w14:paraId="32010627" w14:textId="77777777" w:rsidR="00F540E1" w:rsidRDefault="00F540E1" w:rsidP="00F540E1">
      <w:pPr>
        <w:autoSpaceDE w:val="0"/>
        <w:autoSpaceDN w:val="0"/>
        <w:adjustRightInd w:val="0"/>
        <w:ind w:firstLine="708"/>
        <w:contextualSpacing/>
        <w:jc w:val="both"/>
      </w:pPr>
      <w:r w:rsidRPr="00196BD9">
        <w:t>- вопросы для собеседования</w:t>
      </w:r>
      <w:r>
        <w:t xml:space="preserve"> и дискуссии</w:t>
      </w:r>
      <w:r w:rsidRPr="00196BD9">
        <w:t>;</w:t>
      </w:r>
    </w:p>
    <w:p w14:paraId="6C55CC26" w14:textId="77777777" w:rsidR="00F540E1" w:rsidRPr="009D0B99" w:rsidRDefault="00F540E1" w:rsidP="00F540E1">
      <w:pPr>
        <w:autoSpaceDE w:val="0"/>
        <w:autoSpaceDN w:val="0"/>
        <w:adjustRightInd w:val="0"/>
        <w:ind w:firstLine="708"/>
        <w:contextualSpacing/>
        <w:jc w:val="both"/>
      </w:pPr>
      <w:r>
        <w:t>- практические задания;</w:t>
      </w:r>
    </w:p>
    <w:p w14:paraId="3285C0AC" w14:textId="77777777" w:rsidR="00F540E1" w:rsidRPr="00196BD9" w:rsidRDefault="00F540E1" w:rsidP="00F540E1">
      <w:pPr>
        <w:autoSpaceDE w:val="0"/>
        <w:autoSpaceDN w:val="0"/>
        <w:adjustRightInd w:val="0"/>
        <w:ind w:firstLine="708"/>
        <w:contextualSpacing/>
        <w:jc w:val="both"/>
      </w:pPr>
      <w:r w:rsidRPr="00196BD9">
        <w:t xml:space="preserve">- вопросы для подготовки к </w:t>
      </w:r>
      <w:r>
        <w:t>экзамену.</w:t>
      </w:r>
    </w:p>
    <w:p w14:paraId="503D4B7E" w14:textId="77777777" w:rsidR="00F540E1" w:rsidRPr="00196BD9" w:rsidRDefault="00F540E1" w:rsidP="00F540E1">
      <w:pPr>
        <w:autoSpaceDE w:val="0"/>
        <w:autoSpaceDN w:val="0"/>
        <w:adjustRightInd w:val="0"/>
        <w:ind w:firstLine="708"/>
        <w:contextualSpacing/>
        <w:jc w:val="both"/>
      </w:pPr>
      <w:r w:rsidRPr="00196BD9">
        <w:t xml:space="preserve">Данные КОЗ представляют собой комплексные задания, предназначенные для контроля уровня успеваемости и освоения компетенций у </w:t>
      </w:r>
      <w:r>
        <w:t>обучающегося</w:t>
      </w:r>
      <w:r w:rsidRPr="00196BD9">
        <w:t>.</w:t>
      </w:r>
    </w:p>
    <w:p w14:paraId="5A8605C7" w14:textId="77777777" w:rsidR="00F540E1" w:rsidRDefault="00F540E1" w:rsidP="00F540E1">
      <w:pPr>
        <w:autoSpaceDE w:val="0"/>
        <w:autoSpaceDN w:val="0"/>
        <w:adjustRightInd w:val="0"/>
        <w:ind w:firstLine="708"/>
        <w:contextualSpacing/>
        <w:jc w:val="both"/>
      </w:pPr>
      <w:r>
        <w:t xml:space="preserve">Для текущего контроля применяются тестовые задания, </w:t>
      </w:r>
      <w:r w:rsidRPr="00196BD9">
        <w:t>вопросы для собеседования</w:t>
      </w:r>
      <w:r>
        <w:t xml:space="preserve"> и дискуссии, </w:t>
      </w:r>
      <w:r w:rsidRPr="009D0B99">
        <w:t>практические задания</w:t>
      </w:r>
      <w:r>
        <w:t>.</w:t>
      </w:r>
    </w:p>
    <w:p w14:paraId="62987770" w14:textId="77777777" w:rsidR="00F540E1" w:rsidRDefault="00F540E1" w:rsidP="00F540E1">
      <w:pPr>
        <w:autoSpaceDE w:val="0"/>
        <w:autoSpaceDN w:val="0"/>
        <w:adjustRightInd w:val="0"/>
        <w:ind w:firstLine="708"/>
        <w:contextualSpacing/>
        <w:jc w:val="both"/>
      </w:pPr>
      <w:r w:rsidRPr="00723BFE">
        <w:t xml:space="preserve">Собеседование </w:t>
      </w:r>
      <w:r>
        <w:t>–</w:t>
      </w:r>
      <w:r w:rsidRPr="00723BFE">
        <w:t xml:space="preserve"> это средство контроля, организованное как специальная беседа преподавателя с обучающимся на темы по каждому разделу дисциплины и рассчитанное на выяснение объема знаний обучающегося.</w:t>
      </w:r>
    </w:p>
    <w:p w14:paraId="0E2ADCDB" w14:textId="77777777" w:rsidR="00F540E1" w:rsidRPr="009D0B99" w:rsidRDefault="00F540E1" w:rsidP="00F540E1">
      <w:pPr>
        <w:autoSpaceDE w:val="0"/>
        <w:autoSpaceDN w:val="0"/>
        <w:adjustRightInd w:val="0"/>
        <w:ind w:firstLine="708"/>
        <w:contextualSpacing/>
        <w:jc w:val="both"/>
      </w:pPr>
      <w:r w:rsidRPr="009D0B99">
        <w:t xml:space="preserve">Дискуссия – это </w:t>
      </w:r>
      <w:hyperlink r:id="rId41" w:tooltip="Обсуждение (страница отсутствует)" w:history="1">
        <w:r w:rsidRPr="009D0B99">
          <w:rPr>
            <w:rStyle w:val="af4"/>
            <w:color w:val="auto"/>
            <w:u w:val="none"/>
          </w:rPr>
          <w:t>обсуждение</w:t>
        </w:r>
      </w:hyperlink>
      <w:r w:rsidRPr="009D0B99">
        <w:t xml:space="preserve"> </w:t>
      </w:r>
      <w:hyperlink r:id="rId42" w:tooltip="Вопрос" w:history="1">
        <w:r w:rsidRPr="009D0B99">
          <w:rPr>
            <w:rStyle w:val="af4"/>
            <w:color w:val="auto"/>
            <w:u w:val="none"/>
          </w:rPr>
          <w:t>вопроса</w:t>
        </w:r>
      </w:hyperlink>
      <w:r w:rsidRPr="009D0B99">
        <w:t xml:space="preserve">, </w:t>
      </w:r>
      <w:hyperlink r:id="rId43" w:tooltip="Проблема" w:history="1">
        <w:r w:rsidRPr="009D0B99">
          <w:rPr>
            <w:rStyle w:val="af4"/>
            <w:color w:val="auto"/>
            <w:u w:val="none"/>
          </w:rPr>
          <w:t>проблемы</w:t>
        </w:r>
      </w:hyperlink>
      <w:r w:rsidRPr="009D0B99">
        <w:t xml:space="preserve">; разновидность </w:t>
      </w:r>
      <w:hyperlink r:id="rId44" w:tooltip="Спор" w:history="1">
        <w:r w:rsidRPr="009D0B99">
          <w:rPr>
            <w:rStyle w:val="af4"/>
            <w:color w:val="auto"/>
            <w:u w:val="none"/>
          </w:rPr>
          <w:t>спора</w:t>
        </w:r>
      </w:hyperlink>
      <w:r w:rsidRPr="009D0B99">
        <w:t xml:space="preserve">, направленного на достижение </w:t>
      </w:r>
      <w:hyperlink r:id="rId45" w:tooltip="Истина" w:history="1">
        <w:r w:rsidRPr="009D0B99">
          <w:rPr>
            <w:rStyle w:val="af4"/>
            <w:color w:val="auto"/>
            <w:u w:val="none"/>
          </w:rPr>
          <w:t>истины</w:t>
        </w:r>
      </w:hyperlink>
      <w:r w:rsidRPr="009D0B99">
        <w:t xml:space="preserve"> и использующего только корректные приёмы ведения спора.</w:t>
      </w:r>
    </w:p>
    <w:p w14:paraId="1D6776E2" w14:textId="77777777" w:rsidR="00F540E1" w:rsidRPr="00723BFE" w:rsidRDefault="00F540E1" w:rsidP="00F540E1">
      <w:pPr>
        <w:ind w:firstLine="709"/>
        <w:contextualSpacing/>
        <w:jc w:val="both"/>
      </w:pPr>
      <w:r w:rsidRPr="00723BFE">
        <w:t>Тест – это система стандартизированных заданий, позволяющая автоматизировать процедуру измерения уровня знаний и умений обучающегося.</w:t>
      </w:r>
    </w:p>
    <w:p w14:paraId="25486DDB" w14:textId="6BF34C0D" w:rsidR="00F540E1" w:rsidRDefault="00F540E1" w:rsidP="00F540E1">
      <w:pPr>
        <w:ind w:firstLine="709"/>
        <w:contextualSpacing/>
        <w:jc w:val="both"/>
      </w:pPr>
      <w:r>
        <w:t>Промежуточный</w:t>
      </w:r>
      <w:r w:rsidRPr="00D25562">
        <w:t xml:space="preserve"> контроль представляет собой </w:t>
      </w:r>
      <w:r w:rsidR="00414A5B">
        <w:t>зачёт</w:t>
      </w:r>
      <w:r w:rsidRPr="00D25562">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8620"/>
      </w:tblGrid>
      <w:tr w:rsidR="007E6B3E" w:rsidRPr="00C1511D" w14:paraId="42E3D4D4" w14:textId="77777777" w:rsidTr="00BF015B">
        <w:tc>
          <w:tcPr>
            <w:tcW w:w="1591" w:type="dxa"/>
            <w:shd w:val="clear" w:color="auto" w:fill="auto"/>
          </w:tcPr>
          <w:p w14:paraId="66AB3569" w14:textId="77777777" w:rsidR="007E6B3E" w:rsidRPr="00C1511D" w:rsidRDefault="007E6B3E" w:rsidP="00BF015B">
            <w:pPr>
              <w:spacing w:line="360" w:lineRule="auto"/>
              <w:contextualSpacing/>
              <w:jc w:val="center"/>
            </w:pPr>
            <w:r w:rsidRPr="00C1511D">
              <w:t>Компетенция</w:t>
            </w:r>
          </w:p>
        </w:tc>
        <w:tc>
          <w:tcPr>
            <w:tcW w:w="8620" w:type="dxa"/>
            <w:shd w:val="clear" w:color="auto" w:fill="auto"/>
          </w:tcPr>
          <w:p w14:paraId="512CE897" w14:textId="77777777" w:rsidR="007E6B3E" w:rsidRPr="00C1511D" w:rsidRDefault="007E6B3E" w:rsidP="00BF015B">
            <w:pPr>
              <w:spacing w:line="360" w:lineRule="auto"/>
              <w:contextualSpacing/>
              <w:jc w:val="center"/>
            </w:pPr>
            <w:r w:rsidRPr="00C1511D">
              <w:t>Компетентностно-ориентированные задания</w:t>
            </w:r>
          </w:p>
        </w:tc>
      </w:tr>
      <w:tr w:rsidR="007E6B3E" w:rsidRPr="00C1511D" w14:paraId="76E624CA" w14:textId="77777777" w:rsidTr="00BF015B">
        <w:tc>
          <w:tcPr>
            <w:tcW w:w="1591" w:type="dxa"/>
            <w:shd w:val="clear" w:color="auto" w:fill="auto"/>
          </w:tcPr>
          <w:p w14:paraId="3968990A" w14:textId="38C498DA" w:rsidR="007E6B3E" w:rsidRPr="00C1511D" w:rsidRDefault="007E6B3E" w:rsidP="007E6B3E">
            <w:pPr>
              <w:contextualSpacing/>
              <w:jc w:val="center"/>
            </w:pPr>
            <w:r w:rsidRPr="00C1511D">
              <w:t>ПК-</w:t>
            </w:r>
            <w:r w:rsidR="00F6659D">
              <w:t>1</w:t>
            </w:r>
          </w:p>
        </w:tc>
        <w:tc>
          <w:tcPr>
            <w:tcW w:w="8620" w:type="dxa"/>
            <w:shd w:val="clear" w:color="auto" w:fill="auto"/>
          </w:tcPr>
          <w:p w14:paraId="7CC3EE2B" w14:textId="6C75C178" w:rsidR="007E6B3E" w:rsidRPr="00C1511D" w:rsidRDefault="007E6B3E" w:rsidP="00BF015B">
            <w:pPr>
              <w:contextualSpacing/>
            </w:pPr>
            <w:r w:rsidRPr="00C1511D">
              <w:t>Тем</w:t>
            </w:r>
            <w:r w:rsidR="00F6659D">
              <w:t>ы</w:t>
            </w:r>
            <w:r w:rsidRPr="00C1511D">
              <w:t xml:space="preserve"> 1</w:t>
            </w:r>
            <w:r w:rsidR="00F6659D">
              <w:t>, 2, 3, 5</w:t>
            </w:r>
            <w:r w:rsidRPr="00C1511D">
              <w:t>.</w:t>
            </w:r>
          </w:p>
          <w:p w14:paraId="0394EA26" w14:textId="77777777" w:rsidR="00F540E1" w:rsidRPr="00F540E1" w:rsidRDefault="00F540E1" w:rsidP="00F540E1">
            <w:pPr>
              <w:contextualSpacing/>
            </w:pPr>
            <w:r w:rsidRPr="00F540E1">
              <w:t>задание: тестовые задания</w:t>
            </w:r>
          </w:p>
          <w:p w14:paraId="02E77778" w14:textId="77777777" w:rsidR="00F540E1" w:rsidRPr="00F540E1" w:rsidRDefault="00F540E1" w:rsidP="00F540E1">
            <w:pPr>
              <w:contextualSpacing/>
            </w:pPr>
            <w:r w:rsidRPr="00F540E1">
              <w:t>задание: вопросы для собеседования и дискуссии</w:t>
            </w:r>
          </w:p>
          <w:p w14:paraId="04DEEAE6" w14:textId="17F88AF7" w:rsidR="007E6B3E" w:rsidRPr="00C1511D" w:rsidRDefault="00F540E1" w:rsidP="00F540E1">
            <w:pPr>
              <w:contextualSpacing/>
            </w:pPr>
            <w:r w:rsidRPr="00F540E1">
              <w:t>задание: практические задания</w:t>
            </w:r>
            <w:r w:rsidR="00DD0D3E">
              <w:t xml:space="preserve"> (задача 4)</w:t>
            </w:r>
          </w:p>
        </w:tc>
      </w:tr>
      <w:tr w:rsidR="00F6659D" w:rsidRPr="00C1511D" w14:paraId="6C28920D" w14:textId="77777777" w:rsidTr="00BF015B">
        <w:tc>
          <w:tcPr>
            <w:tcW w:w="1591" w:type="dxa"/>
            <w:shd w:val="clear" w:color="auto" w:fill="auto"/>
          </w:tcPr>
          <w:p w14:paraId="5D28F61D" w14:textId="4A885D72" w:rsidR="00F6659D" w:rsidRPr="00C1511D" w:rsidRDefault="00F6659D" w:rsidP="007E6B3E">
            <w:pPr>
              <w:contextualSpacing/>
              <w:jc w:val="center"/>
            </w:pPr>
            <w:r>
              <w:t>ПК-4</w:t>
            </w:r>
          </w:p>
        </w:tc>
        <w:tc>
          <w:tcPr>
            <w:tcW w:w="8620" w:type="dxa"/>
            <w:shd w:val="clear" w:color="auto" w:fill="auto"/>
          </w:tcPr>
          <w:p w14:paraId="318A24C4" w14:textId="2247457D" w:rsidR="00F6659D" w:rsidRPr="00C1511D" w:rsidRDefault="00F6659D" w:rsidP="00F6659D">
            <w:pPr>
              <w:contextualSpacing/>
            </w:pPr>
            <w:r w:rsidRPr="00C1511D">
              <w:t>Тем</w:t>
            </w:r>
            <w:r>
              <w:t>ы</w:t>
            </w:r>
            <w:r w:rsidRPr="00C1511D">
              <w:t xml:space="preserve"> </w:t>
            </w:r>
            <w:r>
              <w:t>4, 5, 6, 7, 8</w:t>
            </w:r>
          </w:p>
          <w:p w14:paraId="1BB1512A" w14:textId="77777777" w:rsidR="00F6659D" w:rsidRPr="00F540E1" w:rsidRDefault="00F6659D" w:rsidP="00F6659D">
            <w:pPr>
              <w:contextualSpacing/>
            </w:pPr>
            <w:r w:rsidRPr="00F540E1">
              <w:t>задание: тестовые задания</w:t>
            </w:r>
          </w:p>
          <w:p w14:paraId="7C83898D" w14:textId="77777777" w:rsidR="00F6659D" w:rsidRPr="00F540E1" w:rsidRDefault="00F6659D" w:rsidP="00F6659D">
            <w:pPr>
              <w:contextualSpacing/>
            </w:pPr>
            <w:r w:rsidRPr="00F540E1">
              <w:t>задание: вопросы для собеседования и дискуссии</w:t>
            </w:r>
          </w:p>
          <w:p w14:paraId="07769B18" w14:textId="2EDFD5E7" w:rsidR="00F6659D" w:rsidRPr="00C1511D" w:rsidRDefault="00F6659D" w:rsidP="00F6659D">
            <w:pPr>
              <w:contextualSpacing/>
            </w:pPr>
            <w:r w:rsidRPr="00F540E1">
              <w:t>задание: практические задания</w:t>
            </w:r>
            <w:r w:rsidR="00DD0D3E">
              <w:t xml:space="preserve"> (задачи 1-10)</w:t>
            </w:r>
          </w:p>
        </w:tc>
      </w:tr>
    </w:tbl>
    <w:p w14:paraId="761E42CB" w14:textId="77777777" w:rsidR="007E6B3E" w:rsidRPr="00D25562" w:rsidRDefault="007E6B3E" w:rsidP="007E6B3E">
      <w:pPr>
        <w:ind w:firstLine="709"/>
        <w:contextualSpacing/>
        <w:jc w:val="both"/>
      </w:pPr>
    </w:p>
    <w:p w14:paraId="01F56C8C" w14:textId="77777777" w:rsidR="002722B8" w:rsidRDefault="002722B8">
      <w:pPr>
        <w:spacing w:after="200" w:line="276" w:lineRule="auto"/>
        <w:rPr>
          <w:b/>
        </w:rPr>
      </w:pPr>
      <w:r>
        <w:rPr>
          <w:b/>
        </w:rPr>
        <w:br w:type="page"/>
      </w:r>
    </w:p>
    <w:p w14:paraId="3F51E1A5" w14:textId="3A0DB3BA" w:rsidR="005A4995" w:rsidRPr="00DA2CCE" w:rsidRDefault="005A4995" w:rsidP="005A4995">
      <w:pPr>
        <w:rPr>
          <w:sz w:val="40"/>
          <w:szCs w:val="40"/>
          <w:u w:val="single"/>
        </w:rPr>
      </w:pPr>
      <w:r>
        <w:rPr>
          <w:sz w:val="40"/>
          <w:szCs w:val="40"/>
          <w:u w:val="single"/>
        </w:rPr>
        <w:lastRenderedPageBreak/>
        <w:t>ПК-</w:t>
      </w:r>
      <w:r w:rsidR="00F6659D">
        <w:rPr>
          <w:sz w:val="40"/>
          <w:szCs w:val="40"/>
          <w:u w:val="single"/>
        </w:rPr>
        <w:t>1, ПК-4</w:t>
      </w:r>
    </w:p>
    <w:p w14:paraId="434A45EB" w14:textId="77777777" w:rsidR="005A4995" w:rsidRPr="00DA2CCE" w:rsidRDefault="005A4995" w:rsidP="005A4995"/>
    <w:p w14:paraId="13692416" w14:textId="77777777" w:rsidR="005A4995" w:rsidRDefault="005A4995" w:rsidP="005A4995"/>
    <w:p w14:paraId="439A200E" w14:textId="77777777" w:rsidR="005A4995" w:rsidRPr="00940225" w:rsidRDefault="005A4995" w:rsidP="005A4995">
      <w:pPr>
        <w:jc w:val="center"/>
        <w:rPr>
          <w:b/>
        </w:rPr>
      </w:pPr>
      <w:r w:rsidRPr="00940225">
        <w:rPr>
          <w:b/>
        </w:rPr>
        <w:t>Тестовые задания</w:t>
      </w:r>
    </w:p>
    <w:p w14:paraId="0ACC9E8B" w14:textId="77777777" w:rsidR="00DF6B9A" w:rsidRDefault="00DF6B9A" w:rsidP="00DF6B9A">
      <w:pPr>
        <w:jc w:val="center"/>
        <w:rPr>
          <w:b/>
        </w:rPr>
      </w:pPr>
    </w:p>
    <w:p w14:paraId="66EAEBB9" w14:textId="77777777" w:rsidR="00061591" w:rsidRPr="00061591" w:rsidRDefault="00061591" w:rsidP="00061591">
      <w:pPr>
        <w:jc w:val="both"/>
      </w:pPr>
      <w:r w:rsidRPr="00061591">
        <w:t>Задание 1</w:t>
      </w:r>
    </w:p>
    <w:p w14:paraId="5D61FF02" w14:textId="77777777" w:rsidR="00061591" w:rsidRPr="00061591" w:rsidRDefault="00061591" w:rsidP="00061591">
      <w:pPr>
        <w:jc w:val="both"/>
      </w:pPr>
      <w:r w:rsidRPr="00061591">
        <w:t>Что означает приобретение акций:</w:t>
      </w:r>
    </w:p>
    <w:p w14:paraId="1380D1A9" w14:textId="77777777" w:rsidR="00061591" w:rsidRPr="00061591" w:rsidRDefault="00061591" w:rsidP="00061591">
      <w:pPr>
        <w:numPr>
          <w:ilvl w:val="0"/>
          <w:numId w:val="7"/>
        </w:numPr>
        <w:tabs>
          <w:tab w:val="clear" w:pos="360"/>
        </w:tabs>
        <w:jc w:val="both"/>
      </w:pPr>
      <w:r w:rsidRPr="00061591">
        <w:t>форма вложения капитала;</w:t>
      </w:r>
    </w:p>
    <w:p w14:paraId="4FF80361" w14:textId="77777777" w:rsidR="00061591" w:rsidRPr="00061591" w:rsidRDefault="00061591" w:rsidP="00061591">
      <w:pPr>
        <w:numPr>
          <w:ilvl w:val="0"/>
          <w:numId w:val="7"/>
        </w:numPr>
        <w:tabs>
          <w:tab w:val="clear" w:pos="360"/>
        </w:tabs>
        <w:jc w:val="both"/>
      </w:pPr>
      <w:r w:rsidRPr="00061591">
        <w:t>предоставление ссуды АО.</w:t>
      </w:r>
    </w:p>
    <w:p w14:paraId="78A688E9" w14:textId="77777777" w:rsidR="00061591" w:rsidRPr="00061591" w:rsidRDefault="00061591" w:rsidP="00061591">
      <w:pPr>
        <w:jc w:val="both"/>
      </w:pPr>
      <w:r w:rsidRPr="00061591">
        <w:t>Задание 2</w:t>
      </w:r>
    </w:p>
    <w:p w14:paraId="27DF4955" w14:textId="77777777" w:rsidR="00061591" w:rsidRPr="00061591" w:rsidRDefault="00061591" w:rsidP="00061591">
      <w:pPr>
        <w:shd w:val="clear" w:color="auto" w:fill="FFFFFF"/>
      </w:pPr>
      <w:r w:rsidRPr="00061591">
        <w:rPr>
          <w:bCs/>
          <w:color w:val="000000"/>
        </w:rPr>
        <w:t>К основным функциям менеджмента относятся:</w:t>
      </w:r>
    </w:p>
    <w:p w14:paraId="3C0D10EE" w14:textId="77777777" w:rsidR="00061591" w:rsidRPr="00061591" w:rsidRDefault="00061591" w:rsidP="00061591">
      <w:pPr>
        <w:numPr>
          <w:ilvl w:val="0"/>
          <w:numId w:val="8"/>
        </w:numPr>
        <w:shd w:val="clear" w:color="auto" w:fill="FFFFFF"/>
        <w:tabs>
          <w:tab w:val="clear" w:pos="360"/>
        </w:tabs>
      </w:pPr>
      <w:r w:rsidRPr="00061591">
        <w:rPr>
          <w:color w:val="000000"/>
          <w:spacing w:val="-5"/>
        </w:rPr>
        <w:t>планирование, организация, мотивация, контроль;</w:t>
      </w:r>
    </w:p>
    <w:p w14:paraId="5C4F4623" w14:textId="77777777" w:rsidR="00061591" w:rsidRPr="00061591" w:rsidRDefault="00061591" w:rsidP="00061591">
      <w:pPr>
        <w:numPr>
          <w:ilvl w:val="0"/>
          <w:numId w:val="8"/>
        </w:numPr>
        <w:shd w:val="clear" w:color="auto" w:fill="FFFFFF"/>
        <w:tabs>
          <w:tab w:val="clear" w:pos="360"/>
        </w:tabs>
      </w:pPr>
      <w:r w:rsidRPr="00061591">
        <w:rPr>
          <w:color w:val="000000"/>
          <w:spacing w:val="-5"/>
        </w:rPr>
        <w:t>планирование, организация, коммуникация, контроль;</w:t>
      </w:r>
    </w:p>
    <w:p w14:paraId="68429816" w14:textId="77777777" w:rsidR="00061591" w:rsidRPr="00061591" w:rsidRDefault="00061591" w:rsidP="00061591">
      <w:pPr>
        <w:numPr>
          <w:ilvl w:val="0"/>
          <w:numId w:val="8"/>
        </w:numPr>
        <w:shd w:val="clear" w:color="auto" w:fill="FFFFFF"/>
        <w:tabs>
          <w:tab w:val="clear" w:pos="360"/>
        </w:tabs>
      </w:pPr>
      <w:r w:rsidRPr="00061591">
        <w:rPr>
          <w:color w:val="000000"/>
          <w:spacing w:val="-5"/>
        </w:rPr>
        <w:t>планирование, выработка решений, мотивация, контроль.</w:t>
      </w:r>
    </w:p>
    <w:p w14:paraId="5DD168FE" w14:textId="77777777" w:rsidR="00061591" w:rsidRPr="00061591" w:rsidRDefault="00061591" w:rsidP="00061591">
      <w:pPr>
        <w:jc w:val="both"/>
      </w:pPr>
      <w:r w:rsidRPr="00061591">
        <w:t>Задание 3</w:t>
      </w:r>
    </w:p>
    <w:p w14:paraId="45B5D2C8" w14:textId="77777777" w:rsidR="00061591" w:rsidRPr="00061591" w:rsidRDefault="00061591" w:rsidP="00061591">
      <w:pPr>
        <w:jc w:val="both"/>
      </w:pPr>
      <w:r w:rsidRPr="00061591">
        <w:rPr>
          <w:color w:val="000000"/>
        </w:rPr>
        <w:t xml:space="preserve">Метод </w:t>
      </w:r>
      <w:r w:rsidRPr="00061591">
        <w:rPr>
          <w:bCs/>
          <w:color w:val="000000"/>
        </w:rPr>
        <w:t>линейного программирования относится:</w:t>
      </w:r>
    </w:p>
    <w:p w14:paraId="6B641BD2" w14:textId="77777777" w:rsidR="00061591" w:rsidRPr="00061591" w:rsidRDefault="00061591" w:rsidP="00061591">
      <w:pPr>
        <w:numPr>
          <w:ilvl w:val="0"/>
          <w:numId w:val="9"/>
        </w:numPr>
        <w:tabs>
          <w:tab w:val="clear" w:pos="360"/>
        </w:tabs>
        <w:jc w:val="both"/>
      </w:pPr>
      <w:r w:rsidRPr="00061591">
        <w:rPr>
          <w:bCs/>
          <w:color w:val="000000"/>
        </w:rPr>
        <w:t xml:space="preserve">к эвристическим методам </w:t>
      </w:r>
      <w:r w:rsidRPr="00061591">
        <w:rPr>
          <w:color w:val="000000"/>
        </w:rPr>
        <w:t>выработки и принятия управленческих решений</w:t>
      </w:r>
      <w:r w:rsidRPr="00061591">
        <w:t>;</w:t>
      </w:r>
    </w:p>
    <w:p w14:paraId="7A8C26F8" w14:textId="77777777" w:rsidR="00061591" w:rsidRPr="00061591" w:rsidRDefault="00061591" w:rsidP="00061591">
      <w:pPr>
        <w:numPr>
          <w:ilvl w:val="0"/>
          <w:numId w:val="9"/>
        </w:numPr>
        <w:tabs>
          <w:tab w:val="clear" w:pos="360"/>
        </w:tabs>
        <w:jc w:val="both"/>
      </w:pPr>
      <w:r w:rsidRPr="00061591">
        <w:rPr>
          <w:bCs/>
          <w:color w:val="000000"/>
        </w:rPr>
        <w:t xml:space="preserve">к аналитическим методам </w:t>
      </w:r>
      <w:r w:rsidRPr="00061591">
        <w:rPr>
          <w:color w:val="000000"/>
        </w:rPr>
        <w:t>выработки и принятия управленческих решений</w:t>
      </w:r>
      <w:r w:rsidRPr="00061591">
        <w:t>;</w:t>
      </w:r>
    </w:p>
    <w:p w14:paraId="6DBFF6A5" w14:textId="77777777" w:rsidR="00061591" w:rsidRPr="00061591" w:rsidRDefault="00061591" w:rsidP="00061591">
      <w:pPr>
        <w:numPr>
          <w:ilvl w:val="0"/>
          <w:numId w:val="9"/>
        </w:numPr>
        <w:tabs>
          <w:tab w:val="clear" w:pos="360"/>
        </w:tabs>
        <w:jc w:val="both"/>
      </w:pPr>
      <w:r w:rsidRPr="00061591">
        <w:rPr>
          <w:bCs/>
          <w:color w:val="000000"/>
        </w:rPr>
        <w:t xml:space="preserve">к экспертным методам </w:t>
      </w:r>
      <w:r w:rsidRPr="00061591">
        <w:rPr>
          <w:color w:val="000000"/>
        </w:rPr>
        <w:t>выработки и принятия управленческих решений</w:t>
      </w:r>
      <w:r w:rsidRPr="00061591">
        <w:t>.</w:t>
      </w:r>
    </w:p>
    <w:p w14:paraId="78661033" w14:textId="77777777" w:rsidR="00061591" w:rsidRPr="00061591" w:rsidRDefault="00061591" w:rsidP="00061591">
      <w:pPr>
        <w:jc w:val="both"/>
      </w:pPr>
      <w:r w:rsidRPr="00061591">
        <w:t>Задание 4</w:t>
      </w:r>
    </w:p>
    <w:p w14:paraId="7E8862E5" w14:textId="77777777" w:rsidR="00061591" w:rsidRPr="00061591" w:rsidRDefault="00061591" w:rsidP="00061591">
      <w:pPr>
        <w:jc w:val="both"/>
      </w:pPr>
      <w:r w:rsidRPr="00061591">
        <w:t>Налогооблагаемой базой, какого из перечисленных налогов является фонд заработной платы:</w:t>
      </w:r>
    </w:p>
    <w:p w14:paraId="5146DA76" w14:textId="77777777" w:rsidR="00061591" w:rsidRPr="00061591" w:rsidRDefault="00061591" w:rsidP="00061591">
      <w:pPr>
        <w:numPr>
          <w:ilvl w:val="0"/>
          <w:numId w:val="24"/>
        </w:numPr>
        <w:jc w:val="both"/>
      </w:pPr>
      <w:r w:rsidRPr="00061591">
        <w:t>налог на имущество;</w:t>
      </w:r>
    </w:p>
    <w:p w14:paraId="2637B0AB" w14:textId="77777777" w:rsidR="00061591" w:rsidRPr="00061591" w:rsidRDefault="00061591" w:rsidP="00061591">
      <w:pPr>
        <w:numPr>
          <w:ilvl w:val="0"/>
          <w:numId w:val="24"/>
        </w:numPr>
        <w:jc w:val="both"/>
      </w:pPr>
      <w:r w:rsidRPr="00061591">
        <w:t>налог на добычу полезных ископаемых;</w:t>
      </w:r>
    </w:p>
    <w:p w14:paraId="418154C1" w14:textId="77777777" w:rsidR="00061591" w:rsidRPr="00061591" w:rsidRDefault="00061591" w:rsidP="00061591">
      <w:pPr>
        <w:numPr>
          <w:ilvl w:val="0"/>
          <w:numId w:val="24"/>
        </w:numPr>
        <w:jc w:val="both"/>
      </w:pPr>
      <w:r w:rsidRPr="00061591">
        <w:t>единый социальный налог.</w:t>
      </w:r>
    </w:p>
    <w:p w14:paraId="199D58A4" w14:textId="77777777" w:rsidR="00061591" w:rsidRPr="00061591" w:rsidRDefault="00061591" w:rsidP="00061591">
      <w:pPr>
        <w:jc w:val="both"/>
      </w:pPr>
      <w:r w:rsidRPr="00061591">
        <w:t>Задание 5</w:t>
      </w:r>
    </w:p>
    <w:p w14:paraId="445E4DF7" w14:textId="77777777" w:rsidR="00061591" w:rsidRPr="00061591" w:rsidRDefault="00061591" w:rsidP="00061591">
      <w:pPr>
        <w:shd w:val="clear" w:color="auto" w:fill="FFFFFF"/>
        <w:jc w:val="both"/>
      </w:pPr>
      <w:r w:rsidRPr="00061591">
        <w:rPr>
          <w:bCs/>
          <w:color w:val="000000"/>
        </w:rPr>
        <w:t xml:space="preserve">Что представляет собой организационная структура управления </w:t>
      </w:r>
      <w:r w:rsidRPr="00061591">
        <w:rPr>
          <w:bCs/>
          <w:color w:val="000000"/>
          <w:spacing w:val="-6"/>
        </w:rPr>
        <w:t>предприятием?</w:t>
      </w:r>
    </w:p>
    <w:p w14:paraId="70E1D405" w14:textId="77777777" w:rsidR="00061591" w:rsidRPr="00061591" w:rsidRDefault="00061591" w:rsidP="00061591">
      <w:pPr>
        <w:numPr>
          <w:ilvl w:val="0"/>
          <w:numId w:val="10"/>
        </w:numPr>
        <w:shd w:val="clear" w:color="auto" w:fill="FFFFFF"/>
        <w:tabs>
          <w:tab w:val="clear" w:pos="360"/>
        </w:tabs>
      </w:pPr>
      <w:r w:rsidRPr="00061591">
        <w:rPr>
          <w:color w:val="000000"/>
          <w:spacing w:val="-4"/>
        </w:rPr>
        <w:t>систему установленных правил организационного поведения;</w:t>
      </w:r>
    </w:p>
    <w:p w14:paraId="228FB51C" w14:textId="77777777" w:rsidR="00061591" w:rsidRPr="00061591" w:rsidRDefault="00061591" w:rsidP="00061591">
      <w:pPr>
        <w:numPr>
          <w:ilvl w:val="0"/>
          <w:numId w:val="10"/>
        </w:numPr>
        <w:shd w:val="clear" w:color="auto" w:fill="FFFFFF"/>
        <w:tabs>
          <w:tab w:val="clear" w:pos="360"/>
        </w:tabs>
      </w:pPr>
      <w:r w:rsidRPr="00061591">
        <w:rPr>
          <w:color w:val="000000"/>
          <w:spacing w:val="-5"/>
        </w:rPr>
        <w:t>единую систему, в которой функционирование отдельных элементов взаимо</w:t>
      </w:r>
      <w:r w:rsidRPr="00061591">
        <w:rPr>
          <w:color w:val="000000"/>
          <w:spacing w:val="-6"/>
        </w:rPr>
        <w:t>связано;</w:t>
      </w:r>
    </w:p>
    <w:p w14:paraId="7E23BF38" w14:textId="77777777" w:rsidR="00061591" w:rsidRPr="00061591" w:rsidRDefault="00061591" w:rsidP="00061591">
      <w:pPr>
        <w:numPr>
          <w:ilvl w:val="0"/>
          <w:numId w:val="10"/>
        </w:numPr>
        <w:shd w:val="clear" w:color="auto" w:fill="FFFFFF"/>
        <w:tabs>
          <w:tab w:val="clear" w:pos="360"/>
        </w:tabs>
      </w:pPr>
      <w:r w:rsidRPr="00061591">
        <w:t>состав, взаимосвязь и подчиненность подразделений, служб и отдельных исполнителей, выполняющих в совокупности все функции управления цехами, участками и службами предприятия</w:t>
      </w:r>
      <w:r w:rsidRPr="00061591">
        <w:rPr>
          <w:color w:val="000000"/>
          <w:spacing w:val="-5"/>
        </w:rPr>
        <w:t>.</w:t>
      </w:r>
    </w:p>
    <w:p w14:paraId="3C6BD58F" w14:textId="77777777" w:rsidR="00061591" w:rsidRPr="00061591" w:rsidRDefault="00061591" w:rsidP="00061591">
      <w:pPr>
        <w:jc w:val="both"/>
      </w:pPr>
      <w:r w:rsidRPr="00061591">
        <w:t>Задание 6</w:t>
      </w:r>
    </w:p>
    <w:p w14:paraId="0FEC9F80" w14:textId="77777777" w:rsidR="00061591" w:rsidRPr="00061591" w:rsidRDefault="00061591" w:rsidP="00061591">
      <w:pPr>
        <w:jc w:val="both"/>
        <w:rPr>
          <w:color w:val="000000"/>
        </w:rPr>
      </w:pPr>
      <w:r w:rsidRPr="00061591">
        <w:rPr>
          <w:bCs/>
          <w:color w:val="000000"/>
        </w:rPr>
        <w:t xml:space="preserve">Метод «мозгового штурма» </w:t>
      </w:r>
      <w:r w:rsidRPr="00061591">
        <w:rPr>
          <w:color w:val="000000"/>
        </w:rPr>
        <w:t>предназначен для:</w:t>
      </w:r>
    </w:p>
    <w:p w14:paraId="03AFAF18" w14:textId="77777777" w:rsidR="00061591" w:rsidRPr="00061591" w:rsidRDefault="00061591" w:rsidP="00061591">
      <w:pPr>
        <w:numPr>
          <w:ilvl w:val="0"/>
          <w:numId w:val="11"/>
        </w:numPr>
        <w:tabs>
          <w:tab w:val="clear" w:pos="360"/>
        </w:tabs>
        <w:jc w:val="both"/>
      </w:pPr>
      <w:r w:rsidRPr="00061591">
        <w:rPr>
          <w:color w:val="000000"/>
        </w:rPr>
        <w:t>экспертизы управленческих решений группой экспертов в несколько туров, в ходе которых они знакомятся с оценками коллег и в результате вырабатывают консолидированное мнение, учитывающее суждение членов всей группы</w:t>
      </w:r>
      <w:r w:rsidRPr="00061591">
        <w:t>;</w:t>
      </w:r>
    </w:p>
    <w:p w14:paraId="05DCEB09" w14:textId="77777777" w:rsidR="00061591" w:rsidRPr="00061591" w:rsidRDefault="00061591" w:rsidP="00061591">
      <w:pPr>
        <w:numPr>
          <w:ilvl w:val="0"/>
          <w:numId w:val="11"/>
        </w:numPr>
        <w:tabs>
          <w:tab w:val="clear" w:pos="360"/>
        </w:tabs>
        <w:jc w:val="both"/>
      </w:pPr>
      <w:r w:rsidRPr="00061591">
        <w:rPr>
          <w:color w:val="000000"/>
        </w:rPr>
        <w:t>выявления новых идей и способов решения проблем в ходе их обсуждения при благоприятной атмосфере для генерирования инноваций</w:t>
      </w:r>
      <w:r w:rsidRPr="00061591">
        <w:t>;</w:t>
      </w:r>
    </w:p>
    <w:p w14:paraId="07317E68" w14:textId="77777777" w:rsidR="00061591" w:rsidRPr="00061591" w:rsidRDefault="00061591" w:rsidP="00061591">
      <w:pPr>
        <w:numPr>
          <w:ilvl w:val="0"/>
          <w:numId w:val="11"/>
        </w:numPr>
        <w:tabs>
          <w:tab w:val="clear" w:pos="360"/>
        </w:tabs>
        <w:jc w:val="both"/>
      </w:pPr>
      <w:r w:rsidRPr="00061591">
        <w:rPr>
          <w:color w:val="000000"/>
        </w:rPr>
        <w:t>решения сложных проблем с помощью графического представления исследуемого процесса с учетом фактора времени и технологической последовательности выполняемых работ</w:t>
      </w:r>
      <w:r w:rsidRPr="00061591">
        <w:t>.</w:t>
      </w:r>
    </w:p>
    <w:p w14:paraId="10CB0FDC" w14:textId="77777777" w:rsidR="00061591" w:rsidRPr="00061591" w:rsidRDefault="00061591" w:rsidP="00061591">
      <w:pPr>
        <w:jc w:val="both"/>
      </w:pPr>
      <w:r w:rsidRPr="00061591">
        <w:t>Задание 7</w:t>
      </w:r>
    </w:p>
    <w:p w14:paraId="592C279D" w14:textId="77777777" w:rsidR="00061591" w:rsidRPr="00061591" w:rsidRDefault="00061591" w:rsidP="00061591">
      <w:pPr>
        <w:shd w:val="clear" w:color="auto" w:fill="FFFFFF"/>
        <w:jc w:val="both"/>
        <w:rPr>
          <w:color w:val="000000"/>
        </w:rPr>
      </w:pPr>
      <w:r w:rsidRPr="00061591">
        <w:rPr>
          <w:color w:val="000000"/>
        </w:rPr>
        <w:t>Жизненный цикл проектов состоит из фаз:</w:t>
      </w:r>
    </w:p>
    <w:p w14:paraId="0DF890D3" w14:textId="77777777" w:rsidR="00061591" w:rsidRPr="00061591" w:rsidRDefault="00061591" w:rsidP="00061591">
      <w:pPr>
        <w:widowControl w:val="0"/>
        <w:numPr>
          <w:ilvl w:val="0"/>
          <w:numId w:val="12"/>
        </w:numPr>
        <w:shd w:val="clear" w:color="auto" w:fill="FFFFFF"/>
        <w:tabs>
          <w:tab w:val="clear" w:pos="360"/>
        </w:tabs>
        <w:autoSpaceDE w:val="0"/>
        <w:autoSpaceDN w:val="0"/>
        <w:adjustRightInd w:val="0"/>
        <w:jc w:val="both"/>
        <w:rPr>
          <w:color w:val="000000"/>
        </w:rPr>
      </w:pPr>
      <w:r w:rsidRPr="00061591">
        <w:rPr>
          <w:color w:val="000000"/>
        </w:rPr>
        <w:t>прединвестиционная, инвестиционная, эксплуатационная, ликвидационная;</w:t>
      </w:r>
    </w:p>
    <w:p w14:paraId="13D89984" w14:textId="77777777" w:rsidR="00061591" w:rsidRPr="00061591" w:rsidRDefault="00061591" w:rsidP="00061591">
      <w:pPr>
        <w:widowControl w:val="0"/>
        <w:numPr>
          <w:ilvl w:val="0"/>
          <w:numId w:val="12"/>
        </w:numPr>
        <w:shd w:val="clear" w:color="auto" w:fill="FFFFFF"/>
        <w:tabs>
          <w:tab w:val="clear" w:pos="360"/>
        </w:tabs>
        <w:autoSpaceDE w:val="0"/>
        <w:autoSpaceDN w:val="0"/>
        <w:adjustRightInd w:val="0"/>
        <w:jc w:val="both"/>
        <w:rPr>
          <w:color w:val="000000"/>
        </w:rPr>
      </w:pPr>
      <w:r w:rsidRPr="00061591">
        <w:rPr>
          <w:color w:val="000000"/>
        </w:rPr>
        <w:t>прединвестиционная, инвестиционная, вспомогательная, эксплуатационная, ликвидационная;</w:t>
      </w:r>
    </w:p>
    <w:p w14:paraId="77860C88" w14:textId="77777777" w:rsidR="00061591" w:rsidRPr="00061591" w:rsidRDefault="00061591" w:rsidP="00061591">
      <w:pPr>
        <w:widowControl w:val="0"/>
        <w:numPr>
          <w:ilvl w:val="0"/>
          <w:numId w:val="12"/>
        </w:numPr>
        <w:shd w:val="clear" w:color="auto" w:fill="FFFFFF"/>
        <w:tabs>
          <w:tab w:val="clear" w:pos="360"/>
        </w:tabs>
        <w:autoSpaceDE w:val="0"/>
        <w:autoSpaceDN w:val="0"/>
        <w:adjustRightInd w:val="0"/>
        <w:jc w:val="both"/>
        <w:rPr>
          <w:color w:val="000000"/>
        </w:rPr>
      </w:pPr>
      <w:r w:rsidRPr="00061591">
        <w:rPr>
          <w:color w:val="000000"/>
        </w:rPr>
        <w:t>прединвестиционная, инвестиционная, проектная, вспомогательная, эксплуатационная, ликвидационная.</w:t>
      </w:r>
    </w:p>
    <w:p w14:paraId="6C9BA45B" w14:textId="77777777" w:rsidR="00061591" w:rsidRPr="00061591" w:rsidRDefault="00061591" w:rsidP="00061591">
      <w:pPr>
        <w:jc w:val="both"/>
      </w:pPr>
      <w:r w:rsidRPr="00061591">
        <w:t>Задание 8</w:t>
      </w:r>
    </w:p>
    <w:p w14:paraId="29FD2714" w14:textId="77777777" w:rsidR="00061591" w:rsidRPr="00061591" w:rsidRDefault="00061591" w:rsidP="00061591">
      <w:pPr>
        <w:jc w:val="both"/>
      </w:pPr>
      <w:r w:rsidRPr="00061591">
        <w:t>Операторный вид управленческого труда заключается:</w:t>
      </w:r>
    </w:p>
    <w:p w14:paraId="6FD0F305" w14:textId="77777777" w:rsidR="00061591" w:rsidRPr="00061591" w:rsidRDefault="00061591" w:rsidP="00061591">
      <w:pPr>
        <w:numPr>
          <w:ilvl w:val="0"/>
          <w:numId w:val="20"/>
        </w:numPr>
        <w:tabs>
          <w:tab w:val="clear" w:pos="360"/>
        </w:tabs>
        <w:jc w:val="both"/>
      </w:pPr>
      <w:r w:rsidRPr="00061591">
        <w:t>в текущей организации и оценке деятельности подчинённых;</w:t>
      </w:r>
    </w:p>
    <w:p w14:paraId="3E07EEF8" w14:textId="77777777" w:rsidR="00061591" w:rsidRPr="00061591" w:rsidRDefault="00061591" w:rsidP="00061591">
      <w:pPr>
        <w:numPr>
          <w:ilvl w:val="0"/>
          <w:numId w:val="20"/>
        </w:numPr>
        <w:tabs>
          <w:tab w:val="clear" w:pos="360"/>
        </w:tabs>
        <w:jc w:val="both"/>
      </w:pPr>
      <w:r w:rsidRPr="00061591">
        <w:t>в техническом обеспечении производственных и управленческих процессов необходимой информацией;</w:t>
      </w:r>
    </w:p>
    <w:p w14:paraId="51676627" w14:textId="77777777" w:rsidR="00061591" w:rsidRPr="00061591" w:rsidRDefault="00061591" w:rsidP="00061591">
      <w:pPr>
        <w:numPr>
          <w:ilvl w:val="0"/>
          <w:numId w:val="20"/>
        </w:numPr>
        <w:tabs>
          <w:tab w:val="clear" w:pos="360"/>
        </w:tabs>
        <w:jc w:val="both"/>
      </w:pPr>
      <w:r w:rsidRPr="00061591">
        <w:t>в совокупности действий по изучению проблем, стоящей перед организацией и разработке на основе этого различных вариантов их решений.</w:t>
      </w:r>
    </w:p>
    <w:p w14:paraId="06C6B9A4" w14:textId="77777777" w:rsidR="00061591" w:rsidRPr="00061591" w:rsidRDefault="00061591" w:rsidP="00061591">
      <w:pPr>
        <w:jc w:val="both"/>
      </w:pPr>
      <w:r w:rsidRPr="00061591">
        <w:t>Задание 9</w:t>
      </w:r>
    </w:p>
    <w:p w14:paraId="10CC8965" w14:textId="77777777" w:rsidR="00061591" w:rsidRPr="00061591" w:rsidRDefault="00061591" w:rsidP="00061591">
      <w:pPr>
        <w:shd w:val="clear" w:color="auto" w:fill="FFFFFF"/>
        <w:jc w:val="both"/>
        <w:rPr>
          <w:color w:val="000000"/>
        </w:rPr>
      </w:pPr>
      <w:r w:rsidRPr="00061591">
        <w:rPr>
          <w:color w:val="000000"/>
        </w:rPr>
        <w:lastRenderedPageBreak/>
        <w:t>К основному производству в НГДП относятся:</w:t>
      </w:r>
    </w:p>
    <w:p w14:paraId="11BF9FBE" w14:textId="77777777" w:rsidR="00061591" w:rsidRPr="00061591" w:rsidRDefault="00061591" w:rsidP="00061591">
      <w:pPr>
        <w:widowControl w:val="0"/>
        <w:numPr>
          <w:ilvl w:val="0"/>
          <w:numId w:val="13"/>
        </w:numPr>
        <w:shd w:val="clear" w:color="auto" w:fill="FFFFFF"/>
        <w:tabs>
          <w:tab w:val="clear" w:pos="360"/>
        </w:tabs>
        <w:autoSpaceDE w:val="0"/>
        <w:autoSpaceDN w:val="0"/>
        <w:adjustRightInd w:val="0"/>
        <w:jc w:val="both"/>
        <w:rPr>
          <w:color w:val="000000"/>
        </w:rPr>
      </w:pPr>
      <w:r w:rsidRPr="00061591">
        <w:rPr>
          <w:color w:val="000000"/>
        </w:rPr>
        <w:t>цех по добыче нефти и газа, цех поддержания пластового давления, прокатно-ремонтный цех нефтегазопромыслового оборудования, цех подземного текущего и капитального ремонта скважин;</w:t>
      </w:r>
    </w:p>
    <w:p w14:paraId="7F5FEA67" w14:textId="77777777" w:rsidR="00061591" w:rsidRPr="00061591" w:rsidRDefault="00061591" w:rsidP="00061591">
      <w:pPr>
        <w:numPr>
          <w:ilvl w:val="0"/>
          <w:numId w:val="13"/>
        </w:numPr>
        <w:shd w:val="clear" w:color="auto" w:fill="FFFFFF"/>
        <w:tabs>
          <w:tab w:val="clear" w:pos="360"/>
        </w:tabs>
        <w:jc w:val="both"/>
        <w:rPr>
          <w:color w:val="000000"/>
        </w:rPr>
      </w:pPr>
      <w:r w:rsidRPr="00061591">
        <w:rPr>
          <w:color w:val="000000"/>
        </w:rPr>
        <w:t>цех по добыче нефти и газа, цех поддержания пластового давления, цех комплексной подготовки и перекачки нефти, цех автоматизации производства;</w:t>
      </w:r>
    </w:p>
    <w:p w14:paraId="1DB05BF8" w14:textId="77777777" w:rsidR="00061591" w:rsidRPr="00061591" w:rsidRDefault="00061591" w:rsidP="00061591">
      <w:pPr>
        <w:widowControl w:val="0"/>
        <w:numPr>
          <w:ilvl w:val="0"/>
          <w:numId w:val="13"/>
        </w:numPr>
        <w:shd w:val="clear" w:color="auto" w:fill="FFFFFF"/>
        <w:tabs>
          <w:tab w:val="clear" w:pos="360"/>
        </w:tabs>
        <w:autoSpaceDE w:val="0"/>
        <w:autoSpaceDN w:val="0"/>
        <w:adjustRightInd w:val="0"/>
        <w:jc w:val="both"/>
        <w:rPr>
          <w:color w:val="000000"/>
        </w:rPr>
      </w:pPr>
      <w:r w:rsidRPr="00061591">
        <w:rPr>
          <w:color w:val="000000"/>
        </w:rPr>
        <w:t>цех по добыче нефти и газа, цех поддержания пластового давления, цех комплексной подготовки и перекачки нефти, цех подземного текущего и капитального ремонта скважин.</w:t>
      </w:r>
    </w:p>
    <w:p w14:paraId="11C4F7F6" w14:textId="77777777" w:rsidR="00061591" w:rsidRPr="00061591" w:rsidRDefault="00061591" w:rsidP="00061591">
      <w:pPr>
        <w:jc w:val="both"/>
      </w:pPr>
      <w:r w:rsidRPr="00061591">
        <w:t>Задание 10</w:t>
      </w:r>
    </w:p>
    <w:p w14:paraId="4C695B0E" w14:textId="77777777" w:rsidR="00061591" w:rsidRPr="00061591" w:rsidRDefault="00061591" w:rsidP="00061591">
      <w:pPr>
        <w:shd w:val="clear" w:color="auto" w:fill="FFFFFF"/>
        <w:jc w:val="both"/>
      </w:pPr>
      <w:r w:rsidRPr="00061591">
        <w:rPr>
          <w:bCs/>
          <w:color w:val="000000"/>
        </w:rPr>
        <w:t xml:space="preserve">Какие отличительные особенности имеет линейная структура </w:t>
      </w:r>
      <w:r w:rsidRPr="00061591">
        <w:rPr>
          <w:bCs/>
          <w:color w:val="000000"/>
          <w:spacing w:val="-6"/>
        </w:rPr>
        <w:t>управления?</w:t>
      </w:r>
    </w:p>
    <w:p w14:paraId="00D6F4E4" w14:textId="77777777" w:rsidR="00061591" w:rsidRPr="00061591" w:rsidRDefault="00061591" w:rsidP="00061591">
      <w:pPr>
        <w:numPr>
          <w:ilvl w:val="0"/>
          <w:numId w:val="14"/>
        </w:numPr>
        <w:shd w:val="clear" w:color="auto" w:fill="FFFFFF"/>
        <w:tabs>
          <w:tab w:val="clear" w:pos="360"/>
        </w:tabs>
      </w:pPr>
      <w:r w:rsidRPr="00061591">
        <w:rPr>
          <w:color w:val="000000"/>
          <w:spacing w:val="1"/>
        </w:rPr>
        <w:t xml:space="preserve">каждое подразделение подчиняется только одному вышестоящему органу </w:t>
      </w:r>
      <w:r w:rsidRPr="00061591">
        <w:rPr>
          <w:color w:val="000000"/>
          <w:spacing w:val="-6"/>
        </w:rPr>
        <w:t>управления;</w:t>
      </w:r>
    </w:p>
    <w:p w14:paraId="517D8945" w14:textId="77777777" w:rsidR="00061591" w:rsidRPr="00061591" w:rsidRDefault="00061591" w:rsidP="00061591">
      <w:pPr>
        <w:numPr>
          <w:ilvl w:val="0"/>
          <w:numId w:val="14"/>
        </w:numPr>
        <w:shd w:val="clear" w:color="auto" w:fill="FFFFFF"/>
        <w:tabs>
          <w:tab w:val="clear" w:pos="360"/>
        </w:tabs>
      </w:pPr>
      <w:r w:rsidRPr="00061591">
        <w:rPr>
          <w:color w:val="000000"/>
          <w:spacing w:val="-3"/>
        </w:rPr>
        <w:t>легко приспосабливается к новым целям и задачам;</w:t>
      </w:r>
    </w:p>
    <w:p w14:paraId="58080FFB" w14:textId="77777777" w:rsidR="00061591" w:rsidRPr="00061591" w:rsidRDefault="00061591" w:rsidP="00061591">
      <w:pPr>
        <w:numPr>
          <w:ilvl w:val="0"/>
          <w:numId w:val="14"/>
        </w:numPr>
        <w:shd w:val="clear" w:color="auto" w:fill="FFFFFF"/>
        <w:tabs>
          <w:tab w:val="clear" w:pos="360"/>
        </w:tabs>
      </w:pPr>
      <w:r w:rsidRPr="00061591">
        <w:rPr>
          <w:color w:val="000000"/>
          <w:spacing w:val="-5"/>
        </w:rPr>
        <w:t>служит для решения однотипных хозяйственных задач;</w:t>
      </w:r>
    </w:p>
    <w:p w14:paraId="4859F569" w14:textId="77777777" w:rsidR="00061591" w:rsidRPr="00061591" w:rsidRDefault="00061591" w:rsidP="00061591">
      <w:pPr>
        <w:numPr>
          <w:ilvl w:val="0"/>
          <w:numId w:val="14"/>
        </w:numPr>
        <w:shd w:val="clear" w:color="auto" w:fill="FFFFFF"/>
        <w:tabs>
          <w:tab w:val="clear" w:pos="360"/>
        </w:tabs>
      </w:pPr>
      <w:r w:rsidRPr="00061591">
        <w:rPr>
          <w:color w:val="000000"/>
          <w:spacing w:val="-5"/>
        </w:rPr>
        <w:t>не может самостоятельно выполнять управленческие функции.</w:t>
      </w:r>
    </w:p>
    <w:p w14:paraId="3E28A632" w14:textId="77777777" w:rsidR="00061591" w:rsidRPr="00061591" w:rsidRDefault="00061591" w:rsidP="00061591">
      <w:pPr>
        <w:tabs>
          <w:tab w:val="left" w:pos="180"/>
        </w:tabs>
        <w:jc w:val="both"/>
      </w:pPr>
      <w:r w:rsidRPr="00061591">
        <w:t>Задание 11</w:t>
      </w:r>
    </w:p>
    <w:p w14:paraId="387C98F7" w14:textId="77777777" w:rsidR="00061591" w:rsidRPr="00061591" w:rsidRDefault="00061591" w:rsidP="00061591">
      <w:pPr>
        <w:shd w:val="clear" w:color="auto" w:fill="FFFFFF"/>
      </w:pPr>
      <w:r w:rsidRPr="00061591">
        <w:t xml:space="preserve">Линейно-функциональная </w:t>
      </w:r>
      <w:r w:rsidRPr="00061591">
        <w:rPr>
          <w:bCs/>
          <w:color w:val="000000"/>
        </w:rPr>
        <w:t>структура управления базируется:</w:t>
      </w:r>
    </w:p>
    <w:p w14:paraId="1F051C8A" w14:textId="77777777" w:rsidR="00061591" w:rsidRPr="00061591" w:rsidRDefault="00061591" w:rsidP="00061591">
      <w:pPr>
        <w:numPr>
          <w:ilvl w:val="0"/>
          <w:numId w:val="15"/>
        </w:numPr>
        <w:shd w:val="clear" w:color="auto" w:fill="FFFFFF"/>
        <w:tabs>
          <w:tab w:val="clear" w:pos="360"/>
        </w:tabs>
      </w:pPr>
      <w:r w:rsidRPr="00061591">
        <w:rPr>
          <w:color w:val="000000"/>
          <w:spacing w:val="-3"/>
        </w:rPr>
        <w:t xml:space="preserve">на действии подразделений как по указаниям непосредственного руководителя, </w:t>
      </w:r>
      <w:r w:rsidRPr="00061591">
        <w:rPr>
          <w:color w:val="000000"/>
          <w:spacing w:val="-5"/>
        </w:rPr>
        <w:t>так и функциональных органов;</w:t>
      </w:r>
    </w:p>
    <w:p w14:paraId="2224A7B0" w14:textId="77777777" w:rsidR="00061591" w:rsidRPr="00061591" w:rsidRDefault="00061591" w:rsidP="00061591">
      <w:pPr>
        <w:numPr>
          <w:ilvl w:val="0"/>
          <w:numId w:val="15"/>
        </w:numPr>
        <w:shd w:val="clear" w:color="auto" w:fill="FFFFFF"/>
        <w:tabs>
          <w:tab w:val="clear" w:pos="360"/>
        </w:tabs>
      </w:pPr>
      <w:r w:rsidRPr="00061591">
        <w:rPr>
          <w:color w:val="000000"/>
          <w:spacing w:val="-5"/>
        </w:rPr>
        <w:t>на получение указаний от вышестоящих руководителей;</w:t>
      </w:r>
    </w:p>
    <w:p w14:paraId="7341BE56" w14:textId="77777777" w:rsidR="00061591" w:rsidRPr="00061591" w:rsidRDefault="00061591" w:rsidP="00061591">
      <w:pPr>
        <w:numPr>
          <w:ilvl w:val="0"/>
          <w:numId w:val="15"/>
        </w:numPr>
        <w:shd w:val="clear" w:color="auto" w:fill="FFFFFF"/>
        <w:tabs>
          <w:tab w:val="clear" w:pos="360"/>
        </w:tabs>
      </w:pPr>
      <w:r w:rsidRPr="00061591">
        <w:rPr>
          <w:color w:val="000000"/>
          <w:spacing w:val="-5"/>
        </w:rPr>
        <w:t>на дублировании реализации функций управления.</w:t>
      </w:r>
    </w:p>
    <w:p w14:paraId="3C2FDA4F" w14:textId="77777777" w:rsidR="00061591" w:rsidRPr="00061591" w:rsidRDefault="00061591" w:rsidP="00061591">
      <w:pPr>
        <w:tabs>
          <w:tab w:val="left" w:pos="180"/>
        </w:tabs>
        <w:jc w:val="both"/>
      </w:pPr>
      <w:r w:rsidRPr="00061591">
        <w:t>Задание 12</w:t>
      </w:r>
    </w:p>
    <w:p w14:paraId="12D6E64A" w14:textId="77777777" w:rsidR="00061591" w:rsidRPr="00061591" w:rsidRDefault="00061591" w:rsidP="00061591">
      <w:pPr>
        <w:jc w:val="both"/>
      </w:pPr>
      <w:r w:rsidRPr="00061591">
        <w:t>Уровень использования основных производственных фондов характеризует:</w:t>
      </w:r>
    </w:p>
    <w:p w14:paraId="594D5356" w14:textId="77777777" w:rsidR="00061591" w:rsidRPr="00061591" w:rsidRDefault="00061591" w:rsidP="00061591">
      <w:pPr>
        <w:numPr>
          <w:ilvl w:val="0"/>
          <w:numId w:val="16"/>
        </w:numPr>
        <w:tabs>
          <w:tab w:val="clear" w:pos="360"/>
        </w:tabs>
        <w:jc w:val="both"/>
      </w:pPr>
      <w:r w:rsidRPr="00061591">
        <w:t>рентабельность, прибыль;</w:t>
      </w:r>
    </w:p>
    <w:p w14:paraId="0682FBC3" w14:textId="77777777" w:rsidR="00061591" w:rsidRPr="00061591" w:rsidRDefault="00061591" w:rsidP="00061591">
      <w:pPr>
        <w:numPr>
          <w:ilvl w:val="0"/>
          <w:numId w:val="16"/>
        </w:numPr>
        <w:tabs>
          <w:tab w:val="clear" w:pos="360"/>
        </w:tabs>
        <w:jc w:val="both"/>
      </w:pPr>
      <w:r w:rsidRPr="00061591">
        <w:t>фондоотдача, фондоемкость;</w:t>
      </w:r>
    </w:p>
    <w:p w14:paraId="6A01226E" w14:textId="77777777" w:rsidR="00061591" w:rsidRPr="00061591" w:rsidRDefault="00061591" w:rsidP="00061591">
      <w:pPr>
        <w:numPr>
          <w:ilvl w:val="0"/>
          <w:numId w:val="16"/>
        </w:numPr>
        <w:tabs>
          <w:tab w:val="clear" w:pos="360"/>
        </w:tabs>
        <w:jc w:val="both"/>
      </w:pPr>
      <w:r w:rsidRPr="00061591">
        <w:t>производительность труда рабочих.</w:t>
      </w:r>
    </w:p>
    <w:p w14:paraId="4892D7D0" w14:textId="77777777" w:rsidR="00061591" w:rsidRPr="00061591" w:rsidRDefault="00061591" w:rsidP="00061591">
      <w:pPr>
        <w:tabs>
          <w:tab w:val="left" w:pos="180"/>
        </w:tabs>
        <w:jc w:val="both"/>
      </w:pPr>
      <w:r w:rsidRPr="00061591">
        <w:t>Задание 13</w:t>
      </w:r>
    </w:p>
    <w:p w14:paraId="446E1816" w14:textId="77777777" w:rsidR="00061591" w:rsidRPr="00061591" w:rsidRDefault="00061591" w:rsidP="00061591">
      <w:pPr>
        <w:shd w:val="clear" w:color="auto" w:fill="FFFFFF"/>
        <w:jc w:val="both"/>
        <w:rPr>
          <w:color w:val="000000"/>
        </w:rPr>
      </w:pPr>
      <w:r w:rsidRPr="00061591">
        <w:rPr>
          <w:color w:val="000000"/>
        </w:rPr>
        <w:t>К вспомогательному производству в НГДП относятся:</w:t>
      </w:r>
    </w:p>
    <w:p w14:paraId="4E9ECF72" w14:textId="77777777" w:rsidR="00061591" w:rsidRPr="00061591" w:rsidRDefault="00061591" w:rsidP="00061591">
      <w:pPr>
        <w:widowControl w:val="0"/>
        <w:numPr>
          <w:ilvl w:val="0"/>
          <w:numId w:val="26"/>
        </w:numPr>
        <w:shd w:val="clear" w:color="auto" w:fill="FFFFFF"/>
        <w:autoSpaceDE w:val="0"/>
        <w:autoSpaceDN w:val="0"/>
        <w:adjustRightInd w:val="0"/>
        <w:jc w:val="both"/>
        <w:rPr>
          <w:color w:val="000000"/>
        </w:rPr>
      </w:pPr>
      <w:r w:rsidRPr="00061591">
        <w:t>прокатно-ремонтный цех нефтегазопромыслового оборудования, прокатно-ремонтный цех электрооборудования и энергоснабжения, автотранспортное хозяйство, цех пароводоснабжения</w:t>
      </w:r>
      <w:r w:rsidRPr="00061591">
        <w:rPr>
          <w:color w:val="000000"/>
        </w:rPr>
        <w:t>;</w:t>
      </w:r>
    </w:p>
    <w:p w14:paraId="3D891EE2" w14:textId="77777777" w:rsidR="00061591" w:rsidRPr="00061591" w:rsidRDefault="00061591" w:rsidP="00061591">
      <w:pPr>
        <w:numPr>
          <w:ilvl w:val="0"/>
          <w:numId w:val="26"/>
        </w:numPr>
        <w:shd w:val="clear" w:color="auto" w:fill="FFFFFF"/>
        <w:jc w:val="both"/>
        <w:rPr>
          <w:color w:val="000000"/>
        </w:rPr>
      </w:pPr>
      <w:r w:rsidRPr="00061591">
        <w:t>прокатно-ремонтный цех нефтегазопромыслового оборудования, прокатно-ремонтный цех электрооборудования и энергоснабжения, цех автоматизации производства, цех пароводоснабжения, ремонтно-строительный участок</w:t>
      </w:r>
      <w:r w:rsidRPr="00061591">
        <w:rPr>
          <w:color w:val="000000"/>
        </w:rPr>
        <w:t>;</w:t>
      </w:r>
    </w:p>
    <w:p w14:paraId="50728F1B" w14:textId="77777777" w:rsidR="00061591" w:rsidRPr="00061591" w:rsidRDefault="00061591" w:rsidP="00061591">
      <w:pPr>
        <w:widowControl w:val="0"/>
        <w:numPr>
          <w:ilvl w:val="0"/>
          <w:numId w:val="26"/>
        </w:numPr>
        <w:shd w:val="clear" w:color="auto" w:fill="FFFFFF"/>
        <w:autoSpaceDE w:val="0"/>
        <w:autoSpaceDN w:val="0"/>
        <w:adjustRightInd w:val="0"/>
        <w:jc w:val="both"/>
        <w:rPr>
          <w:color w:val="000000"/>
        </w:rPr>
      </w:pPr>
      <w:r w:rsidRPr="00061591">
        <w:t>прокатно-ремонтный цех нефтегазопромыслового оборудования, прокатно-ремонтный цех электрооборудования и энергоснабжения, автотранспортное хозяйство, цех подземного, текущего и капитального ремонта скважин</w:t>
      </w:r>
      <w:r w:rsidRPr="00061591">
        <w:rPr>
          <w:color w:val="000000"/>
        </w:rPr>
        <w:t>.</w:t>
      </w:r>
    </w:p>
    <w:p w14:paraId="55E8D1D4" w14:textId="77777777" w:rsidR="00061591" w:rsidRPr="00061591" w:rsidRDefault="00061591" w:rsidP="00061591">
      <w:pPr>
        <w:tabs>
          <w:tab w:val="left" w:pos="180"/>
        </w:tabs>
        <w:jc w:val="both"/>
      </w:pPr>
      <w:r w:rsidRPr="00061591">
        <w:t>Задание 14</w:t>
      </w:r>
    </w:p>
    <w:p w14:paraId="5FC695BE" w14:textId="77777777" w:rsidR="00061591" w:rsidRPr="00061591" w:rsidRDefault="00061591" w:rsidP="00061591">
      <w:pPr>
        <w:jc w:val="both"/>
      </w:pPr>
      <w:r w:rsidRPr="00061591">
        <w:t>Функция «Организация» в науке управления определяется как:</w:t>
      </w:r>
    </w:p>
    <w:p w14:paraId="606B9128" w14:textId="77777777" w:rsidR="00061591" w:rsidRPr="00061591" w:rsidRDefault="00061591" w:rsidP="00061591">
      <w:pPr>
        <w:numPr>
          <w:ilvl w:val="0"/>
          <w:numId w:val="17"/>
        </w:numPr>
        <w:tabs>
          <w:tab w:val="clear" w:pos="360"/>
        </w:tabs>
        <w:jc w:val="both"/>
      </w:pPr>
      <w:r w:rsidRPr="00061591">
        <w:t>процесс научного предвидения хода развития производства;</w:t>
      </w:r>
    </w:p>
    <w:p w14:paraId="19ACA465" w14:textId="77777777" w:rsidR="00061591" w:rsidRPr="00061591" w:rsidRDefault="00061591" w:rsidP="00061591">
      <w:pPr>
        <w:numPr>
          <w:ilvl w:val="0"/>
          <w:numId w:val="17"/>
        </w:numPr>
        <w:tabs>
          <w:tab w:val="clear" w:pos="360"/>
        </w:tabs>
        <w:jc w:val="both"/>
      </w:pPr>
      <w:r w:rsidRPr="00061591">
        <w:t>взаимодействие служб предприятия для достижения целей предприятия;</w:t>
      </w:r>
    </w:p>
    <w:p w14:paraId="0F2B69A5" w14:textId="77777777" w:rsidR="00061591" w:rsidRPr="00061591" w:rsidRDefault="00061591" w:rsidP="00061591">
      <w:pPr>
        <w:numPr>
          <w:ilvl w:val="0"/>
          <w:numId w:val="17"/>
        </w:numPr>
        <w:tabs>
          <w:tab w:val="clear" w:pos="360"/>
        </w:tabs>
        <w:jc w:val="both"/>
      </w:pPr>
      <w:r w:rsidRPr="00061591">
        <w:t>вид действий, способов и средств по упорядочению совместной деятельности персонала предприятия для достижения намеченных целей.</w:t>
      </w:r>
    </w:p>
    <w:p w14:paraId="0F80A634" w14:textId="77777777" w:rsidR="00061591" w:rsidRPr="00061591" w:rsidRDefault="00061591" w:rsidP="00061591">
      <w:pPr>
        <w:tabs>
          <w:tab w:val="left" w:pos="180"/>
        </w:tabs>
        <w:jc w:val="both"/>
      </w:pPr>
      <w:r w:rsidRPr="00061591">
        <w:t>Задание 15</w:t>
      </w:r>
    </w:p>
    <w:p w14:paraId="5574C266" w14:textId="77777777" w:rsidR="00061591" w:rsidRPr="00061591" w:rsidRDefault="00061591" w:rsidP="00061591">
      <w:pPr>
        <w:jc w:val="both"/>
      </w:pPr>
      <w:r w:rsidRPr="00061591">
        <w:t>Функция «Мотивация» в науке управления определяется как:</w:t>
      </w:r>
    </w:p>
    <w:p w14:paraId="7B52B504" w14:textId="77777777" w:rsidR="00061591" w:rsidRPr="00061591" w:rsidRDefault="00061591" w:rsidP="00061591">
      <w:pPr>
        <w:numPr>
          <w:ilvl w:val="0"/>
          <w:numId w:val="18"/>
        </w:numPr>
        <w:tabs>
          <w:tab w:val="clear" w:pos="360"/>
        </w:tabs>
        <w:jc w:val="both"/>
      </w:pPr>
      <w:r w:rsidRPr="00061591">
        <w:t>интенсификация работы предприятия;</w:t>
      </w:r>
    </w:p>
    <w:p w14:paraId="2EF76539" w14:textId="77777777" w:rsidR="00061591" w:rsidRPr="00061591" w:rsidRDefault="00061591" w:rsidP="00061591">
      <w:pPr>
        <w:numPr>
          <w:ilvl w:val="0"/>
          <w:numId w:val="18"/>
        </w:numPr>
        <w:tabs>
          <w:tab w:val="clear" w:pos="360"/>
        </w:tabs>
        <w:jc w:val="both"/>
      </w:pPr>
      <w:r w:rsidRPr="00061591">
        <w:t>управленческая деятельность, задачей которой является количественная и качественная оценка и учёт работы организации;</w:t>
      </w:r>
    </w:p>
    <w:p w14:paraId="63F2FE77" w14:textId="77777777" w:rsidR="00061591" w:rsidRPr="00061591" w:rsidRDefault="00061591" w:rsidP="00061591">
      <w:pPr>
        <w:numPr>
          <w:ilvl w:val="0"/>
          <w:numId w:val="18"/>
        </w:numPr>
        <w:tabs>
          <w:tab w:val="clear" w:pos="360"/>
        </w:tabs>
        <w:jc w:val="both"/>
      </w:pPr>
      <w:r w:rsidRPr="00061591">
        <w:t>деятельность, имеющая целью активизировать людей и побудить их активно работать для выполнения целей, поставленных в планах.</w:t>
      </w:r>
    </w:p>
    <w:p w14:paraId="7C19155C" w14:textId="77777777" w:rsidR="00061591" w:rsidRPr="00061591" w:rsidRDefault="00061591" w:rsidP="00061591">
      <w:pPr>
        <w:tabs>
          <w:tab w:val="left" w:pos="180"/>
        </w:tabs>
        <w:jc w:val="both"/>
      </w:pPr>
      <w:r w:rsidRPr="00061591">
        <w:t>Задание 16</w:t>
      </w:r>
    </w:p>
    <w:p w14:paraId="69556D78" w14:textId="77777777" w:rsidR="00061591" w:rsidRPr="00061591" w:rsidRDefault="00061591" w:rsidP="00061591">
      <w:pPr>
        <w:tabs>
          <w:tab w:val="left" w:pos="180"/>
        </w:tabs>
        <w:jc w:val="both"/>
      </w:pPr>
      <w:r w:rsidRPr="00061591">
        <w:t>Принцип «скалярной цепи» заключается:</w:t>
      </w:r>
    </w:p>
    <w:p w14:paraId="0D5588F6" w14:textId="77777777" w:rsidR="00061591" w:rsidRPr="00061591" w:rsidRDefault="00061591" w:rsidP="00061591">
      <w:pPr>
        <w:numPr>
          <w:ilvl w:val="0"/>
          <w:numId w:val="19"/>
        </w:numPr>
        <w:tabs>
          <w:tab w:val="clear" w:pos="360"/>
        </w:tabs>
        <w:jc w:val="both"/>
      </w:pPr>
      <w:r w:rsidRPr="00061591">
        <w:t>в том, что каждая группа, действующая в рамках одной цели, должна быть объединена единым планом и иметь одного руководителя;</w:t>
      </w:r>
    </w:p>
    <w:p w14:paraId="2573FC37" w14:textId="77777777" w:rsidR="00061591" w:rsidRPr="00061591" w:rsidRDefault="00061591" w:rsidP="00061591">
      <w:pPr>
        <w:numPr>
          <w:ilvl w:val="0"/>
          <w:numId w:val="19"/>
        </w:numPr>
        <w:tabs>
          <w:tab w:val="clear" w:pos="360"/>
        </w:tabs>
        <w:jc w:val="both"/>
      </w:pPr>
      <w:r w:rsidRPr="00061591">
        <w:lastRenderedPageBreak/>
        <w:t>в неразрывной последовательности команд, по которым передаются все распоряжения и осуществляются коммуникации между всеми уровнями управления;</w:t>
      </w:r>
    </w:p>
    <w:p w14:paraId="6D9FA252" w14:textId="77777777" w:rsidR="00061591" w:rsidRPr="00061591" w:rsidRDefault="00061591" w:rsidP="00061591">
      <w:pPr>
        <w:numPr>
          <w:ilvl w:val="0"/>
          <w:numId w:val="19"/>
        </w:numPr>
        <w:tabs>
          <w:tab w:val="clear" w:pos="360"/>
        </w:tabs>
        <w:jc w:val="both"/>
      </w:pPr>
      <w:r w:rsidRPr="00061591">
        <w:t>в чётком определении и делегировании полномочий каждому работнику.</w:t>
      </w:r>
    </w:p>
    <w:p w14:paraId="2023038D" w14:textId="77777777" w:rsidR="00061591" w:rsidRPr="00061591" w:rsidRDefault="00061591" w:rsidP="00061591">
      <w:pPr>
        <w:tabs>
          <w:tab w:val="left" w:pos="180"/>
        </w:tabs>
        <w:jc w:val="both"/>
      </w:pPr>
      <w:r w:rsidRPr="00061591">
        <w:t>Задание 17</w:t>
      </w:r>
    </w:p>
    <w:p w14:paraId="7A4BF117" w14:textId="77777777" w:rsidR="00061591" w:rsidRPr="00061591" w:rsidRDefault="00061591" w:rsidP="00061591">
      <w:pPr>
        <w:jc w:val="both"/>
      </w:pPr>
      <w:r w:rsidRPr="00061591">
        <w:t>Эвристический вид управленческого труда заключается:</w:t>
      </w:r>
    </w:p>
    <w:p w14:paraId="4E6CFA63" w14:textId="77777777" w:rsidR="00061591" w:rsidRPr="00061591" w:rsidRDefault="00061591" w:rsidP="00061591">
      <w:pPr>
        <w:numPr>
          <w:ilvl w:val="0"/>
          <w:numId w:val="25"/>
        </w:numPr>
        <w:jc w:val="both"/>
      </w:pPr>
      <w:r w:rsidRPr="00061591">
        <w:t>в текущей организации и оценке деятельности подчинённых;</w:t>
      </w:r>
    </w:p>
    <w:p w14:paraId="45CE8BB2" w14:textId="77777777" w:rsidR="00061591" w:rsidRPr="00061591" w:rsidRDefault="00061591" w:rsidP="00061591">
      <w:pPr>
        <w:numPr>
          <w:ilvl w:val="0"/>
          <w:numId w:val="25"/>
        </w:numPr>
        <w:jc w:val="both"/>
      </w:pPr>
      <w:r w:rsidRPr="00061591">
        <w:t>в техническом обеспечении производственных и управленческих процессов необходимой информацией;</w:t>
      </w:r>
    </w:p>
    <w:p w14:paraId="1FD1FC70" w14:textId="77777777" w:rsidR="00061591" w:rsidRPr="00061591" w:rsidRDefault="00061591" w:rsidP="00061591">
      <w:pPr>
        <w:numPr>
          <w:ilvl w:val="0"/>
          <w:numId w:val="25"/>
        </w:numPr>
        <w:jc w:val="both"/>
      </w:pPr>
      <w:r w:rsidRPr="00061591">
        <w:t>в совокупности действий по изучению проблем, стоящей перед организацией и разработке на основе этого различных вариантов их решений.</w:t>
      </w:r>
    </w:p>
    <w:p w14:paraId="55CE272F" w14:textId="77777777" w:rsidR="00061591" w:rsidRPr="00061591" w:rsidRDefault="00061591" w:rsidP="00061591">
      <w:pPr>
        <w:tabs>
          <w:tab w:val="left" w:pos="180"/>
        </w:tabs>
        <w:jc w:val="both"/>
      </w:pPr>
      <w:r w:rsidRPr="00061591">
        <w:t>Задание 18</w:t>
      </w:r>
    </w:p>
    <w:p w14:paraId="60C20F63" w14:textId="77777777" w:rsidR="00061591" w:rsidRPr="00061591" w:rsidRDefault="00061591" w:rsidP="00061591">
      <w:pPr>
        <w:shd w:val="clear" w:color="auto" w:fill="FFFFFF"/>
        <w:jc w:val="both"/>
        <w:rPr>
          <w:color w:val="000000"/>
        </w:rPr>
      </w:pPr>
      <w:r w:rsidRPr="00061591">
        <w:rPr>
          <w:color w:val="000000"/>
        </w:rPr>
        <w:t>К обслуживающему производству в НГДП относятся:</w:t>
      </w:r>
    </w:p>
    <w:p w14:paraId="0FD53697" w14:textId="77777777" w:rsidR="00061591" w:rsidRPr="00061591" w:rsidRDefault="00061591" w:rsidP="00061591">
      <w:pPr>
        <w:widowControl w:val="0"/>
        <w:numPr>
          <w:ilvl w:val="0"/>
          <w:numId w:val="27"/>
        </w:numPr>
        <w:shd w:val="clear" w:color="auto" w:fill="FFFFFF"/>
        <w:autoSpaceDE w:val="0"/>
        <w:autoSpaceDN w:val="0"/>
        <w:adjustRightInd w:val="0"/>
        <w:jc w:val="both"/>
        <w:rPr>
          <w:color w:val="000000"/>
        </w:rPr>
      </w:pPr>
      <w:r w:rsidRPr="00061591">
        <w:t>автотранспортное хозяйство, складское хозяйство, цех пароводоснабжения</w:t>
      </w:r>
      <w:r w:rsidRPr="00061591">
        <w:rPr>
          <w:color w:val="000000"/>
        </w:rPr>
        <w:t>;</w:t>
      </w:r>
    </w:p>
    <w:p w14:paraId="019BE85F" w14:textId="77777777" w:rsidR="00061591" w:rsidRPr="00061591" w:rsidRDefault="00061591" w:rsidP="00061591">
      <w:pPr>
        <w:numPr>
          <w:ilvl w:val="0"/>
          <w:numId w:val="27"/>
        </w:numPr>
        <w:shd w:val="clear" w:color="auto" w:fill="FFFFFF"/>
        <w:jc w:val="both"/>
        <w:rPr>
          <w:color w:val="000000"/>
        </w:rPr>
      </w:pPr>
      <w:r w:rsidRPr="00061591">
        <w:t>автотранспортное хозяйство, складское хозяйство, прокатно-ремонтный цех электрооборудования и энергоснабжения</w:t>
      </w:r>
      <w:r w:rsidRPr="00061591">
        <w:rPr>
          <w:color w:val="000000"/>
        </w:rPr>
        <w:t>;</w:t>
      </w:r>
    </w:p>
    <w:p w14:paraId="552E29C0" w14:textId="77777777" w:rsidR="00061591" w:rsidRPr="00061591" w:rsidRDefault="00061591" w:rsidP="00061591">
      <w:pPr>
        <w:widowControl w:val="0"/>
        <w:numPr>
          <w:ilvl w:val="0"/>
          <w:numId w:val="27"/>
        </w:numPr>
        <w:shd w:val="clear" w:color="auto" w:fill="FFFFFF"/>
        <w:autoSpaceDE w:val="0"/>
        <w:autoSpaceDN w:val="0"/>
        <w:adjustRightInd w:val="0"/>
        <w:jc w:val="both"/>
        <w:rPr>
          <w:color w:val="000000"/>
        </w:rPr>
      </w:pPr>
      <w:r w:rsidRPr="00061591">
        <w:t>автотранспортное хозяйство, складское хозяйство</w:t>
      </w:r>
      <w:r w:rsidRPr="00061591">
        <w:rPr>
          <w:color w:val="000000"/>
        </w:rPr>
        <w:t>.</w:t>
      </w:r>
    </w:p>
    <w:p w14:paraId="67048F27" w14:textId="77777777" w:rsidR="00061591" w:rsidRPr="00061591" w:rsidRDefault="00061591" w:rsidP="00061591">
      <w:pPr>
        <w:tabs>
          <w:tab w:val="left" w:pos="180"/>
        </w:tabs>
        <w:jc w:val="both"/>
      </w:pPr>
      <w:r w:rsidRPr="00061591">
        <w:t>Задание 19</w:t>
      </w:r>
    </w:p>
    <w:p w14:paraId="34F4BFC2" w14:textId="77777777" w:rsidR="00061591" w:rsidRPr="00061591" w:rsidRDefault="00061591" w:rsidP="00061591">
      <w:pPr>
        <w:shd w:val="clear" w:color="auto" w:fill="FFFFFF"/>
        <w:jc w:val="both"/>
        <w:rPr>
          <w:color w:val="000000"/>
        </w:rPr>
      </w:pPr>
      <w:r w:rsidRPr="00061591">
        <w:rPr>
          <w:bCs/>
          <w:color w:val="000000"/>
        </w:rPr>
        <w:t>Предметом труда в нефтегазодобывающей отрасли является:</w:t>
      </w:r>
    </w:p>
    <w:p w14:paraId="2C6D413B" w14:textId="77777777" w:rsidR="00061591" w:rsidRPr="00061591" w:rsidRDefault="00061591" w:rsidP="00061591">
      <w:pPr>
        <w:numPr>
          <w:ilvl w:val="0"/>
          <w:numId w:val="21"/>
        </w:numPr>
        <w:shd w:val="clear" w:color="auto" w:fill="FFFFFF"/>
        <w:tabs>
          <w:tab w:val="clear" w:pos="360"/>
        </w:tabs>
        <w:jc w:val="both"/>
      </w:pPr>
      <w:r w:rsidRPr="00061591">
        <w:rPr>
          <w:color w:val="000000"/>
        </w:rPr>
        <w:t>скважины, эксплуатационное и нагнетательное оборудование;</w:t>
      </w:r>
    </w:p>
    <w:p w14:paraId="766C4068" w14:textId="77777777" w:rsidR="00061591" w:rsidRPr="00061591" w:rsidRDefault="00061591" w:rsidP="00061591">
      <w:pPr>
        <w:numPr>
          <w:ilvl w:val="0"/>
          <w:numId w:val="21"/>
        </w:numPr>
        <w:shd w:val="clear" w:color="auto" w:fill="FFFFFF"/>
        <w:tabs>
          <w:tab w:val="clear" w:pos="360"/>
        </w:tabs>
        <w:jc w:val="both"/>
        <w:rPr>
          <w:color w:val="000000"/>
        </w:rPr>
      </w:pPr>
      <w:r w:rsidRPr="00061591">
        <w:rPr>
          <w:color w:val="000000"/>
        </w:rPr>
        <w:t>сырая нефть и газ;</w:t>
      </w:r>
    </w:p>
    <w:p w14:paraId="31EFDD07" w14:textId="77777777" w:rsidR="00061591" w:rsidRPr="00061591" w:rsidRDefault="00061591" w:rsidP="00061591">
      <w:pPr>
        <w:numPr>
          <w:ilvl w:val="0"/>
          <w:numId w:val="21"/>
        </w:numPr>
        <w:tabs>
          <w:tab w:val="clear" w:pos="360"/>
        </w:tabs>
        <w:jc w:val="both"/>
      </w:pPr>
      <w:r w:rsidRPr="00061591">
        <w:rPr>
          <w:bCs/>
          <w:color w:val="000000"/>
        </w:rPr>
        <w:t>пласт, содержащий нефть и газ</w:t>
      </w:r>
      <w:r w:rsidRPr="00061591">
        <w:rPr>
          <w:color w:val="000000"/>
        </w:rPr>
        <w:t>.</w:t>
      </w:r>
    </w:p>
    <w:p w14:paraId="59FF2A23" w14:textId="77777777" w:rsidR="00061591" w:rsidRPr="00061591" w:rsidRDefault="00061591" w:rsidP="00061591">
      <w:pPr>
        <w:tabs>
          <w:tab w:val="left" w:pos="180"/>
        </w:tabs>
        <w:jc w:val="both"/>
      </w:pPr>
      <w:r w:rsidRPr="00061591">
        <w:t>Задание 20</w:t>
      </w:r>
    </w:p>
    <w:p w14:paraId="2D005D54" w14:textId="77777777" w:rsidR="00061591" w:rsidRPr="00061591" w:rsidRDefault="00061591" w:rsidP="00061591">
      <w:pPr>
        <w:tabs>
          <w:tab w:val="left" w:pos="180"/>
        </w:tabs>
        <w:jc w:val="both"/>
      </w:pPr>
      <w:r w:rsidRPr="00061591">
        <w:t>Дивизиональные структуры управления характеризуются:</w:t>
      </w:r>
    </w:p>
    <w:p w14:paraId="0209267A" w14:textId="77777777" w:rsidR="00061591" w:rsidRPr="00061591" w:rsidRDefault="00061591" w:rsidP="00061591">
      <w:pPr>
        <w:numPr>
          <w:ilvl w:val="0"/>
          <w:numId w:val="22"/>
        </w:numPr>
        <w:tabs>
          <w:tab w:val="clear" w:pos="360"/>
        </w:tabs>
        <w:jc w:val="both"/>
      </w:pPr>
      <w:r w:rsidRPr="00061591">
        <w:t>созданием в рамках линейно-функциональной структуры временных специализированных групп, ответственных за реализацию определенного проекта;</w:t>
      </w:r>
    </w:p>
    <w:p w14:paraId="3415CA52" w14:textId="77777777" w:rsidR="00061591" w:rsidRPr="00061591" w:rsidRDefault="00061591" w:rsidP="00061591">
      <w:pPr>
        <w:numPr>
          <w:ilvl w:val="0"/>
          <w:numId w:val="22"/>
        </w:numPr>
        <w:tabs>
          <w:tab w:val="clear" w:pos="360"/>
        </w:tabs>
        <w:jc w:val="both"/>
      </w:pPr>
      <w:r w:rsidRPr="00061591">
        <w:t>тем, что функциональные подразделения предприятия получают право передачи разработанных решений не через своего линейного руководителя, а непосредственно нижестоящим объектом управления;</w:t>
      </w:r>
    </w:p>
    <w:p w14:paraId="42FF87E1" w14:textId="77777777" w:rsidR="00061591" w:rsidRPr="00061591" w:rsidRDefault="00061591" w:rsidP="00061591">
      <w:pPr>
        <w:numPr>
          <w:ilvl w:val="0"/>
          <w:numId w:val="22"/>
        </w:numPr>
        <w:tabs>
          <w:tab w:val="clear" w:pos="360"/>
        </w:tabs>
        <w:jc w:val="both"/>
      </w:pPr>
      <w:r w:rsidRPr="00061591">
        <w:t>децентрализацией руководства путем создания квазиавтономных подразделений.</w:t>
      </w:r>
    </w:p>
    <w:p w14:paraId="600C9648" w14:textId="77777777" w:rsidR="00061591" w:rsidRPr="00061591" w:rsidRDefault="00061591" w:rsidP="00061591">
      <w:pPr>
        <w:tabs>
          <w:tab w:val="left" w:pos="180"/>
        </w:tabs>
        <w:jc w:val="both"/>
      </w:pPr>
      <w:r w:rsidRPr="00061591">
        <w:t>Задание 21</w:t>
      </w:r>
    </w:p>
    <w:p w14:paraId="5DEE364D" w14:textId="77777777" w:rsidR="00061591" w:rsidRPr="00061591" w:rsidRDefault="00061591" w:rsidP="00061591">
      <w:pPr>
        <w:shd w:val="clear" w:color="auto" w:fill="FFFFFF"/>
        <w:jc w:val="both"/>
        <w:rPr>
          <w:bCs/>
          <w:color w:val="000000"/>
        </w:rPr>
      </w:pPr>
      <w:r w:rsidRPr="00061591">
        <w:rPr>
          <w:color w:val="000000"/>
        </w:rPr>
        <w:t xml:space="preserve">Особенностью нефтегазодобывающей промышленности является то, что она </w:t>
      </w:r>
      <w:r w:rsidRPr="00061591">
        <w:rPr>
          <w:bCs/>
          <w:color w:val="000000"/>
        </w:rPr>
        <w:t>создает:</w:t>
      </w:r>
    </w:p>
    <w:p w14:paraId="16A60244" w14:textId="77777777" w:rsidR="00061591" w:rsidRPr="00061591" w:rsidRDefault="00061591" w:rsidP="00061591">
      <w:pPr>
        <w:numPr>
          <w:ilvl w:val="0"/>
          <w:numId w:val="23"/>
        </w:numPr>
        <w:tabs>
          <w:tab w:val="clear" w:pos="360"/>
        </w:tabs>
        <w:jc w:val="both"/>
        <w:rPr>
          <w:color w:val="000000"/>
        </w:rPr>
      </w:pPr>
      <w:r w:rsidRPr="00061591">
        <w:rPr>
          <w:bCs/>
          <w:color w:val="000000"/>
        </w:rPr>
        <w:t>только готовую продукцию</w:t>
      </w:r>
      <w:r w:rsidRPr="00061591">
        <w:rPr>
          <w:color w:val="000000"/>
        </w:rPr>
        <w:t>;</w:t>
      </w:r>
    </w:p>
    <w:p w14:paraId="79B19975" w14:textId="77777777" w:rsidR="00061591" w:rsidRPr="00061591" w:rsidRDefault="00061591" w:rsidP="00061591">
      <w:pPr>
        <w:numPr>
          <w:ilvl w:val="0"/>
          <w:numId w:val="23"/>
        </w:numPr>
        <w:tabs>
          <w:tab w:val="clear" w:pos="360"/>
        </w:tabs>
        <w:jc w:val="both"/>
        <w:rPr>
          <w:color w:val="000000"/>
        </w:rPr>
      </w:pPr>
      <w:r w:rsidRPr="00061591">
        <w:rPr>
          <w:bCs/>
          <w:color w:val="000000"/>
        </w:rPr>
        <w:t xml:space="preserve">готовую продукцию и </w:t>
      </w:r>
      <w:r w:rsidRPr="00061591">
        <w:rPr>
          <w:color w:val="000000"/>
        </w:rPr>
        <w:t>полуфабрикаты;</w:t>
      </w:r>
    </w:p>
    <w:p w14:paraId="2D590488" w14:textId="77777777" w:rsidR="00061591" w:rsidRPr="00061591" w:rsidRDefault="00061591" w:rsidP="00061591">
      <w:pPr>
        <w:numPr>
          <w:ilvl w:val="0"/>
          <w:numId w:val="23"/>
        </w:numPr>
        <w:tabs>
          <w:tab w:val="clear" w:pos="360"/>
        </w:tabs>
        <w:jc w:val="both"/>
      </w:pPr>
      <w:r w:rsidRPr="00061591">
        <w:rPr>
          <w:bCs/>
          <w:color w:val="000000"/>
        </w:rPr>
        <w:t xml:space="preserve">готовую продукцию, </w:t>
      </w:r>
      <w:r w:rsidRPr="00061591">
        <w:rPr>
          <w:color w:val="000000"/>
        </w:rPr>
        <w:t>незавершенное производство и полуфабрикаты.</w:t>
      </w:r>
    </w:p>
    <w:p w14:paraId="4B0FA5F4" w14:textId="77777777" w:rsidR="00061591" w:rsidRDefault="00061591" w:rsidP="00061591">
      <w:pPr>
        <w:spacing w:line="288" w:lineRule="auto"/>
        <w:jc w:val="both"/>
        <w:rPr>
          <w:b/>
        </w:rPr>
      </w:pPr>
    </w:p>
    <w:p w14:paraId="325E6599" w14:textId="77777777" w:rsidR="005A4995" w:rsidRPr="004C0483" w:rsidRDefault="005A4995" w:rsidP="00DF6B9A">
      <w:pPr>
        <w:jc w:val="center"/>
        <w:rPr>
          <w:b/>
        </w:rPr>
      </w:pPr>
    </w:p>
    <w:p w14:paraId="6A6C5DE5" w14:textId="77777777" w:rsidR="00DF6B9A" w:rsidRPr="00C625E2" w:rsidRDefault="00DF6B9A" w:rsidP="00DF6B9A">
      <w:pPr>
        <w:autoSpaceDE w:val="0"/>
        <w:autoSpaceDN w:val="0"/>
        <w:adjustRightInd w:val="0"/>
        <w:contextualSpacing/>
        <w:jc w:val="center"/>
        <w:rPr>
          <w:b/>
        </w:rPr>
      </w:pPr>
      <w:r w:rsidRPr="00C625E2">
        <w:rPr>
          <w:b/>
        </w:rPr>
        <w:t xml:space="preserve">Вопросы для дискуссии и собеседования </w:t>
      </w:r>
    </w:p>
    <w:p w14:paraId="5A5B06B0" w14:textId="77777777" w:rsidR="00DF6B9A" w:rsidRPr="004C0483" w:rsidRDefault="00DF6B9A" w:rsidP="00DF6B9A">
      <w:pPr>
        <w:jc w:val="center"/>
        <w:rPr>
          <w:b/>
        </w:rPr>
      </w:pPr>
    </w:p>
    <w:p w14:paraId="711C6860" w14:textId="77777777" w:rsidR="00EA1022" w:rsidRPr="00061591" w:rsidRDefault="00374FA4" w:rsidP="00EA1022">
      <w:pPr>
        <w:jc w:val="both"/>
      </w:pPr>
      <w:r w:rsidRPr="00061591">
        <w:t>Тема 2. Основы менеджмента.</w:t>
      </w:r>
    </w:p>
    <w:p w14:paraId="69DD0DEE" w14:textId="77777777" w:rsidR="00374FA4" w:rsidRPr="00061591" w:rsidRDefault="00374FA4" w:rsidP="00E07932">
      <w:pPr>
        <w:pStyle w:val="a8"/>
        <w:numPr>
          <w:ilvl w:val="0"/>
          <w:numId w:val="33"/>
        </w:numPr>
        <w:rPr>
          <w:sz w:val="24"/>
          <w:szCs w:val="24"/>
        </w:rPr>
      </w:pPr>
      <w:r w:rsidRPr="00061591">
        <w:rPr>
          <w:sz w:val="24"/>
          <w:szCs w:val="24"/>
        </w:rPr>
        <w:t>Развитие теории и практики менеджмента.</w:t>
      </w:r>
    </w:p>
    <w:p w14:paraId="606C4265" w14:textId="77777777" w:rsidR="00374FA4" w:rsidRPr="00061591" w:rsidRDefault="00374FA4" w:rsidP="00E07932">
      <w:pPr>
        <w:pStyle w:val="a8"/>
        <w:numPr>
          <w:ilvl w:val="0"/>
          <w:numId w:val="33"/>
        </w:numPr>
        <w:rPr>
          <w:sz w:val="24"/>
          <w:szCs w:val="24"/>
        </w:rPr>
      </w:pPr>
      <w:r w:rsidRPr="00061591">
        <w:rPr>
          <w:bCs/>
          <w:color w:val="000000"/>
          <w:sz w:val="24"/>
          <w:szCs w:val="24"/>
        </w:rPr>
        <w:t>Классификация управленческих решений.</w:t>
      </w:r>
    </w:p>
    <w:p w14:paraId="343BFBDA" w14:textId="77777777" w:rsidR="00374FA4" w:rsidRPr="00061591" w:rsidRDefault="00374FA4" w:rsidP="00E07932">
      <w:pPr>
        <w:pStyle w:val="a8"/>
        <w:numPr>
          <w:ilvl w:val="0"/>
          <w:numId w:val="33"/>
        </w:numPr>
        <w:rPr>
          <w:sz w:val="24"/>
          <w:szCs w:val="24"/>
        </w:rPr>
      </w:pPr>
      <w:r w:rsidRPr="00061591">
        <w:rPr>
          <w:sz w:val="24"/>
          <w:szCs w:val="24"/>
        </w:rPr>
        <w:t>Основные принципы менеджмента.</w:t>
      </w:r>
    </w:p>
    <w:p w14:paraId="7C39A7E5" w14:textId="77777777" w:rsidR="00374FA4" w:rsidRPr="00061591" w:rsidRDefault="00374FA4" w:rsidP="00E07932">
      <w:pPr>
        <w:pStyle w:val="a8"/>
        <w:numPr>
          <w:ilvl w:val="0"/>
          <w:numId w:val="33"/>
        </w:numPr>
        <w:rPr>
          <w:sz w:val="24"/>
          <w:szCs w:val="24"/>
        </w:rPr>
      </w:pPr>
      <w:r w:rsidRPr="00061591">
        <w:rPr>
          <w:sz w:val="24"/>
          <w:szCs w:val="24"/>
        </w:rPr>
        <w:t>Характеристика функции «планирование» в науке управления.</w:t>
      </w:r>
    </w:p>
    <w:p w14:paraId="4AEAE3E4" w14:textId="77777777" w:rsidR="00374FA4" w:rsidRPr="00061591" w:rsidRDefault="00374FA4" w:rsidP="00E07932">
      <w:pPr>
        <w:pStyle w:val="a8"/>
        <w:numPr>
          <w:ilvl w:val="0"/>
          <w:numId w:val="33"/>
        </w:numPr>
        <w:rPr>
          <w:sz w:val="24"/>
          <w:szCs w:val="24"/>
        </w:rPr>
      </w:pPr>
      <w:r w:rsidRPr="00061591">
        <w:rPr>
          <w:sz w:val="24"/>
          <w:szCs w:val="24"/>
        </w:rPr>
        <w:t>Методы разработки планов.</w:t>
      </w:r>
    </w:p>
    <w:p w14:paraId="30358AA7" w14:textId="5BDD183D" w:rsidR="00374FA4" w:rsidRDefault="00374FA4" w:rsidP="00E07932">
      <w:pPr>
        <w:pStyle w:val="a8"/>
        <w:numPr>
          <w:ilvl w:val="0"/>
          <w:numId w:val="33"/>
        </w:numPr>
        <w:rPr>
          <w:sz w:val="24"/>
          <w:szCs w:val="24"/>
        </w:rPr>
      </w:pPr>
      <w:r w:rsidRPr="00061591">
        <w:rPr>
          <w:sz w:val="24"/>
          <w:szCs w:val="24"/>
        </w:rPr>
        <w:t>Виды организационных структур управления.</w:t>
      </w:r>
    </w:p>
    <w:p w14:paraId="57879F72" w14:textId="77777777" w:rsidR="00F6659D" w:rsidRDefault="00F6659D" w:rsidP="00F6659D">
      <w:pPr>
        <w:pStyle w:val="1"/>
        <w:keepNext w:val="0"/>
        <w:jc w:val="both"/>
        <w:rPr>
          <w:b w:val="0"/>
        </w:rPr>
      </w:pPr>
    </w:p>
    <w:p w14:paraId="7ACE5B7E" w14:textId="4DABEBF3" w:rsidR="00F6659D" w:rsidRPr="00061591" w:rsidRDefault="00F6659D" w:rsidP="00F6659D">
      <w:pPr>
        <w:pStyle w:val="1"/>
        <w:keepNext w:val="0"/>
        <w:jc w:val="both"/>
        <w:rPr>
          <w:b w:val="0"/>
          <w:szCs w:val="24"/>
        </w:rPr>
      </w:pPr>
      <w:r w:rsidRPr="00061591">
        <w:rPr>
          <w:b w:val="0"/>
        </w:rPr>
        <w:t xml:space="preserve">Тема </w:t>
      </w:r>
      <w:r>
        <w:rPr>
          <w:b w:val="0"/>
        </w:rPr>
        <w:t>4</w:t>
      </w:r>
      <w:r w:rsidRPr="00061591">
        <w:rPr>
          <w:b w:val="0"/>
          <w:szCs w:val="24"/>
        </w:rPr>
        <w:t>. Производственный менеджмент</w:t>
      </w:r>
    </w:p>
    <w:p w14:paraId="5998F9D1" w14:textId="77777777" w:rsidR="00F6659D" w:rsidRPr="00B84D2A" w:rsidRDefault="00F6659D" w:rsidP="00F6659D">
      <w:pPr>
        <w:numPr>
          <w:ilvl w:val="0"/>
          <w:numId w:val="34"/>
        </w:numPr>
        <w:jc w:val="both"/>
      </w:pPr>
      <w:r w:rsidRPr="00B84D2A">
        <w:rPr>
          <w:color w:val="000000"/>
        </w:rPr>
        <w:t>Особенности нефтегазодобывающей отрасли.</w:t>
      </w:r>
    </w:p>
    <w:p w14:paraId="5CB4A94E" w14:textId="77777777" w:rsidR="00F6659D" w:rsidRPr="00B84D2A" w:rsidRDefault="00F6659D" w:rsidP="00F6659D">
      <w:pPr>
        <w:numPr>
          <w:ilvl w:val="0"/>
          <w:numId w:val="34"/>
        </w:numPr>
        <w:jc w:val="both"/>
      </w:pPr>
      <w:r w:rsidRPr="00B84D2A">
        <w:rPr>
          <w:bCs/>
        </w:rPr>
        <w:t>Организация процесса непосредственной добычи нефти.</w:t>
      </w:r>
    </w:p>
    <w:p w14:paraId="19D00222" w14:textId="77777777" w:rsidR="00F6659D" w:rsidRPr="00B84D2A" w:rsidRDefault="00F6659D" w:rsidP="00F6659D">
      <w:pPr>
        <w:numPr>
          <w:ilvl w:val="0"/>
          <w:numId w:val="34"/>
        </w:numPr>
        <w:jc w:val="both"/>
      </w:pPr>
      <w:r w:rsidRPr="00B84D2A">
        <w:rPr>
          <w:bCs/>
        </w:rPr>
        <w:t>Организация работ по поддержанию пластового давления.</w:t>
      </w:r>
    </w:p>
    <w:p w14:paraId="5BEEA24C" w14:textId="77777777" w:rsidR="00F6659D" w:rsidRPr="00B84D2A" w:rsidRDefault="00F6659D" w:rsidP="00F6659D">
      <w:pPr>
        <w:numPr>
          <w:ilvl w:val="0"/>
          <w:numId w:val="34"/>
        </w:numPr>
        <w:jc w:val="both"/>
      </w:pPr>
      <w:r w:rsidRPr="00B84D2A">
        <w:rPr>
          <w:bCs/>
        </w:rPr>
        <w:t>Организация капитального и текущего подземного ремонта скважин.</w:t>
      </w:r>
    </w:p>
    <w:p w14:paraId="6CD5368B" w14:textId="77777777" w:rsidR="00F6659D" w:rsidRPr="00B84D2A" w:rsidRDefault="00F6659D" w:rsidP="00F6659D">
      <w:pPr>
        <w:numPr>
          <w:ilvl w:val="0"/>
          <w:numId w:val="34"/>
        </w:numPr>
        <w:jc w:val="both"/>
      </w:pPr>
      <w:r w:rsidRPr="00B84D2A">
        <w:rPr>
          <w:bCs/>
        </w:rPr>
        <w:t>Организация перекачки и подготовки нефти.</w:t>
      </w:r>
    </w:p>
    <w:p w14:paraId="4A9A52C7" w14:textId="77777777" w:rsidR="00F6659D" w:rsidRPr="00B84D2A" w:rsidRDefault="00F6659D" w:rsidP="00F6659D">
      <w:pPr>
        <w:numPr>
          <w:ilvl w:val="0"/>
          <w:numId w:val="34"/>
        </w:numPr>
        <w:jc w:val="both"/>
      </w:pPr>
      <w:r w:rsidRPr="00B84D2A">
        <w:rPr>
          <w:bCs/>
        </w:rPr>
        <w:t>Организация технического обслуживания и ремонта оборудования на нефтегазодобывающих предприятиях.</w:t>
      </w:r>
    </w:p>
    <w:p w14:paraId="1D6685DF" w14:textId="77777777" w:rsidR="00F6659D" w:rsidRPr="00B84D2A" w:rsidRDefault="00F6659D" w:rsidP="00F6659D">
      <w:pPr>
        <w:numPr>
          <w:ilvl w:val="0"/>
          <w:numId w:val="34"/>
        </w:numPr>
        <w:jc w:val="both"/>
      </w:pPr>
      <w:r w:rsidRPr="00B84D2A">
        <w:rPr>
          <w:bCs/>
        </w:rPr>
        <w:lastRenderedPageBreak/>
        <w:t>Организация энергетического обеспечения производственных процессов на нефтегазодобывающих предприятиях.</w:t>
      </w:r>
    </w:p>
    <w:p w14:paraId="012A6CDE" w14:textId="77777777" w:rsidR="00F6659D" w:rsidRPr="00B84D2A" w:rsidRDefault="00F6659D" w:rsidP="00F6659D">
      <w:pPr>
        <w:numPr>
          <w:ilvl w:val="0"/>
          <w:numId w:val="34"/>
        </w:numPr>
        <w:jc w:val="both"/>
      </w:pPr>
      <w:r w:rsidRPr="00B84D2A">
        <w:rPr>
          <w:bCs/>
        </w:rPr>
        <w:t>Организация транспортного обслуживания производства на нефтегазодобывающих предприятиях.</w:t>
      </w:r>
    </w:p>
    <w:p w14:paraId="539F449C" w14:textId="77777777" w:rsidR="00F6659D" w:rsidRPr="00B84D2A" w:rsidRDefault="00F6659D" w:rsidP="00F6659D">
      <w:pPr>
        <w:numPr>
          <w:ilvl w:val="0"/>
          <w:numId w:val="34"/>
        </w:numPr>
        <w:jc w:val="both"/>
      </w:pPr>
      <w:r w:rsidRPr="00B84D2A">
        <w:t>Пути совершенствования производственной структуры предприятия.</w:t>
      </w:r>
    </w:p>
    <w:p w14:paraId="2017E4D9" w14:textId="77777777" w:rsidR="00F6659D" w:rsidRPr="00B84D2A" w:rsidRDefault="00F6659D" w:rsidP="00F6659D">
      <w:pPr>
        <w:numPr>
          <w:ilvl w:val="0"/>
          <w:numId w:val="34"/>
        </w:numPr>
        <w:jc w:val="both"/>
      </w:pPr>
      <w:r w:rsidRPr="00B84D2A">
        <w:t>Планирование объема добычи нефти.</w:t>
      </w:r>
    </w:p>
    <w:p w14:paraId="4FB32568" w14:textId="77777777" w:rsidR="00F6659D" w:rsidRPr="00B84D2A" w:rsidRDefault="00F6659D" w:rsidP="00F6659D">
      <w:pPr>
        <w:numPr>
          <w:ilvl w:val="0"/>
          <w:numId w:val="34"/>
        </w:numPr>
        <w:jc w:val="both"/>
      </w:pPr>
      <w:r w:rsidRPr="00B84D2A">
        <w:rPr>
          <w:bCs/>
        </w:rPr>
        <w:t>Организация материально-технического обеспечения производства на нефтегазодобывающих предприятиях.</w:t>
      </w:r>
    </w:p>
    <w:p w14:paraId="26AEF90C" w14:textId="77777777" w:rsidR="00F6659D" w:rsidRPr="00B84D2A" w:rsidRDefault="00F6659D" w:rsidP="00F6659D">
      <w:pPr>
        <w:numPr>
          <w:ilvl w:val="0"/>
          <w:numId w:val="34"/>
        </w:numPr>
        <w:jc w:val="both"/>
      </w:pPr>
      <w:r w:rsidRPr="00B84D2A">
        <w:t>Планирование балансов нефти и газа.</w:t>
      </w:r>
    </w:p>
    <w:p w14:paraId="21951B47" w14:textId="77777777" w:rsidR="00F6659D" w:rsidRPr="00B84D2A" w:rsidRDefault="00F6659D" w:rsidP="00F6659D">
      <w:pPr>
        <w:numPr>
          <w:ilvl w:val="0"/>
          <w:numId w:val="34"/>
        </w:numPr>
        <w:jc w:val="both"/>
      </w:pPr>
      <w:r w:rsidRPr="00B84D2A">
        <w:rPr>
          <w:bCs/>
        </w:rPr>
        <w:t>Организация складского хозяйства на нефтегазодобывающих предприятиях.</w:t>
      </w:r>
    </w:p>
    <w:p w14:paraId="70442511" w14:textId="77777777" w:rsidR="00F6659D" w:rsidRDefault="00F6659D" w:rsidP="00F6659D">
      <w:pPr>
        <w:autoSpaceDE w:val="0"/>
        <w:autoSpaceDN w:val="0"/>
        <w:adjustRightInd w:val="0"/>
        <w:contextualSpacing/>
        <w:rPr>
          <w:bCs/>
        </w:rPr>
      </w:pPr>
    </w:p>
    <w:p w14:paraId="75FE076E" w14:textId="77777777" w:rsidR="00F6659D" w:rsidRPr="00061591" w:rsidRDefault="00F6659D" w:rsidP="00F6659D">
      <w:pPr>
        <w:pStyle w:val="1"/>
        <w:keepNext w:val="0"/>
        <w:jc w:val="both"/>
        <w:rPr>
          <w:b w:val="0"/>
          <w:szCs w:val="24"/>
        </w:rPr>
      </w:pPr>
      <w:r w:rsidRPr="00061591">
        <w:rPr>
          <w:b w:val="0"/>
        </w:rPr>
        <w:t xml:space="preserve">Тема </w:t>
      </w:r>
      <w:r>
        <w:rPr>
          <w:b w:val="0"/>
        </w:rPr>
        <w:t>7</w:t>
      </w:r>
      <w:r w:rsidRPr="00061591">
        <w:rPr>
          <w:b w:val="0"/>
          <w:szCs w:val="24"/>
        </w:rPr>
        <w:t>. Инновационный менеджмент</w:t>
      </w:r>
    </w:p>
    <w:p w14:paraId="2D6FFE2C" w14:textId="77777777" w:rsidR="00F6659D" w:rsidRPr="00061591" w:rsidRDefault="00F6659D" w:rsidP="00F6659D">
      <w:pPr>
        <w:numPr>
          <w:ilvl w:val="0"/>
          <w:numId w:val="29"/>
        </w:numPr>
        <w:jc w:val="both"/>
      </w:pPr>
      <w:r w:rsidRPr="00061591">
        <w:t>Характеристика инновационного менеджмента.</w:t>
      </w:r>
    </w:p>
    <w:p w14:paraId="3C76B786" w14:textId="77777777" w:rsidR="00F6659D" w:rsidRPr="00061591" w:rsidRDefault="00F6659D" w:rsidP="00F6659D">
      <w:pPr>
        <w:numPr>
          <w:ilvl w:val="0"/>
          <w:numId w:val="29"/>
        </w:numPr>
        <w:jc w:val="both"/>
      </w:pPr>
      <w:r w:rsidRPr="00061591">
        <w:t>Понятие и основные направления инновационной деятельности.</w:t>
      </w:r>
    </w:p>
    <w:p w14:paraId="316B6BD8" w14:textId="77777777" w:rsidR="00F6659D" w:rsidRPr="00061591" w:rsidRDefault="00F6659D" w:rsidP="00F6659D">
      <w:pPr>
        <w:numPr>
          <w:ilvl w:val="0"/>
          <w:numId w:val="29"/>
        </w:numPr>
        <w:jc w:val="both"/>
      </w:pPr>
      <w:r w:rsidRPr="00061591">
        <w:t>Оценка эффективности инвестиционных проектов.</w:t>
      </w:r>
    </w:p>
    <w:p w14:paraId="011500FC" w14:textId="77777777" w:rsidR="00F6659D" w:rsidRPr="00061591" w:rsidRDefault="00F6659D" w:rsidP="00F6659D">
      <w:pPr>
        <w:numPr>
          <w:ilvl w:val="0"/>
          <w:numId w:val="29"/>
        </w:numPr>
        <w:jc w:val="both"/>
      </w:pPr>
      <w:r w:rsidRPr="00061591">
        <w:t>Учет фактора времени при оценке эффективности инвестиций.</w:t>
      </w:r>
    </w:p>
    <w:p w14:paraId="1DD369EA" w14:textId="77777777" w:rsidR="00F6659D" w:rsidRPr="00061591" w:rsidRDefault="00F6659D" w:rsidP="00F6659D">
      <w:pPr>
        <w:numPr>
          <w:ilvl w:val="0"/>
          <w:numId w:val="29"/>
        </w:numPr>
        <w:jc w:val="both"/>
      </w:pPr>
      <w:r w:rsidRPr="00061591">
        <w:t>Методика расчета коммерческой эффективности инвестиций.</w:t>
      </w:r>
    </w:p>
    <w:p w14:paraId="5292E97C" w14:textId="77777777" w:rsidR="00F6659D" w:rsidRPr="00061591" w:rsidRDefault="00F6659D" w:rsidP="00F6659D">
      <w:pPr>
        <w:numPr>
          <w:ilvl w:val="0"/>
          <w:numId w:val="29"/>
        </w:numPr>
        <w:jc w:val="both"/>
      </w:pPr>
      <w:r w:rsidRPr="00061591">
        <w:t>Показатели оценки эффективности инвестиционных проектов.</w:t>
      </w:r>
    </w:p>
    <w:p w14:paraId="014EF8D0" w14:textId="77777777" w:rsidR="00F6659D" w:rsidRDefault="00F6659D" w:rsidP="00F6659D">
      <w:pPr>
        <w:autoSpaceDE w:val="0"/>
        <w:autoSpaceDN w:val="0"/>
        <w:adjustRightInd w:val="0"/>
        <w:contextualSpacing/>
        <w:rPr>
          <w:bCs/>
        </w:rPr>
      </w:pPr>
    </w:p>
    <w:p w14:paraId="6EB79F44" w14:textId="5904B08B" w:rsidR="00374FA4" w:rsidRPr="00061591" w:rsidRDefault="001A2C87" w:rsidP="00374FA4">
      <w:pPr>
        <w:pStyle w:val="1"/>
        <w:keepNext w:val="0"/>
        <w:jc w:val="both"/>
        <w:rPr>
          <w:b w:val="0"/>
          <w:szCs w:val="24"/>
        </w:rPr>
      </w:pPr>
      <w:r w:rsidRPr="00061591">
        <w:rPr>
          <w:b w:val="0"/>
        </w:rPr>
        <w:t xml:space="preserve">Тема </w:t>
      </w:r>
      <w:r w:rsidR="00F6659D">
        <w:rPr>
          <w:b w:val="0"/>
        </w:rPr>
        <w:t>8</w:t>
      </w:r>
      <w:r w:rsidRPr="00061591">
        <w:rPr>
          <w:b w:val="0"/>
        </w:rPr>
        <w:t xml:space="preserve">. </w:t>
      </w:r>
      <w:r w:rsidR="00374FA4" w:rsidRPr="00061591">
        <w:rPr>
          <w:b w:val="0"/>
          <w:szCs w:val="24"/>
        </w:rPr>
        <w:t>Стратегический менеджмент</w:t>
      </w:r>
    </w:p>
    <w:p w14:paraId="1565E67F" w14:textId="77777777" w:rsidR="00374FA4" w:rsidRPr="00061591" w:rsidRDefault="00374FA4" w:rsidP="00E07932">
      <w:pPr>
        <w:pStyle w:val="a8"/>
        <w:numPr>
          <w:ilvl w:val="0"/>
          <w:numId w:val="28"/>
        </w:numPr>
        <w:rPr>
          <w:sz w:val="24"/>
          <w:szCs w:val="24"/>
        </w:rPr>
      </w:pPr>
      <w:r w:rsidRPr="00061591">
        <w:rPr>
          <w:sz w:val="24"/>
          <w:szCs w:val="24"/>
        </w:rPr>
        <w:t>Стратегический менеджмент. Анализ внешней и внутренней среды.</w:t>
      </w:r>
    </w:p>
    <w:p w14:paraId="0148541B" w14:textId="77777777" w:rsidR="00374FA4" w:rsidRPr="00061591" w:rsidRDefault="00374FA4" w:rsidP="00E07932">
      <w:pPr>
        <w:numPr>
          <w:ilvl w:val="0"/>
          <w:numId w:val="28"/>
        </w:numPr>
        <w:jc w:val="both"/>
      </w:pPr>
      <w:r w:rsidRPr="00061591">
        <w:t>Формирование миссии и стратегических целей организации.</w:t>
      </w:r>
    </w:p>
    <w:p w14:paraId="4ECF4B9A" w14:textId="77777777" w:rsidR="00374FA4" w:rsidRPr="00061591" w:rsidRDefault="00374FA4" w:rsidP="00E07932">
      <w:pPr>
        <w:numPr>
          <w:ilvl w:val="0"/>
          <w:numId w:val="28"/>
        </w:numPr>
        <w:jc w:val="both"/>
      </w:pPr>
      <w:r w:rsidRPr="00061591">
        <w:t>Виды стратегий развития бизнеса.</w:t>
      </w:r>
    </w:p>
    <w:p w14:paraId="01942AD7" w14:textId="77777777" w:rsidR="00374FA4" w:rsidRPr="00061591" w:rsidRDefault="00374FA4" w:rsidP="00E07932">
      <w:pPr>
        <w:numPr>
          <w:ilvl w:val="0"/>
          <w:numId w:val="28"/>
        </w:numPr>
        <w:jc w:val="both"/>
      </w:pPr>
      <w:r w:rsidRPr="00061591">
        <w:rPr>
          <w:bCs/>
          <w:color w:val="000000"/>
        </w:rPr>
        <w:t>Характеристика проектного управления.</w:t>
      </w:r>
    </w:p>
    <w:p w14:paraId="2C3C3B85" w14:textId="77777777" w:rsidR="00374FA4" w:rsidRPr="00061591" w:rsidRDefault="00374FA4" w:rsidP="00E07932">
      <w:pPr>
        <w:numPr>
          <w:ilvl w:val="0"/>
          <w:numId w:val="28"/>
        </w:numPr>
        <w:jc w:val="both"/>
      </w:pPr>
      <w:r w:rsidRPr="00061591">
        <w:rPr>
          <w:color w:val="000000"/>
        </w:rPr>
        <w:t>Внешняя и внутренняя среда осуществления проектов.</w:t>
      </w:r>
    </w:p>
    <w:p w14:paraId="1DC426C0" w14:textId="77777777" w:rsidR="00374FA4" w:rsidRPr="00061591" w:rsidRDefault="00374FA4" w:rsidP="00E07932">
      <w:pPr>
        <w:numPr>
          <w:ilvl w:val="0"/>
          <w:numId w:val="28"/>
        </w:numPr>
        <w:jc w:val="both"/>
      </w:pPr>
      <w:r w:rsidRPr="00061591">
        <w:rPr>
          <w:bCs/>
          <w:color w:val="000000"/>
        </w:rPr>
        <w:t>Мониторинг осуществления проектов.</w:t>
      </w:r>
    </w:p>
    <w:p w14:paraId="090F5308" w14:textId="77777777" w:rsidR="00F10D57" w:rsidRPr="00061591" w:rsidRDefault="00F10D57" w:rsidP="00374FA4">
      <w:pPr>
        <w:autoSpaceDE w:val="0"/>
        <w:autoSpaceDN w:val="0"/>
        <w:adjustRightInd w:val="0"/>
        <w:contextualSpacing/>
        <w:jc w:val="both"/>
        <w:rPr>
          <w:bCs/>
        </w:rPr>
      </w:pPr>
    </w:p>
    <w:p w14:paraId="47C07560" w14:textId="77777777" w:rsidR="009141E7" w:rsidRPr="00061591" w:rsidRDefault="009141E7" w:rsidP="009141E7">
      <w:pPr>
        <w:autoSpaceDE w:val="0"/>
        <w:autoSpaceDN w:val="0"/>
        <w:adjustRightInd w:val="0"/>
        <w:contextualSpacing/>
        <w:rPr>
          <w:bCs/>
        </w:rPr>
      </w:pPr>
    </w:p>
    <w:p w14:paraId="77FB3AE5" w14:textId="77777777" w:rsidR="00061591" w:rsidRPr="00061591" w:rsidRDefault="00061591" w:rsidP="00061591">
      <w:pPr>
        <w:autoSpaceDE w:val="0"/>
        <w:autoSpaceDN w:val="0"/>
        <w:adjustRightInd w:val="0"/>
        <w:contextualSpacing/>
        <w:jc w:val="center"/>
        <w:rPr>
          <w:b/>
          <w:bCs/>
        </w:rPr>
      </w:pPr>
      <w:r w:rsidRPr="00061591">
        <w:rPr>
          <w:b/>
          <w:bCs/>
        </w:rPr>
        <w:t>Практические задания</w:t>
      </w:r>
    </w:p>
    <w:p w14:paraId="7C0F6C88" w14:textId="77777777" w:rsidR="00061591" w:rsidRDefault="00061591" w:rsidP="009141E7">
      <w:pPr>
        <w:autoSpaceDE w:val="0"/>
        <w:autoSpaceDN w:val="0"/>
        <w:adjustRightInd w:val="0"/>
        <w:contextualSpacing/>
        <w:rPr>
          <w:bCs/>
        </w:rPr>
      </w:pPr>
    </w:p>
    <w:p w14:paraId="76C39BA8" w14:textId="42CBA758" w:rsidR="00061591" w:rsidRPr="00B84D2A" w:rsidRDefault="00061591" w:rsidP="00061591">
      <w:pPr>
        <w:tabs>
          <w:tab w:val="left" w:pos="240"/>
        </w:tabs>
        <w:jc w:val="both"/>
      </w:pPr>
      <w:r w:rsidRPr="00B84D2A">
        <w:t>Задача</w:t>
      </w:r>
      <w:r w:rsidR="00F6659D">
        <w:t xml:space="preserve"> 1</w:t>
      </w:r>
      <w:r w:rsidRPr="00B84D2A">
        <w:t>.</w:t>
      </w:r>
    </w:p>
    <w:p w14:paraId="49377EC8" w14:textId="77777777" w:rsidR="00061591" w:rsidRPr="00B84D2A" w:rsidRDefault="00061591" w:rsidP="00061591">
      <w:pPr>
        <w:pStyle w:val="FR1"/>
        <w:spacing w:before="0"/>
        <w:ind w:right="-26"/>
        <w:jc w:val="both"/>
        <w:rPr>
          <w:rFonts w:ascii="Times New Roman" w:hAnsi="Times New Roman"/>
          <w:sz w:val="24"/>
          <w:szCs w:val="24"/>
        </w:rPr>
      </w:pPr>
      <w:r w:rsidRPr="00B84D2A">
        <w:rPr>
          <w:rFonts w:ascii="Times New Roman" w:hAnsi="Times New Roman"/>
          <w:sz w:val="24"/>
          <w:szCs w:val="24"/>
        </w:rPr>
        <w:t>Определить годовой объем добычи нефти на планируемый год при исходных данных, приведенных в таблице 1.</w:t>
      </w:r>
    </w:p>
    <w:p w14:paraId="71079725" w14:textId="77777777" w:rsidR="00061591" w:rsidRPr="00B84D2A" w:rsidRDefault="00061591" w:rsidP="00061591">
      <w:pPr>
        <w:ind w:right="-26"/>
        <w:jc w:val="both"/>
      </w:pPr>
      <w:r w:rsidRPr="00B84D2A">
        <w:t>Таблица 1 - Исходные данные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591"/>
        <w:gridCol w:w="1984"/>
        <w:gridCol w:w="1701"/>
      </w:tblGrid>
      <w:tr w:rsidR="00061591" w:rsidRPr="00B84D2A" w14:paraId="4704B835" w14:textId="77777777" w:rsidTr="001D777B">
        <w:trPr>
          <w:trHeight w:val="870"/>
        </w:trPr>
        <w:tc>
          <w:tcPr>
            <w:tcW w:w="709" w:type="dxa"/>
          </w:tcPr>
          <w:p w14:paraId="4B3E5423" w14:textId="77777777" w:rsidR="00061591" w:rsidRPr="00B84D2A" w:rsidRDefault="00061591" w:rsidP="001D777B">
            <w:pPr>
              <w:ind w:right="-26"/>
              <w:jc w:val="center"/>
            </w:pPr>
            <w:r w:rsidRPr="00B84D2A">
              <w:t>№</w:t>
            </w:r>
          </w:p>
          <w:p w14:paraId="312E998F" w14:textId="77777777" w:rsidR="00061591" w:rsidRPr="00B84D2A" w:rsidRDefault="00061591" w:rsidP="001D777B">
            <w:pPr>
              <w:ind w:right="-26"/>
              <w:jc w:val="center"/>
            </w:pPr>
            <w:r w:rsidRPr="00B84D2A">
              <w:t>п/ п</w:t>
            </w:r>
          </w:p>
        </w:tc>
        <w:tc>
          <w:tcPr>
            <w:tcW w:w="5591" w:type="dxa"/>
          </w:tcPr>
          <w:p w14:paraId="63C5CA6E" w14:textId="77777777" w:rsidR="00061591" w:rsidRPr="00B84D2A" w:rsidRDefault="00061591" w:rsidP="001D777B">
            <w:pPr>
              <w:ind w:right="-26"/>
              <w:jc w:val="center"/>
            </w:pPr>
            <w:r w:rsidRPr="00B84D2A">
              <w:t>Показатели</w:t>
            </w:r>
          </w:p>
        </w:tc>
        <w:tc>
          <w:tcPr>
            <w:tcW w:w="1984" w:type="dxa"/>
          </w:tcPr>
          <w:p w14:paraId="35F3C2BE" w14:textId="77777777" w:rsidR="00061591" w:rsidRPr="00B84D2A" w:rsidRDefault="00061591" w:rsidP="001D777B">
            <w:pPr>
              <w:ind w:right="-26"/>
              <w:jc w:val="center"/>
            </w:pPr>
            <w:r w:rsidRPr="00B84D2A">
              <w:t>Единицы</w:t>
            </w:r>
          </w:p>
          <w:p w14:paraId="6382B243" w14:textId="77777777" w:rsidR="00061591" w:rsidRPr="00B84D2A" w:rsidRDefault="00061591" w:rsidP="001D777B">
            <w:pPr>
              <w:ind w:right="-26"/>
              <w:jc w:val="center"/>
            </w:pPr>
            <w:r w:rsidRPr="00B84D2A">
              <w:t>измерения</w:t>
            </w:r>
          </w:p>
        </w:tc>
        <w:tc>
          <w:tcPr>
            <w:tcW w:w="1701" w:type="dxa"/>
          </w:tcPr>
          <w:p w14:paraId="27FD99DF" w14:textId="77777777" w:rsidR="00061591" w:rsidRPr="00B84D2A" w:rsidRDefault="00061591" w:rsidP="001D777B">
            <w:pPr>
              <w:ind w:right="-26"/>
              <w:jc w:val="center"/>
            </w:pPr>
            <w:r w:rsidRPr="00B84D2A">
              <w:t>Количество</w:t>
            </w:r>
          </w:p>
        </w:tc>
      </w:tr>
      <w:tr w:rsidR="00061591" w:rsidRPr="00B84D2A" w14:paraId="1DA662D6" w14:textId="77777777" w:rsidTr="001D777B">
        <w:tc>
          <w:tcPr>
            <w:tcW w:w="709" w:type="dxa"/>
          </w:tcPr>
          <w:p w14:paraId="1B1BABF0" w14:textId="77777777" w:rsidR="00061591" w:rsidRPr="00B84D2A" w:rsidRDefault="00061591" w:rsidP="001D777B">
            <w:pPr>
              <w:ind w:right="-26"/>
              <w:jc w:val="center"/>
            </w:pPr>
            <w:r w:rsidRPr="00B84D2A">
              <w:t>1</w:t>
            </w:r>
          </w:p>
        </w:tc>
        <w:tc>
          <w:tcPr>
            <w:tcW w:w="5591" w:type="dxa"/>
          </w:tcPr>
          <w:p w14:paraId="0F9FD222" w14:textId="77777777" w:rsidR="00061591" w:rsidRPr="00B84D2A" w:rsidRDefault="00061591" w:rsidP="001D777B">
            <w:pPr>
              <w:ind w:right="-26"/>
              <w:jc w:val="both"/>
            </w:pPr>
            <w:r w:rsidRPr="00B84D2A">
              <w:t>Добыча нефти из старых скважин в предшествующем году</w:t>
            </w:r>
          </w:p>
        </w:tc>
        <w:tc>
          <w:tcPr>
            <w:tcW w:w="1984" w:type="dxa"/>
          </w:tcPr>
          <w:p w14:paraId="014D21D2" w14:textId="77777777" w:rsidR="00061591" w:rsidRPr="00B84D2A" w:rsidRDefault="00061591" w:rsidP="001D777B">
            <w:pPr>
              <w:ind w:right="-26"/>
              <w:jc w:val="center"/>
            </w:pPr>
            <w:r w:rsidRPr="00B84D2A">
              <w:t>тыс. т.</w:t>
            </w:r>
          </w:p>
        </w:tc>
        <w:tc>
          <w:tcPr>
            <w:tcW w:w="1701" w:type="dxa"/>
          </w:tcPr>
          <w:p w14:paraId="07172300" w14:textId="77777777" w:rsidR="00061591" w:rsidRPr="00B84D2A" w:rsidRDefault="00061591" w:rsidP="001D777B">
            <w:pPr>
              <w:ind w:right="-26"/>
              <w:jc w:val="center"/>
            </w:pPr>
            <w:r w:rsidRPr="00B84D2A">
              <w:t>950</w:t>
            </w:r>
          </w:p>
        </w:tc>
      </w:tr>
      <w:tr w:rsidR="00061591" w:rsidRPr="00B84D2A" w14:paraId="789E3DBC" w14:textId="77777777" w:rsidTr="001D777B">
        <w:tc>
          <w:tcPr>
            <w:tcW w:w="709" w:type="dxa"/>
          </w:tcPr>
          <w:p w14:paraId="132A74B0" w14:textId="77777777" w:rsidR="00061591" w:rsidRPr="00B84D2A" w:rsidRDefault="00061591" w:rsidP="001D777B">
            <w:pPr>
              <w:ind w:right="-26"/>
              <w:jc w:val="center"/>
            </w:pPr>
            <w:r w:rsidRPr="00B84D2A">
              <w:t>2</w:t>
            </w:r>
          </w:p>
        </w:tc>
        <w:tc>
          <w:tcPr>
            <w:tcW w:w="5591" w:type="dxa"/>
          </w:tcPr>
          <w:p w14:paraId="5ECB43F6" w14:textId="77777777" w:rsidR="00061591" w:rsidRPr="00B84D2A" w:rsidRDefault="00061591" w:rsidP="001D777B">
            <w:pPr>
              <w:ind w:right="-26"/>
              <w:jc w:val="both"/>
            </w:pPr>
            <w:r w:rsidRPr="00B84D2A">
              <w:t xml:space="preserve"> Число новых скважин, вводимых в году:</w:t>
            </w:r>
          </w:p>
          <w:p w14:paraId="36FB2985" w14:textId="77777777" w:rsidR="00061591" w:rsidRPr="00B84D2A" w:rsidRDefault="00061591" w:rsidP="001D777B">
            <w:pPr>
              <w:ind w:right="-26"/>
              <w:jc w:val="both"/>
            </w:pPr>
            <w:r w:rsidRPr="00B84D2A">
              <w:t xml:space="preserve"> – предшествующем</w:t>
            </w:r>
          </w:p>
          <w:p w14:paraId="5C7499BF" w14:textId="77777777" w:rsidR="00061591" w:rsidRPr="00B84D2A" w:rsidRDefault="00061591" w:rsidP="001D777B">
            <w:pPr>
              <w:ind w:right="-26"/>
              <w:jc w:val="both"/>
            </w:pPr>
            <w:r w:rsidRPr="00B84D2A">
              <w:t xml:space="preserve"> – планируемом</w:t>
            </w:r>
          </w:p>
        </w:tc>
        <w:tc>
          <w:tcPr>
            <w:tcW w:w="1984" w:type="dxa"/>
          </w:tcPr>
          <w:p w14:paraId="003B2AB4" w14:textId="77777777" w:rsidR="00061591" w:rsidRPr="00B84D2A" w:rsidRDefault="00061591" w:rsidP="001D777B">
            <w:pPr>
              <w:ind w:right="-26"/>
              <w:jc w:val="center"/>
            </w:pPr>
          </w:p>
          <w:p w14:paraId="78E1E798" w14:textId="77777777" w:rsidR="00061591" w:rsidRPr="00B84D2A" w:rsidRDefault="00061591" w:rsidP="001D777B">
            <w:pPr>
              <w:ind w:right="-26"/>
              <w:jc w:val="center"/>
            </w:pPr>
            <w:r w:rsidRPr="00B84D2A">
              <w:t>скв.</w:t>
            </w:r>
          </w:p>
          <w:p w14:paraId="0D7EB8DF" w14:textId="77777777" w:rsidR="00061591" w:rsidRPr="00B84D2A" w:rsidRDefault="00061591" w:rsidP="001D777B">
            <w:pPr>
              <w:ind w:right="-26"/>
              <w:jc w:val="center"/>
            </w:pPr>
            <w:r w:rsidRPr="00B84D2A">
              <w:t>скв.</w:t>
            </w:r>
          </w:p>
        </w:tc>
        <w:tc>
          <w:tcPr>
            <w:tcW w:w="1701" w:type="dxa"/>
          </w:tcPr>
          <w:p w14:paraId="5186EE3F" w14:textId="77777777" w:rsidR="00061591" w:rsidRPr="00B84D2A" w:rsidRDefault="00061591" w:rsidP="001D777B">
            <w:pPr>
              <w:ind w:right="-26"/>
              <w:jc w:val="center"/>
            </w:pPr>
          </w:p>
          <w:p w14:paraId="406EB94F" w14:textId="77777777" w:rsidR="00061591" w:rsidRPr="00B84D2A" w:rsidRDefault="00061591" w:rsidP="001D777B">
            <w:pPr>
              <w:ind w:right="-26"/>
              <w:jc w:val="center"/>
            </w:pPr>
            <w:r w:rsidRPr="00B84D2A">
              <w:t>15</w:t>
            </w:r>
          </w:p>
          <w:p w14:paraId="72C7DE0B" w14:textId="77777777" w:rsidR="00061591" w:rsidRPr="00B84D2A" w:rsidRDefault="00061591" w:rsidP="001D777B">
            <w:pPr>
              <w:ind w:right="-26"/>
              <w:jc w:val="center"/>
            </w:pPr>
            <w:r w:rsidRPr="00B84D2A">
              <w:t>20</w:t>
            </w:r>
          </w:p>
        </w:tc>
      </w:tr>
      <w:tr w:rsidR="00061591" w:rsidRPr="00B84D2A" w14:paraId="72686C33" w14:textId="77777777" w:rsidTr="001D777B">
        <w:tc>
          <w:tcPr>
            <w:tcW w:w="709" w:type="dxa"/>
          </w:tcPr>
          <w:p w14:paraId="69B34B4F" w14:textId="77777777" w:rsidR="00061591" w:rsidRPr="00B84D2A" w:rsidRDefault="00061591" w:rsidP="001D777B">
            <w:pPr>
              <w:ind w:right="-26"/>
              <w:jc w:val="center"/>
            </w:pPr>
            <w:r w:rsidRPr="00B84D2A">
              <w:t>3</w:t>
            </w:r>
          </w:p>
        </w:tc>
        <w:tc>
          <w:tcPr>
            <w:tcW w:w="5591" w:type="dxa"/>
          </w:tcPr>
          <w:p w14:paraId="1E5CF2D6" w14:textId="77777777" w:rsidR="00061591" w:rsidRPr="00B84D2A" w:rsidRDefault="00061591" w:rsidP="001D777B">
            <w:pPr>
              <w:ind w:right="-26"/>
              <w:jc w:val="both"/>
            </w:pPr>
            <w:r w:rsidRPr="00B84D2A">
              <w:t>Дебит новой скважины в году:</w:t>
            </w:r>
          </w:p>
          <w:p w14:paraId="6EDCCD1D" w14:textId="77777777" w:rsidR="00061591" w:rsidRPr="00B84D2A" w:rsidRDefault="00061591" w:rsidP="001D777B">
            <w:pPr>
              <w:ind w:right="-26"/>
              <w:jc w:val="both"/>
            </w:pPr>
            <w:r w:rsidRPr="00B84D2A">
              <w:t xml:space="preserve"> – предшествующем</w:t>
            </w:r>
          </w:p>
          <w:p w14:paraId="27B5B56B" w14:textId="77777777" w:rsidR="00061591" w:rsidRPr="00B84D2A" w:rsidRDefault="00061591" w:rsidP="001D777B">
            <w:pPr>
              <w:ind w:right="-26"/>
              <w:jc w:val="both"/>
            </w:pPr>
            <w:r w:rsidRPr="00B84D2A">
              <w:t xml:space="preserve"> – планируемом</w:t>
            </w:r>
          </w:p>
        </w:tc>
        <w:tc>
          <w:tcPr>
            <w:tcW w:w="1984" w:type="dxa"/>
          </w:tcPr>
          <w:p w14:paraId="00FD824C" w14:textId="77777777" w:rsidR="00061591" w:rsidRPr="00B84D2A" w:rsidRDefault="00061591" w:rsidP="001D777B">
            <w:pPr>
              <w:ind w:right="-26"/>
              <w:jc w:val="center"/>
            </w:pPr>
          </w:p>
          <w:p w14:paraId="187C4879" w14:textId="77777777" w:rsidR="00061591" w:rsidRPr="00B84D2A" w:rsidRDefault="00061591" w:rsidP="001D777B">
            <w:pPr>
              <w:ind w:right="-26"/>
              <w:jc w:val="center"/>
            </w:pPr>
            <w:r w:rsidRPr="00B84D2A">
              <w:t>т/ сут</w:t>
            </w:r>
          </w:p>
          <w:p w14:paraId="72F4F989" w14:textId="77777777" w:rsidR="00061591" w:rsidRPr="00B84D2A" w:rsidRDefault="00061591" w:rsidP="001D777B">
            <w:pPr>
              <w:ind w:right="-26"/>
              <w:jc w:val="center"/>
            </w:pPr>
            <w:r w:rsidRPr="00B84D2A">
              <w:t>т/ сут</w:t>
            </w:r>
          </w:p>
        </w:tc>
        <w:tc>
          <w:tcPr>
            <w:tcW w:w="1701" w:type="dxa"/>
          </w:tcPr>
          <w:p w14:paraId="3B15EF39" w14:textId="77777777" w:rsidR="00061591" w:rsidRPr="00B84D2A" w:rsidRDefault="00061591" w:rsidP="001D777B">
            <w:pPr>
              <w:ind w:right="-26"/>
              <w:jc w:val="center"/>
            </w:pPr>
          </w:p>
          <w:p w14:paraId="538735E6" w14:textId="77777777" w:rsidR="00061591" w:rsidRPr="00B84D2A" w:rsidRDefault="00061591" w:rsidP="001D777B">
            <w:pPr>
              <w:ind w:right="-26"/>
              <w:jc w:val="center"/>
            </w:pPr>
            <w:r w:rsidRPr="00B84D2A">
              <w:t>28</w:t>
            </w:r>
          </w:p>
          <w:p w14:paraId="052B8A61" w14:textId="77777777" w:rsidR="00061591" w:rsidRPr="00B84D2A" w:rsidRDefault="00061591" w:rsidP="001D777B">
            <w:pPr>
              <w:ind w:right="-26"/>
              <w:jc w:val="center"/>
            </w:pPr>
            <w:r w:rsidRPr="00B84D2A">
              <w:t>31</w:t>
            </w:r>
          </w:p>
        </w:tc>
      </w:tr>
      <w:tr w:rsidR="00061591" w:rsidRPr="00B84D2A" w14:paraId="337173BB" w14:textId="77777777" w:rsidTr="001D777B">
        <w:tc>
          <w:tcPr>
            <w:tcW w:w="709" w:type="dxa"/>
          </w:tcPr>
          <w:p w14:paraId="2B0BCCE0" w14:textId="77777777" w:rsidR="00061591" w:rsidRPr="00B84D2A" w:rsidRDefault="00061591" w:rsidP="001D777B">
            <w:pPr>
              <w:ind w:right="-26"/>
              <w:jc w:val="center"/>
            </w:pPr>
            <w:r w:rsidRPr="00B84D2A">
              <w:t>4</w:t>
            </w:r>
          </w:p>
        </w:tc>
        <w:tc>
          <w:tcPr>
            <w:tcW w:w="5591" w:type="dxa"/>
          </w:tcPr>
          <w:p w14:paraId="7EBF7A06" w14:textId="77777777" w:rsidR="00061591" w:rsidRPr="00B84D2A" w:rsidRDefault="00061591" w:rsidP="001D777B">
            <w:pPr>
              <w:ind w:right="-26"/>
              <w:jc w:val="both"/>
            </w:pPr>
            <w:r w:rsidRPr="00B84D2A">
              <w:t>Коэффициент эксплуатации в планируемом году новых скважин, введенных в предшествующем году</w:t>
            </w:r>
          </w:p>
        </w:tc>
        <w:tc>
          <w:tcPr>
            <w:tcW w:w="1984" w:type="dxa"/>
          </w:tcPr>
          <w:p w14:paraId="12B9316B" w14:textId="77777777" w:rsidR="00061591" w:rsidRPr="00B84D2A" w:rsidRDefault="00061591" w:rsidP="001D777B">
            <w:pPr>
              <w:ind w:right="-26"/>
              <w:jc w:val="center"/>
            </w:pPr>
            <w:r w:rsidRPr="00B84D2A">
              <w:t>Доли единицы</w:t>
            </w:r>
          </w:p>
        </w:tc>
        <w:tc>
          <w:tcPr>
            <w:tcW w:w="1701" w:type="dxa"/>
          </w:tcPr>
          <w:p w14:paraId="65A98573" w14:textId="77777777" w:rsidR="00061591" w:rsidRPr="00B84D2A" w:rsidRDefault="00061591" w:rsidP="001D777B">
            <w:pPr>
              <w:ind w:right="-26"/>
              <w:jc w:val="center"/>
            </w:pPr>
            <w:r w:rsidRPr="00B84D2A">
              <w:t>0,975</w:t>
            </w:r>
          </w:p>
        </w:tc>
      </w:tr>
      <w:tr w:rsidR="00061591" w:rsidRPr="00B84D2A" w14:paraId="200299C7" w14:textId="77777777" w:rsidTr="001D777B">
        <w:trPr>
          <w:trHeight w:val="248"/>
        </w:trPr>
        <w:tc>
          <w:tcPr>
            <w:tcW w:w="709" w:type="dxa"/>
          </w:tcPr>
          <w:p w14:paraId="22719671" w14:textId="77777777" w:rsidR="00061591" w:rsidRPr="00B84D2A" w:rsidRDefault="00061591" w:rsidP="001D777B">
            <w:pPr>
              <w:ind w:right="-26"/>
              <w:jc w:val="center"/>
            </w:pPr>
            <w:r w:rsidRPr="00B84D2A">
              <w:t>5</w:t>
            </w:r>
          </w:p>
        </w:tc>
        <w:tc>
          <w:tcPr>
            <w:tcW w:w="5591" w:type="dxa"/>
          </w:tcPr>
          <w:p w14:paraId="7AA527CB" w14:textId="77777777" w:rsidR="00061591" w:rsidRPr="00B84D2A" w:rsidRDefault="00061591" w:rsidP="001D777B">
            <w:pPr>
              <w:ind w:right="-26"/>
              <w:jc w:val="both"/>
            </w:pPr>
            <w:r w:rsidRPr="00B84D2A">
              <w:t>Коэффициент изменения добычи нефти</w:t>
            </w:r>
          </w:p>
        </w:tc>
        <w:tc>
          <w:tcPr>
            <w:tcW w:w="1984" w:type="dxa"/>
          </w:tcPr>
          <w:p w14:paraId="2CF4802C" w14:textId="77777777" w:rsidR="00061591" w:rsidRPr="00B84D2A" w:rsidRDefault="00061591" w:rsidP="001D777B">
            <w:pPr>
              <w:ind w:right="-26"/>
              <w:jc w:val="center"/>
            </w:pPr>
            <w:r w:rsidRPr="00B84D2A">
              <w:t>Доли единицы</w:t>
            </w:r>
          </w:p>
        </w:tc>
        <w:tc>
          <w:tcPr>
            <w:tcW w:w="1701" w:type="dxa"/>
          </w:tcPr>
          <w:p w14:paraId="3AE5E157" w14:textId="77777777" w:rsidR="00061591" w:rsidRPr="00B84D2A" w:rsidRDefault="00061591" w:rsidP="001D777B">
            <w:pPr>
              <w:ind w:right="-26"/>
              <w:jc w:val="center"/>
            </w:pPr>
            <w:r w:rsidRPr="00B84D2A">
              <w:t>0,935</w:t>
            </w:r>
          </w:p>
        </w:tc>
      </w:tr>
      <w:tr w:rsidR="00061591" w:rsidRPr="00B84D2A" w14:paraId="418CFF69" w14:textId="77777777" w:rsidTr="001D777B">
        <w:trPr>
          <w:trHeight w:val="521"/>
        </w:trPr>
        <w:tc>
          <w:tcPr>
            <w:tcW w:w="709" w:type="dxa"/>
          </w:tcPr>
          <w:p w14:paraId="1ED23299" w14:textId="77777777" w:rsidR="00061591" w:rsidRPr="00B84D2A" w:rsidRDefault="00061591" w:rsidP="001D777B">
            <w:pPr>
              <w:ind w:right="-26"/>
              <w:jc w:val="center"/>
            </w:pPr>
            <w:r w:rsidRPr="00B84D2A">
              <w:t>6</w:t>
            </w:r>
          </w:p>
        </w:tc>
        <w:tc>
          <w:tcPr>
            <w:tcW w:w="5591" w:type="dxa"/>
          </w:tcPr>
          <w:p w14:paraId="00EBE01E" w14:textId="77777777" w:rsidR="00061591" w:rsidRPr="00B84D2A" w:rsidRDefault="00061591" w:rsidP="001D777B">
            <w:pPr>
              <w:ind w:right="-26"/>
              <w:jc w:val="both"/>
            </w:pPr>
            <w:r w:rsidRPr="00B84D2A">
              <w:t>Среднее время эксплуатации одной новой скважины в планируемом году</w:t>
            </w:r>
          </w:p>
        </w:tc>
        <w:tc>
          <w:tcPr>
            <w:tcW w:w="1984" w:type="dxa"/>
          </w:tcPr>
          <w:p w14:paraId="74018BC7" w14:textId="77777777" w:rsidR="00061591" w:rsidRPr="00B84D2A" w:rsidRDefault="00061591" w:rsidP="001D777B">
            <w:pPr>
              <w:ind w:right="-26"/>
              <w:jc w:val="center"/>
            </w:pPr>
            <w:r w:rsidRPr="00B84D2A">
              <w:t>сут.</w:t>
            </w:r>
          </w:p>
        </w:tc>
        <w:tc>
          <w:tcPr>
            <w:tcW w:w="1701" w:type="dxa"/>
          </w:tcPr>
          <w:p w14:paraId="7A5C49ED" w14:textId="77777777" w:rsidR="00061591" w:rsidRPr="00B84D2A" w:rsidRDefault="00061591" w:rsidP="001D777B">
            <w:pPr>
              <w:ind w:right="-26"/>
              <w:jc w:val="center"/>
            </w:pPr>
            <w:r w:rsidRPr="00B84D2A">
              <w:t>180</w:t>
            </w:r>
          </w:p>
        </w:tc>
      </w:tr>
    </w:tbl>
    <w:p w14:paraId="592F31CA" w14:textId="77777777" w:rsidR="00061591" w:rsidRPr="00B84D2A" w:rsidRDefault="00061591" w:rsidP="00061591">
      <w:pPr>
        <w:pStyle w:val="ae"/>
        <w:jc w:val="both"/>
        <w:rPr>
          <w:rFonts w:ascii="Times New Roman" w:hAnsi="Times New Roman" w:cs="Times New Roman"/>
          <w:sz w:val="24"/>
          <w:szCs w:val="24"/>
        </w:rPr>
      </w:pPr>
    </w:p>
    <w:p w14:paraId="0295F9A3" w14:textId="1D4D47D0" w:rsidR="00061591" w:rsidRPr="00B84D2A" w:rsidRDefault="00061591" w:rsidP="00061591">
      <w:pPr>
        <w:tabs>
          <w:tab w:val="left" w:pos="240"/>
        </w:tabs>
        <w:jc w:val="both"/>
      </w:pPr>
      <w:r w:rsidRPr="00B84D2A">
        <w:t>Задача</w:t>
      </w:r>
      <w:r w:rsidR="00F6659D">
        <w:t xml:space="preserve"> 2</w:t>
      </w:r>
      <w:r w:rsidRPr="00B84D2A">
        <w:t>.</w:t>
      </w:r>
    </w:p>
    <w:p w14:paraId="4E96A13B" w14:textId="77777777" w:rsidR="00061591" w:rsidRPr="00B84D2A" w:rsidRDefault="00061591" w:rsidP="00061591">
      <w:pPr>
        <w:tabs>
          <w:tab w:val="left" w:pos="240"/>
        </w:tabs>
        <w:jc w:val="both"/>
      </w:pPr>
      <w:r w:rsidRPr="00B84D2A">
        <w:t>Составить баланс нефти на планируемый  год по исходным данным, приведенным в таблице 2.</w:t>
      </w:r>
    </w:p>
    <w:p w14:paraId="03B42510" w14:textId="77777777" w:rsidR="00061591" w:rsidRPr="00B84D2A" w:rsidRDefault="00061591" w:rsidP="00061591">
      <w:pPr>
        <w:ind w:right="-26"/>
        <w:jc w:val="both"/>
      </w:pPr>
      <w:r w:rsidRPr="00B84D2A">
        <w:t>Таблица 2 - Исходные данные</w:t>
      </w:r>
    </w:p>
    <w:tbl>
      <w:tblPr>
        <w:tblW w:w="103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7"/>
        <w:gridCol w:w="5808"/>
        <w:gridCol w:w="2197"/>
        <w:gridCol w:w="1511"/>
      </w:tblGrid>
      <w:tr w:rsidR="00061591" w:rsidRPr="00B84D2A" w14:paraId="007A549A" w14:textId="77777777" w:rsidTr="001D777B">
        <w:trPr>
          <w:trHeight w:val="964"/>
        </w:trPr>
        <w:tc>
          <w:tcPr>
            <w:tcW w:w="797" w:type="dxa"/>
          </w:tcPr>
          <w:p w14:paraId="30FE8C03" w14:textId="77777777" w:rsidR="00061591" w:rsidRPr="00B84D2A" w:rsidRDefault="00061591" w:rsidP="001D777B">
            <w:pPr>
              <w:ind w:right="-26"/>
              <w:jc w:val="both"/>
            </w:pPr>
            <w:r w:rsidRPr="00B84D2A">
              <w:lastRenderedPageBreak/>
              <w:t>№ п/п</w:t>
            </w:r>
          </w:p>
        </w:tc>
        <w:tc>
          <w:tcPr>
            <w:tcW w:w="5808" w:type="dxa"/>
          </w:tcPr>
          <w:p w14:paraId="304E2795" w14:textId="77777777" w:rsidR="00061591" w:rsidRPr="00B84D2A" w:rsidRDefault="00061591" w:rsidP="001D777B">
            <w:pPr>
              <w:ind w:right="-26"/>
              <w:jc w:val="both"/>
            </w:pPr>
            <w:r w:rsidRPr="00B84D2A">
              <w:t>Показатели</w:t>
            </w:r>
          </w:p>
        </w:tc>
        <w:tc>
          <w:tcPr>
            <w:tcW w:w="2197" w:type="dxa"/>
          </w:tcPr>
          <w:p w14:paraId="41514676" w14:textId="77777777" w:rsidR="00061591" w:rsidRPr="00B84D2A" w:rsidRDefault="00061591" w:rsidP="001D777B">
            <w:pPr>
              <w:ind w:right="-26"/>
              <w:jc w:val="center"/>
            </w:pPr>
            <w:r w:rsidRPr="00B84D2A">
              <w:t>Единицы измерения</w:t>
            </w:r>
          </w:p>
        </w:tc>
        <w:tc>
          <w:tcPr>
            <w:tcW w:w="1511" w:type="dxa"/>
          </w:tcPr>
          <w:p w14:paraId="6608F3B5" w14:textId="77777777" w:rsidR="00061591" w:rsidRPr="00B84D2A" w:rsidRDefault="00061591" w:rsidP="001D777B">
            <w:pPr>
              <w:ind w:right="-26"/>
              <w:jc w:val="center"/>
            </w:pPr>
            <w:r w:rsidRPr="00B84D2A">
              <w:t>Количество</w:t>
            </w:r>
          </w:p>
        </w:tc>
      </w:tr>
      <w:tr w:rsidR="00061591" w:rsidRPr="00B84D2A" w14:paraId="6E4CDCE7" w14:textId="77777777" w:rsidTr="001D777B">
        <w:tc>
          <w:tcPr>
            <w:tcW w:w="797" w:type="dxa"/>
          </w:tcPr>
          <w:p w14:paraId="700C565C" w14:textId="77777777" w:rsidR="00061591" w:rsidRPr="00B84D2A" w:rsidRDefault="00061591" w:rsidP="001D777B">
            <w:pPr>
              <w:ind w:right="-26"/>
              <w:jc w:val="both"/>
            </w:pPr>
            <w:r w:rsidRPr="00B84D2A">
              <w:t>1</w:t>
            </w:r>
          </w:p>
        </w:tc>
        <w:tc>
          <w:tcPr>
            <w:tcW w:w="5808" w:type="dxa"/>
          </w:tcPr>
          <w:p w14:paraId="2459ED07" w14:textId="77777777" w:rsidR="00061591" w:rsidRPr="00B84D2A" w:rsidRDefault="00061591" w:rsidP="001D777B">
            <w:pPr>
              <w:ind w:right="-26"/>
              <w:jc w:val="both"/>
            </w:pPr>
            <w:r w:rsidRPr="00B84D2A">
              <w:t>Плановая добыча нефти</w:t>
            </w:r>
          </w:p>
        </w:tc>
        <w:tc>
          <w:tcPr>
            <w:tcW w:w="2197" w:type="dxa"/>
          </w:tcPr>
          <w:p w14:paraId="28E6F040" w14:textId="77777777" w:rsidR="00061591" w:rsidRPr="00B84D2A" w:rsidRDefault="00061591" w:rsidP="001D777B">
            <w:pPr>
              <w:ind w:right="-26"/>
              <w:jc w:val="center"/>
            </w:pPr>
            <w:r w:rsidRPr="00B84D2A">
              <w:t>тыс. т.</w:t>
            </w:r>
          </w:p>
        </w:tc>
        <w:tc>
          <w:tcPr>
            <w:tcW w:w="1511" w:type="dxa"/>
          </w:tcPr>
          <w:p w14:paraId="3E9B7E66" w14:textId="77777777" w:rsidR="00061591" w:rsidRPr="00B84D2A" w:rsidRDefault="00061591" w:rsidP="001D777B">
            <w:pPr>
              <w:ind w:right="-26"/>
              <w:jc w:val="center"/>
            </w:pPr>
            <w:r w:rsidRPr="00B84D2A">
              <w:t>3250</w:t>
            </w:r>
          </w:p>
        </w:tc>
      </w:tr>
      <w:tr w:rsidR="00061591" w:rsidRPr="00B84D2A" w14:paraId="09D26CA3" w14:textId="77777777" w:rsidTr="001D777B">
        <w:tc>
          <w:tcPr>
            <w:tcW w:w="797" w:type="dxa"/>
          </w:tcPr>
          <w:p w14:paraId="15C37F8F" w14:textId="77777777" w:rsidR="00061591" w:rsidRPr="00B84D2A" w:rsidRDefault="00061591" w:rsidP="001D777B">
            <w:pPr>
              <w:ind w:right="-26"/>
              <w:jc w:val="both"/>
            </w:pPr>
            <w:r w:rsidRPr="00B84D2A">
              <w:t>2</w:t>
            </w:r>
          </w:p>
        </w:tc>
        <w:tc>
          <w:tcPr>
            <w:tcW w:w="5808" w:type="dxa"/>
          </w:tcPr>
          <w:p w14:paraId="08014B52" w14:textId="77777777" w:rsidR="00061591" w:rsidRPr="00B84D2A" w:rsidRDefault="00061591" w:rsidP="001D777B">
            <w:pPr>
              <w:ind w:right="-26"/>
              <w:jc w:val="both"/>
            </w:pPr>
            <w:r w:rsidRPr="00B84D2A">
              <w:t>Норма расхода нефти на промывку скважин</w:t>
            </w:r>
          </w:p>
        </w:tc>
        <w:tc>
          <w:tcPr>
            <w:tcW w:w="2197" w:type="dxa"/>
          </w:tcPr>
          <w:p w14:paraId="34B34F5F" w14:textId="77777777" w:rsidR="00061591" w:rsidRPr="00B84D2A" w:rsidRDefault="00061591" w:rsidP="001D777B">
            <w:pPr>
              <w:ind w:right="-26"/>
              <w:jc w:val="center"/>
            </w:pPr>
            <w:r w:rsidRPr="00B84D2A">
              <w:t>т/скв.- мес.</w:t>
            </w:r>
          </w:p>
          <w:p w14:paraId="5DF8CD65" w14:textId="77777777" w:rsidR="00061591" w:rsidRPr="00B84D2A" w:rsidRDefault="00061591" w:rsidP="001D777B">
            <w:pPr>
              <w:ind w:right="-26"/>
              <w:jc w:val="center"/>
            </w:pPr>
            <w:r w:rsidRPr="00B84D2A">
              <w:t>отработанный</w:t>
            </w:r>
          </w:p>
        </w:tc>
        <w:tc>
          <w:tcPr>
            <w:tcW w:w="1511" w:type="dxa"/>
          </w:tcPr>
          <w:p w14:paraId="2CEC8C63" w14:textId="77777777" w:rsidR="00061591" w:rsidRPr="00B84D2A" w:rsidRDefault="00061591" w:rsidP="001D777B">
            <w:pPr>
              <w:ind w:right="-26"/>
              <w:jc w:val="center"/>
            </w:pPr>
            <w:r w:rsidRPr="00B84D2A">
              <w:t>0.5</w:t>
            </w:r>
          </w:p>
        </w:tc>
      </w:tr>
      <w:tr w:rsidR="00061591" w:rsidRPr="00B84D2A" w14:paraId="7B47CF1B" w14:textId="77777777" w:rsidTr="001D777B">
        <w:tc>
          <w:tcPr>
            <w:tcW w:w="797" w:type="dxa"/>
          </w:tcPr>
          <w:p w14:paraId="689E654E" w14:textId="77777777" w:rsidR="00061591" w:rsidRPr="00B84D2A" w:rsidRDefault="00061591" w:rsidP="001D777B">
            <w:pPr>
              <w:ind w:right="-26"/>
              <w:jc w:val="both"/>
            </w:pPr>
            <w:r w:rsidRPr="00B84D2A">
              <w:t>3</w:t>
            </w:r>
          </w:p>
        </w:tc>
        <w:tc>
          <w:tcPr>
            <w:tcW w:w="5808" w:type="dxa"/>
          </w:tcPr>
          <w:p w14:paraId="1FA1551A" w14:textId="77777777" w:rsidR="00061591" w:rsidRPr="00B84D2A" w:rsidRDefault="00061591" w:rsidP="001D777B">
            <w:pPr>
              <w:ind w:right="-26"/>
              <w:jc w:val="both"/>
            </w:pPr>
            <w:r w:rsidRPr="00B84D2A">
              <w:t>Норма расхода нефти на гидроразрыв пласта</w:t>
            </w:r>
          </w:p>
        </w:tc>
        <w:tc>
          <w:tcPr>
            <w:tcW w:w="2197" w:type="dxa"/>
          </w:tcPr>
          <w:p w14:paraId="0B4A9247" w14:textId="77777777" w:rsidR="00061591" w:rsidRPr="00B84D2A" w:rsidRDefault="00061591" w:rsidP="001D777B">
            <w:pPr>
              <w:ind w:right="-26"/>
              <w:jc w:val="center"/>
            </w:pPr>
            <w:r w:rsidRPr="00B84D2A">
              <w:t>т/скв.-мес.</w:t>
            </w:r>
          </w:p>
          <w:p w14:paraId="46DA5A60" w14:textId="77777777" w:rsidR="00061591" w:rsidRPr="00B84D2A" w:rsidRDefault="00061591" w:rsidP="001D777B">
            <w:pPr>
              <w:ind w:right="-26"/>
              <w:jc w:val="center"/>
            </w:pPr>
            <w:r w:rsidRPr="00B84D2A">
              <w:t>отработанный</w:t>
            </w:r>
          </w:p>
        </w:tc>
        <w:tc>
          <w:tcPr>
            <w:tcW w:w="1511" w:type="dxa"/>
          </w:tcPr>
          <w:p w14:paraId="41C9F1A3" w14:textId="77777777" w:rsidR="00061591" w:rsidRPr="00B84D2A" w:rsidRDefault="00061591" w:rsidP="001D777B">
            <w:pPr>
              <w:ind w:right="-26"/>
              <w:jc w:val="center"/>
            </w:pPr>
            <w:r w:rsidRPr="00B84D2A">
              <w:t>0.65</w:t>
            </w:r>
          </w:p>
        </w:tc>
      </w:tr>
      <w:tr w:rsidR="00061591" w:rsidRPr="00B84D2A" w14:paraId="2A11734A" w14:textId="77777777" w:rsidTr="001D777B">
        <w:tc>
          <w:tcPr>
            <w:tcW w:w="797" w:type="dxa"/>
          </w:tcPr>
          <w:p w14:paraId="0CE1374C" w14:textId="77777777" w:rsidR="00061591" w:rsidRPr="00B84D2A" w:rsidRDefault="00061591" w:rsidP="001D777B">
            <w:pPr>
              <w:ind w:right="-26"/>
              <w:jc w:val="both"/>
            </w:pPr>
            <w:r w:rsidRPr="00B84D2A">
              <w:t>4</w:t>
            </w:r>
          </w:p>
        </w:tc>
        <w:tc>
          <w:tcPr>
            <w:tcW w:w="5808" w:type="dxa"/>
          </w:tcPr>
          <w:p w14:paraId="37131515" w14:textId="77777777" w:rsidR="00061591" w:rsidRPr="00B84D2A" w:rsidRDefault="00061591" w:rsidP="001D777B">
            <w:pPr>
              <w:ind w:right="-26"/>
              <w:jc w:val="both"/>
            </w:pPr>
            <w:r w:rsidRPr="00B84D2A">
              <w:t>Объем работ по промывке скважин</w:t>
            </w:r>
          </w:p>
        </w:tc>
        <w:tc>
          <w:tcPr>
            <w:tcW w:w="2197" w:type="dxa"/>
          </w:tcPr>
          <w:p w14:paraId="721CA27D" w14:textId="77777777" w:rsidR="00061591" w:rsidRPr="00B84D2A" w:rsidRDefault="00061591" w:rsidP="001D777B">
            <w:pPr>
              <w:ind w:right="-26"/>
              <w:jc w:val="center"/>
            </w:pPr>
            <w:r w:rsidRPr="00B84D2A">
              <w:t>скв.-мес.</w:t>
            </w:r>
          </w:p>
          <w:p w14:paraId="4F9289C6" w14:textId="77777777" w:rsidR="00061591" w:rsidRPr="00B84D2A" w:rsidRDefault="00061591" w:rsidP="001D777B">
            <w:pPr>
              <w:ind w:right="-26"/>
              <w:jc w:val="center"/>
            </w:pPr>
            <w:r w:rsidRPr="00B84D2A">
              <w:t>отработанный</w:t>
            </w:r>
          </w:p>
        </w:tc>
        <w:tc>
          <w:tcPr>
            <w:tcW w:w="1511" w:type="dxa"/>
          </w:tcPr>
          <w:p w14:paraId="43BC4E37" w14:textId="77777777" w:rsidR="00061591" w:rsidRPr="00B84D2A" w:rsidRDefault="00061591" w:rsidP="001D777B">
            <w:pPr>
              <w:ind w:right="-26"/>
              <w:jc w:val="center"/>
            </w:pPr>
            <w:r w:rsidRPr="00B84D2A">
              <w:t>1250</w:t>
            </w:r>
          </w:p>
        </w:tc>
      </w:tr>
      <w:tr w:rsidR="00061591" w:rsidRPr="00B84D2A" w14:paraId="765ECD6E" w14:textId="77777777" w:rsidTr="001D777B">
        <w:tc>
          <w:tcPr>
            <w:tcW w:w="797" w:type="dxa"/>
          </w:tcPr>
          <w:p w14:paraId="7A80B984" w14:textId="77777777" w:rsidR="00061591" w:rsidRPr="00B84D2A" w:rsidRDefault="00061591" w:rsidP="001D777B">
            <w:pPr>
              <w:ind w:right="-26"/>
              <w:jc w:val="both"/>
            </w:pPr>
            <w:r w:rsidRPr="00B84D2A">
              <w:t>5</w:t>
            </w:r>
          </w:p>
        </w:tc>
        <w:tc>
          <w:tcPr>
            <w:tcW w:w="5808" w:type="dxa"/>
          </w:tcPr>
          <w:p w14:paraId="375A02C7" w14:textId="77777777" w:rsidR="00061591" w:rsidRPr="00B84D2A" w:rsidRDefault="00061591" w:rsidP="001D777B">
            <w:pPr>
              <w:ind w:right="-26"/>
              <w:jc w:val="both"/>
            </w:pPr>
            <w:r w:rsidRPr="00B84D2A">
              <w:t>Объем работ по гидроразрыву пласта</w:t>
            </w:r>
          </w:p>
        </w:tc>
        <w:tc>
          <w:tcPr>
            <w:tcW w:w="2197" w:type="dxa"/>
          </w:tcPr>
          <w:p w14:paraId="13294FA8" w14:textId="77777777" w:rsidR="00061591" w:rsidRPr="00B84D2A" w:rsidRDefault="00061591" w:rsidP="001D777B">
            <w:pPr>
              <w:ind w:right="-26"/>
              <w:jc w:val="center"/>
            </w:pPr>
            <w:r w:rsidRPr="00B84D2A">
              <w:t xml:space="preserve">скв.-мес. </w:t>
            </w:r>
          </w:p>
          <w:p w14:paraId="32E19ED3" w14:textId="77777777" w:rsidR="00061591" w:rsidRPr="00B84D2A" w:rsidRDefault="00061591" w:rsidP="001D777B">
            <w:pPr>
              <w:ind w:right="-26"/>
              <w:jc w:val="center"/>
            </w:pPr>
            <w:r w:rsidRPr="00B84D2A">
              <w:t>отработанный</w:t>
            </w:r>
          </w:p>
        </w:tc>
        <w:tc>
          <w:tcPr>
            <w:tcW w:w="1511" w:type="dxa"/>
          </w:tcPr>
          <w:p w14:paraId="1496C060" w14:textId="77777777" w:rsidR="00061591" w:rsidRPr="00B84D2A" w:rsidRDefault="00061591" w:rsidP="001D777B">
            <w:pPr>
              <w:ind w:right="-26"/>
              <w:jc w:val="center"/>
            </w:pPr>
            <w:r w:rsidRPr="00B84D2A">
              <w:t>460</w:t>
            </w:r>
          </w:p>
        </w:tc>
      </w:tr>
      <w:tr w:rsidR="00061591" w:rsidRPr="00B84D2A" w14:paraId="1DC7D352" w14:textId="77777777" w:rsidTr="001D777B">
        <w:tc>
          <w:tcPr>
            <w:tcW w:w="797" w:type="dxa"/>
          </w:tcPr>
          <w:p w14:paraId="2DFBFBC2" w14:textId="77777777" w:rsidR="00061591" w:rsidRPr="00B84D2A" w:rsidRDefault="00061591" w:rsidP="001D777B">
            <w:pPr>
              <w:ind w:right="-26"/>
              <w:jc w:val="both"/>
            </w:pPr>
            <w:r w:rsidRPr="00B84D2A">
              <w:t>6</w:t>
            </w:r>
          </w:p>
        </w:tc>
        <w:tc>
          <w:tcPr>
            <w:tcW w:w="5808" w:type="dxa"/>
          </w:tcPr>
          <w:p w14:paraId="36F612A0" w14:textId="77777777" w:rsidR="00061591" w:rsidRPr="00B84D2A" w:rsidRDefault="00061591" w:rsidP="001D777B">
            <w:pPr>
              <w:ind w:right="-26"/>
              <w:jc w:val="both"/>
            </w:pPr>
            <w:r w:rsidRPr="00B84D2A">
              <w:t>Лимит отпуска нефти на сторону:</w:t>
            </w:r>
          </w:p>
          <w:p w14:paraId="1935531A" w14:textId="77777777" w:rsidR="00061591" w:rsidRPr="00B84D2A" w:rsidRDefault="00061591" w:rsidP="001D777B">
            <w:pPr>
              <w:ind w:right="-26"/>
              <w:jc w:val="both"/>
            </w:pPr>
            <w:r w:rsidRPr="00B84D2A">
              <w:t>УБР</w:t>
            </w:r>
          </w:p>
          <w:p w14:paraId="2DC1D128" w14:textId="77777777" w:rsidR="00061591" w:rsidRPr="00B84D2A" w:rsidRDefault="00061591" w:rsidP="001D777B">
            <w:pPr>
              <w:ind w:right="-26"/>
              <w:jc w:val="both"/>
            </w:pPr>
            <w:r w:rsidRPr="00B84D2A">
              <w:t>ЖКХ</w:t>
            </w:r>
          </w:p>
        </w:tc>
        <w:tc>
          <w:tcPr>
            <w:tcW w:w="2197" w:type="dxa"/>
          </w:tcPr>
          <w:p w14:paraId="7F81B4A8" w14:textId="77777777" w:rsidR="00061591" w:rsidRPr="00B84D2A" w:rsidRDefault="00061591" w:rsidP="001D777B">
            <w:pPr>
              <w:ind w:right="-26"/>
              <w:jc w:val="center"/>
            </w:pPr>
          </w:p>
          <w:p w14:paraId="2DFC9C06" w14:textId="77777777" w:rsidR="00061591" w:rsidRPr="00B84D2A" w:rsidRDefault="00061591" w:rsidP="001D777B">
            <w:pPr>
              <w:ind w:right="-26"/>
              <w:jc w:val="center"/>
            </w:pPr>
            <w:r w:rsidRPr="00B84D2A">
              <w:t>т</w:t>
            </w:r>
          </w:p>
          <w:p w14:paraId="4EFA69EC" w14:textId="77777777" w:rsidR="00061591" w:rsidRPr="00B84D2A" w:rsidRDefault="00061591" w:rsidP="001D777B">
            <w:pPr>
              <w:ind w:right="-26"/>
              <w:jc w:val="center"/>
            </w:pPr>
            <w:r w:rsidRPr="00B84D2A">
              <w:t>т</w:t>
            </w:r>
          </w:p>
        </w:tc>
        <w:tc>
          <w:tcPr>
            <w:tcW w:w="1511" w:type="dxa"/>
          </w:tcPr>
          <w:p w14:paraId="77BE511B" w14:textId="77777777" w:rsidR="00061591" w:rsidRPr="00B84D2A" w:rsidRDefault="00061591" w:rsidP="001D777B">
            <w:pPr>
              <w:ind w:right="-26"/>
              <w:jc w:val="center"/>
            </w:pPr>
          </w:p>
          <w:p w14:paraId="5B3A78DC" w14:textId="77777777" w:rsidR="00061591" w:rsidRPr="00B84D2A" w:rsidRDefault="00061591" w:rsidP="001D777B">
            <w:pPr>
              <w:ind w:right="-26"/>
              <w:jc w:val="center"/>
            </w:pPr>
            <w:r w:rsidRPr="00B84D2A">
              <w:t>2300</w:t>
            </w:r>
          </w:p>
          <w:p w14:paraId="6D3B7A18" w14:textId="77777777" w:rsidR="00061591" w:rsidRPr="00B84D2A" w:rsidRDefault="00061591" w:rsidP="001D777B">
            <w:pPr>
              <w:ind w:right="-26"/>
              <w:jc w:val="center"/>
            </w:pPr>
            <w:r w:rsidRPr="00B84D2A">
              <w:t>450</w:t>
            </w:r>
          </w:p>
        </w:tc>
      </w:tr>
      <w:tr w:rsidR="00061591" w:rsidRPr="00B84D2A" w14:paraId="428984F7" w14:textId="77777777" w:rsidTr="001D777B">
        <w:tc>
          <w:tcPr>
            <w:tcW w:w="797" w:type="dxa"/>
          </w:tcPr>
          <w:p w14:paraId="1602BA26" w14:textId="77777777" w:rsidR="00061591" w:rsidRPr="00B84D2A" w:rsidRDefault="00061591" w:rsidP="001D777B">
            <w:pPr>
              <w:ind w:right="-26"/>
              <w:jc w:val="both"/>
            </w:pPr>
            <w:r w:rsidRPr="00B84D2A">
              <w:t>7</w:t>
            </w:r>
          </w:p>
        </w:tc>
        <w:tc>
          <w:tcPr>
            <w:tcW w:w="5808" w:type="dxa"/>
          </w:tcPr>
          <w:p w14:paraId="01ABF09E" w14:textId="77777777" w:rsidR="00061591" w:rsidRPr="00B84D2A" w:rsidRDefault="00061591" w:rsidP="001D777B">
            <w:pPr>
              <w:ind w:right="-26"/>
              <w:jc w:val="both"/>
            </w:pPr>
            <w:r w:rsidRPr="00B84D2A">
              <w:t>Остаток нефти в  товарных емкостях  на начало года</w:t>
            </w:r>
          </w:p>
        </w:tc>
        <w:tc>
          <w:tcPr>
            <w:tcW w:w="2197" w:type="dxa"/>
          </w:tcPr>
          <w:p w14:paraId="3C3A8257" w14:textId="77777777" w:rsidR="00061591" w:rsidRPr="00B84D2A" w:rsidRDefault="00061591" w:rsidP="001D777B">
            <w:pPr>
              <w:ind w:right="-26"/>
              <w:jc w:val="center"/>
            </w:pPr>
            <w:r w:rsidRPr="00B84D2A">
              <w:t>т</w:t>
            </w:r>
          </w:p>
        </w:tc>
        <w:tc>
          <w:tcPr>
            <w:tcW w:w="1511" w:type="dxa"/>
          </w:tcPr>
          <w:p w14:paraId="2BA70C24" w14:textId="77777777" w:rsidR="00061591" w:rsidRPr="00B84D2A" w:rsidRDefault="00061591" w:rsidP="001D777B">
            <w:pPr>
              <w:ind w:right="-26"/>
              <w:jc w:val="center"/>
            </w:pPr>
            <w:r w:rsidRPr="00B84D2A">
              <w:t>19315</w:t>
            </w:r>
          </w:p>
        </w:tc>
      </w:tr>
      <w:tr w:rsidR="00061591" w:rsidRPr="00B84D2A" w14:paraId="75977D36" w14:textId="77777777" w:rsidTr="001D777B">
        <w:trPr>
          <w:trHeight w:val="619"/>
        </w:trPr>
        <w:tc>
          <w:tcPr>
            <w:tcW w:w="797" w:type="dxa"/>
          </w:tcPr>
          <w:p w14:paraId="30BEC0F0" w14:textId="77777777" w:rsidR="00061591" w:rsidRPr="00B84D2A" w:rsidRDefault="00061591" w:rsidP="001D777B">
            <w:pPr>
              <w:ind w:right="-26"/>
              <w:jc w:val="both"/>
            </w:pPr>
            <w:r w:rsidRPr="00B84D2A">
              <w:t>8</w:t>
            </w:r>
          </w:p>
          <w:p w14:paraId="20FC7C6C" w14:textId="77777777" w:rsidR="00061591" w:rsidRPr="00B84D2A" w:rsidRDefault="00061591" w:rsidP="001D777B">
            <w:pPr>
              <w:ind w:right="-26"/>
              <w:jc w:val="both"/>
            </w:pPr>
          </w:p>
        </w:tc>
        <w:tc>
          <w:tcPr>
            <w:tcW w:w="5808" w:type="dxa"/>
          </w:tcPr>
          <w:p w14:paraId="113E0EC8" w14:textId="77777777" w:rsidR="00061591" w:rsidRPr="00B84D2A" w:rsidRDefault="00061591" w:rsidP="001D777B">
            <w:pPr>
              <w:ind w:right="-26"/>
              <w:jc w:val="both"/>
            </w:pPr>
            <w:r w:rsidRPr="00B84D2A">
              <w:t>Нормативное число дней задержки нефти в товарных емкостях</w:t>
            </w:r>
          </w:p>
        </w:tc>
        <w:tc>
          <w:tcPr>
            <w:tcW w:w="2197" w:type="dxa"/>
          </w:tcPr>
          <w:p w14:paraId="14C9D671" w14:textId="77777777" w:rsidR="00061591" w:rsidRPr="00B84D2A" w:rsidRDefault="00061591" w:rsidP="001D777B">
            <w:pPr>
              <w:ind w:right="-26"/>
              <w:jc w:val="center"/>
            </w:pPr>
            <w:r w:rsidRPr="00B84D2A">
              <w:t>сут.</w:t>
            </w:r>
          </w:p>
          <w:p w14:paraId="1E3460FA" w14:textId="77777777" w:rsidR="00061591" w:rsidRPr="00B84D2A" w:rsidRDefault="00061591" w:rsidP="001D777B">
            <w:pPr>
              <w:ind w:right="-26"/>
              <w:jc w:val="center"/>
            </w:pPr>
          </w:p>
        </w:tc>
        <w:tc>
          <w:tcPr>
            <w:tcW w:w="1511" w:type="dxa"/>
          </w:tcPr>
          <w:p w14:paraId="5A792BF0" w14:textId="77777777" w:rsidR="00061591" w:rsidRPr="00B84D2A" w:rsidRDefault="00061591" w:rsidP="001D777B">
            <w:pPr>
              <w:ind w:right="-26"/>
              <w:jc w:val="center"/>
            </w:pPr>
            <w:r w:rsidRPr="00B84D2A">
              <w:t>3</w:t>
            </w:r>
          </w:p>
        </w:tc>
      </w:tr>
      <w:tr w:rsidR="00061591" w:rsidRPr="00B84D2A" w14:paraId="297C7D10" w14:textId="77777777" w:rsidTr="001D777B">
        <w:trPr>
          <w:trHeight w:val="660"/>
        </w:trPr>
        <w:tc>
          <w:tcPr>
            <w:tcW w:w="797" w:type="dxa"/>
          </w:tcPr>
          <w:p w14:paraId="4FAB7774" w14:textId="77777777" w:rsidR="00061591" w:rsidRPr="00B84D2A" w:rsidRDefault="00061591" w:rsidP="001D777B">
            <w:pPr>
              <w:ind w:right="-26"/>
              <w:jc w:val="both"/>
            </w:pPr>
            <w:r w:rsidRPr="00B84D2A">
              <w:t>9</w:t>
            </w:r>
          </w:p>
        </w:tc>
        <w:tc>
          <w:tcPr>
            <w:tcW w:w="5808" w:type="dxa"/>
          </w:tcPr>
          <w:p w14:paraId="00127A48" w14:textId="77777777" w:rsidR="00061591" w:rsidRPr="00B84D2A" w:rsidRDefault="00061591" w:rsidP="001D777B">
            <w:pPr>
              <w:ind w:right="-26"/>
              <w:jc w:val="both"/>
            </w:pPr>
            <w:r w:rsidRPr="00B84D2A">
              <w:t>Потери нефти при деэмульсации в процентах от плановой добычи нефти</w:t>
            </w:r>
          </w:p>
        </w:tc>
        <w:tc>
          <w:tcPr>
            <w:tcW w:w="2197" w:type="dxa"/>
          </w:tcPr>
          <w:p w14:paraId="5FE9C72A" w14:textId="77777777" w:rsidR="00061591" w:rsidRPr="00B84D2A" w:rsidRDefault="00061591" w:rsidP="001D777B">
            <w:pPr>
              <w:ind w:right="-26"/>
              <w:jc w:val="center"/>
            </w:pPr>
            <w:r w:rsidRPr="00B84D2A">
              <w:t>%</w:t>
            </w:r>
          </w:p>
        </w:tc>
        <w:tc>
          <w:tcPr>
            <w:tcW w:w="1511" w:type="dxa"/>
          </w:tcPr>
          <w:p w14:paraId="268A7A24" w14:textId="77777777" w:rsidR="00061591" w:rsidRPr="00B84D2A" w:rsidRDefault="00061591" w:rsidP="001D777B">
            <w:pPr>
              <w:ind w:right="-26"/>
              <w:jc w:val="center"/>
            </w:pPr>
            <w:r w:rsidRPr="00B84D2A">
              <w:t>1,8</w:t>
            </w:r>
          </w:p>
        </w:tc>
      </w:tr>
    </w:tbl>
    <w:p w14:paraId="27D69B51" w14:textId="77777777" w:rsidR="00061591" w:rsidRPr="00B84D2A" w:rsidRDefault="00061591" w:rsidP="00061591">
      <w:pPr>
        <w:pStyle w:val="ae"/>
        <w:rPr>
          <w:rFonts w:ascii="Times New Roman" w:hAnsi="Times New Roman" w:cs="Times New Roman"/>
          <w:sz w:val="24"/>
          <w:szCs w:val="24"/>
        </w:rPr>
      </w:pPr>
    </w:p>
    <w:p w14:paraId="6F11375B" w14:textId="05E80B08" w:rsidR="00061591" w:rsidRPr="00B84D2A" w:rsidRDefault="00061591" w:rsidP="00061591">
      <w:pPr>
        <w:tabs>
          <w:tab w:val="left" w:pos="240"/>
        </w:tabs>
        <w:jc w:val="both"/>
      </w:pPr>
      <w:r w:rsidRPr="00B84D2A">
        <w:t>Задача</w:t>
      </w:r>
      <w:r w:rsidR="00F6659D">
        <w:t xml:space="preserve"> 3</w:t>
      </w:r>
      <w:r w:rsidRPr="00B84D2A">
        <w:t>.</w:t>
      </w:r>
    </w:p>
    <w:p w14:paraId="0285A276" w14:textId="77777777" w:rsidR="00061591" w:rsidRPr="00B84D2A" w:rsidRDefault="00061591" w:rsidP="00061591">
      <w:pPr>
        <w:ind w:right="-26"/>
        <w:jc w:val="both"/>
      </w:pPr>
      <w:r w:rsidRPr="00B84D2A">
        <w:t>Определить коэффициент использования фонда скважин и коэффициент эксплуатации, если на начало планируемого года в действующем фонде находится 580 скважин, в бездействующем 45. В течение года  планируется ввести в эксплуатацию с мая 9 скважин, с сентября  4 скважины из бездействующего фонда и с 1 июля - 6 скважин из бурения. Из эксплуатации с 1 октября выбывают 5 скважин.  Время остановок скважины в течение года 16 суток.</w:t>
      </w:r>
    </w:p>
    <w:p w14:paraId="5BB63AD8" w14:textId="77777777" w:rsidR="00061591" w:rsidRPr="00B84D2A" w:rsidRDefault="00061591" w:rsidP="00061591">
      <w:pPr>
        <w:pStyle w:val="ae"/>
        <w:jc w:val="both"/>
        <w:rPr>
          <w:rFonts w:ascii="Times New Roman" w:hAnsi="Times New Roman" w:cs="Times New Roman"/>
          <w:sz w:val="24"/>
          <w:szCs w:val="24"/>
        </w:rPr>
      </w:pPr>
    </w:p>
    <w:p w14:paraId="78FC503A" w14:textId="025D7247" w:rsidR="00061591" w:rsidRPr="00B84D2A" w:rsidRDefault="00061591" w:rsidP="00061591">
      <w:pPr>
        <w:tabs>
          <w:tab w:val="left" w:pos="240"/>
        </w:tabs>
        <w:jc w:val="both"/>
      </w:pPr>
      <w:r w:rsidRPr="00B84D2A">
        <w:t>Задач</w:t>
      </w:r>
      <w:r w:rsidR="00F6659D">
        <w:t>а 4</w:t>
      </w:r>
      <w:r w:rsidRPr="00B84D2A">
        <w:t>.</w:t>
      </w:r>
    </w:p>
    <w:p w14:paraId="029EB729" w14:textId="77777777" w:rsidR="00061591" w:rsidRPr="00B84D2A" w:rsidRDefault="00061591" w:rsidP="00061591">
      <w:pPr>
        <w:ind w:right="-26"/>
        <w:jc w:val="both"/>
      </w:pPr>
      <w:r w:rsidRPr="00B84D2A">
        <w:t>Определить темп прироста производительности труда в нефтегазодобывающем предприятии по исходным данным, приведенным в таблицах 3 и 4.</w:t>
      </w:r>
    </w:p>
    <w:p w14:paraId="1DE55D90" w14:textId="77777777" w:rsidR="00061591" w:rsidRPr="00B84D2A" w:rsidRDefault="00061591" w:rsidP="00061591">
      <w:pPr>
        <w:pStyle w:val="7"/>
        <w:spacing w:before="0" w:after="0"/>
        <w:jc w:val="both"/>
      </w:pPr>
      <w:r w:rsidRPr="00B84D2A">
        <w:t>Таблица 3 - Исходные данные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6"/>
        <w:gridCol w:w="1701"/>
        <w:gridCol w:w="1941"/>
      </w:tblGrid>
      <w:tr w:rsidR="00061591" w:rsidRPr="00B84D2A" w14:paraId="145C15E1" w14:textId="77777777" w:rsidTr="001D777B">
        <w:trPr>
          <w:trHeight w:val="77"/>
        </w:trPr>
        <w:tc>
          <w:tcPr>
            <w:tcW w:w="6096" w:type="dxa"/>
          </w:tcPr>
          <w:p w14:paraId="0343239A" w14:textId="77777777" w:rsidR="00061591" w:rsidRPr="00B84D2A" w:rsidRDefault="00061591" w:rsidP="001D777B">
            <w:pPr>
              <w:pStyle w:val="8"/>
              <w:spacing w:before="0" w:after="0"/>
              <w:jc w:val="center"/>
              <w:rPr>
                <w:i w:val="0"/>
              </w:rPr>
            </w:pPr>
            <w:r w:rsidRPr="00B84D2A">
              <w:rPr>
                <w:i w:val="0"/>
              </w:rPr>
              <w:t>Показатели</w:t>
            </w:r>
          </w:p>
        </w:tc>
        <w:tc>
          <w:tcPr>
            <w:tcW w:w="1701" w:type="dxa"/>
          </w:tcPr>
          <w:p w14:paraId="41B97D99" w14:textId="77777777" w:rsidR="00061591" w:rsidRPr="00B84D2A" w:rsidRDefault="00061591" w:rsidP="001D777B">
            <w:pPr>
              <w:jc w:val="center"/>
            </w:pPr>
            <w:r w:rsidRPr="00B84D2A">
              <w:t>Единица изм.</w:t>
            </w:r>
          </w:p>
        </w:tc>
        <w:tc>
          <w:tcPr>
            <w:tcW w:w="1941" w:type="dxa"/>
          </w:tcPr>
          <w:p w14:paraId="04142856" w14:textId="77777777" w:rsidR="00061591" w:rsidRPr="00B84D2A" w:rsidRDefault="00061591" w:rsidP="001D777B">
            <w:pPr>
              <w:jc w:val="center"/>
            </w:pPr>
            <w:r w:rsidRPr="00B84D2A">
              <w:t>Количество</w:t>
            </w:r>
          </w:p>
        </w:tc>
      </w:tr>
      <w:tr w:rsidR="00061591" w:rsidRPr="00B84D2A" w14:paraId="34C22560" w14:textId="77777777" w:rsidTr="001D777B">
        <w:tc>
          <w:tcPr>
            <w:tcW w:w="6096" w:type="dxa"/>
          </w:tcPr>
          <w:p w14:paraId="2BC019C7" w14:textId="77777777" w:rsidR="00061591" w:rsidRPr="00B84D2A" w:rsidRDefault="00061591" w:rsidP="001D777B">
            <w:r w:rsidRPr="00B84D2A">
              <w:t>1. Плановая валовая добыча нефти</w:t>
            </w:r>
          </w:p>
        </w:tc>
        <w:tc>
          <w:tcPr>
            <w:tcW w:w="1701" w:type="dxa"/>
          </w:tcPr>
          <w:p w14:paraId="03A9B440" w14:textId="77777777" w:rsidR="00061591" w:rsidRPr="00B84D2A" w:rsidRDefault="00061591" w:rsidP="001D777B">
            <w:pPr>
              <w:jc w:val="center"/>
            </w:pPr>
            <w:r w:rsidRPr="00B84D2A">
              <w:t>тыс.т</w:t>
            </w:r>
          </w:p>
        </w:tc>
        <w:tc>
          <w:tcPr>
            <w:tcW w:w="1941" w:type="dxa"/>
          </w:tcPr>
          <w:p w14:paraId="20749D45" w14:textId="77777777" w:rsidR="00061591" w:rsidRPr="00B84D2A" w:rsidRDefault="00061591" w:rsidP="001D777B">
            <w:pPr>
              <w:jc w:val="center"/>
            </w:pPr>
            <w:r w:rsidRPr="00B84D2A">
              <w:t>6200</w:t>
            </w:r>
          </w:p>
        </w:tc>
      </w:tr>
      <w:tr w:rsidR="00061591" w:rsidRPr="00B84D2A" w14:paraId="310B6A00" w14:textId="77777777" w:rsidTr="001D777B">
        <w:tc>
          <w:tcPr>
            <w:tcW w:w="6096" w:type="dxa"/>
          </w:tcPr>
          <w:p w14:paraId="1720AE64" w14:textId="77777777" w:rsidR="00061591" w:rsidRPr="00B84D2A" w:rsidRDefault="00061591" w:rsidP="001D777B">
            <w:pPr>
              <w:ind w:right="-26"/>
              <w:jc w:val="both"/>
            </w:pPr>
            <w:r w:rsidRPr="00B84D2A">
              <w:t>2. Выработка на одного работника промышленно-производственного персонала в отчетном году</w:t>
            </w:r>
          </w:p>
        </w:tc>
        <w:tc>
          <w:tcPr>
            <w:tcW w:w="1701" w:type="dxa"/>
          </w:tcPr>
          <w:p w14:paraId="5BCEF5FD" w14:textId="77777777" w:rsidR="00061591" w:rsidRPr="00B84D2A" w:rsidRDefault="00061591" w:rsidP="001D777B">
            <w:pPr>
              <w:jc w:val="center"/>
            </w:pPr>
            <w:r w:rsidRPr="00B84D2A">
              <w:t>т/чел.</w:t>
            </w:r>
          </w:p>
        </w:tc>
        <w:tc>
          <w:tcPr>
            <w:tcW w:w="1941" w:type="dxa"/>
          </w:tcPr>
          <w:p w14:paraId="2DBFC593" w14:textId="77777777" w:rsidR="00061591" w:rsidRPr="00B84D2A" w:rsidRDefault="00061591" w:rsidP="001D777B">
            <w:pPr>
              <w:jc w:val="center"/>
            </w:pPr>
            <w:r w:rsidRPr="00B84D2A">
              <w:t>2620</w:t>
            </w:r>
          </w:p>
        </w:tc>
      </w:tr>
      <w:tr w:rsidR="00061591" w:rsidRPr="00B84D2A" w14:paraId="2346FABA" w14:textId="77777777" w:rsidTr="001D777B">
        <w:tc>
          <w:tcPr>
            <w:tcW w:w="6096" w:type="dxa"/>
          </w:tcPr>
          <w:p w14:paraId="1DEE546C" w14:textId="77777777" w:rsidR="00061591" w:rsidRPr="00B84D2A" w:rsidRDefault="00061591" w:rsidP="001D777B">
            <w:r w:rsidRPr="00B84D2A">
              <w:t>3. Темп роста валовой добычи нефти в планируемом году по сравнению с отчетным годом</w:t>
            </w:r>
          </w:p>
        </w:tc>
        <w:tc>
          <w:tcPr>
            <w:tcW w:w="1701" w:type="dxa"/>
          </w:tcPr>
          <w:p w14:paraId="5B298594" w14:textId="77777777" w:rsidR="00061591" w:rsidRPr="00B84D2A" w:rsidRDefault="00061591" w:rsidP="001D777B">
            <w:pPr>
              <w:jc w:val="center"/>
            </w:pPr>
            <w:r w:rsidRPr="00B84D2A">
              <w:t>%</w:t>
            </w:r>
          </w:p>
        </w:tc>
        <w:tc>
          <w:tcPr>
            <w:tcW w:w="1941" w:type="dxa"/>
          </w:tcPr>
          <w:p w14:paraId="62F67081" w14:textId="77777777" w:rsidR="00061591" w:rsidRPr="00B84D2A" w:rsidRDefault="00061591" w:rsidP="001D777B">
            <w:pPr>
              <w:jc w:val="center"/>
            </w:pPr>
            <w:r w:rsidRPr="00B84D2A">
              <w:t>110,2</w:t>
            </w:r>
          </w:p>
        </w:tc>
      </w:tr>
      <w:tr w:rsidR="00061591" w:rsidRPr="00B84D2A" w14:paraId="30480F87" w14:textId="77777777" w:rsidTr="001D777B">
        <w:tc>
          <w:tcPr>
            <w:tcW w:w="6096" w:type="dxa"/>
          </w:tcPr>
          <w:p w14:paraId="750D80B1" w14:textId="77777777" w:rsidR="00061591" w:rsidRPr="00B84D2A" w:rsidRDefault="00061591" w:rsidP="001D777B">
            <w:pPr>
              <w:jc w:val="both"/>
            </w:pPr>
            <w:r w:rsidRPr="00B84D2A">
              <w:t>4. Удельный вес рабочих в общей численности работников промышленно-производственного персонала</w:t>
            </w:r>
          </w:p>
        </w:tc>
        <w:tc>
          <w:tcPr>
            <w:tcW w:w="1701" w:type="dxa"/>
          </w:tcPr>
          <w:p w14:paraId="220EFF50" w14:textId="77777777" w:rsidR="00061591" w:rsidRPr="00B84D2A" w:rsidRDefault="00061591" w:rsidP="001D777B">
            <w:pPr>
              <w:jc w:val="center"/>
            </w:pPr>
            <w:r w:rsidRPr="00B84D2A">
              <w:t>%</w:t>
            </w:r>
          </w:p>
        </w:tc>
        <w:tc>
          <w:tcPr>
            <w:tcW w:w="1941" w:type="dxa"/>
          </w:tcPr>
          <w:p w14:paraId="34656107" w14:textId="77777777" w:rsidR="00061591" w:rsidRPr="00B84D2A" w:rsidRDefault="00061591" w:rsidP="001D777B">
            <w:pPr>
              <w:jc w:val="center"/>
            </w:pPr>
            <w:r w:rsidRPr="00B84D2A">
              <w:t>71,2</w:t>
            </w:r>
          </w:p>
        </w:tc>
      </w:tr>
      <w:tr w:rsidR="00061591" w:rsidRPr="00B84D2A" w14:paraId="0236AEED" w14:textId="77777777" w:rsidTr="001D777B">
        <w:tc>
          <w:tcPr>
            <w:tcW w:w="6096" w:type="dxa"/>
          </w:tcPr>
          <w:p w14:paraId="57887A8B" w14:textId="77777777" w:rsidR="00061591" w:rsidRPr="00B84D2A" w:rsidRDefault="00061591" w:rsidP="001D777B">
            <w:r w:rsidRPr="00B84D2A">
              <w:t>5. Удельный вес операторов по добыче нефти и газа в обшей численности промышленно – производственного персонала</w:t>
            </w:r>
          </w:p>
        </w:tc>
        <w:tc>
          <w:tcPr>
            <w:tcW w:w="1701" w:type="dxa"/>
          </w:tcPr>
          <w:p w14:paraId="29D211CC" w14:textId="77777777" w:rsidR="00061591" w:rsidRPr="00B84D2A" w:rsidRDefault="00061591" w:rsidP="001D777B">
            <w:pPr>
              <w:jc w:val="center"/>
            </w:pPr>
            <w:r w:rsidRPr="00B84D2A">
              <w:t>%</w:t>
            </w:r>
          </w:p>
        </w:tc>
        <w:tc>
          <w:tcPr>
            <w:tcW w:w="1941" w:type="dxa"/>
          </w:tcPr>
          <w:p w14:paraId="7B0176C7" w14:textId="77777777" w:rsidR="00061591" w:rsidRPr="00B84D2A" w:rsidRDefault="00061591" w:rsidP="001D777B">
            <w:pPr>
              <w:jc w:val="center"/>
            </w:pPr>
            <w:r w:rsidRPr="00B84D2A">
              <w:t>18,0</w:t>
            </w:r>
          </w:p>
        </w:tc>
      </w:tr>
      <w:tr w:rsidR="00061591" w:rsidRPr="00B84D2A" w14:paraId="16735B77" w14:textId="77777777" w:rsidTr="001D777B">
        <w:tc>
          <w:tcPr>
            <w:tcW w:w="6096" w:type="dxa"/>
          </w:tcPr>
          <w:p w14:paraId="06E16CAE" w14:textId="77777777" w:rsidR="00061591" w:rsidRPr="00B84D2A" w:rsidRDefault="00061591" w:rsidP="001D777B">
            <w:pPr>
              <w:ind w:right="-26"/>
              <w:jc w:val="both"/>
            </w:pPr>
            <w:r w:rsidRPr="00B84D2A">
              <w:t xml:space="preserve">6. Удельный вес целодневных и внутрисменных </w:t>
            </w:r>
          </w:p>
          <w:p w14:paraId="1112F3A2" w14:textId="77777777" w:rsidR="00061591" w:rsidRPr="00B84D2A" w:rsidRDefault="00061591" w:rsidP="001D777B">
            <w:pPr>
              <w:ind w:right="-26"/>
              <w:jc w:val="both"/>
            </w:pPr>
            <w:r w:rsidRPr="00B84D2A">
              <w:t>простоев в процентах к эффективному фонду рабочего времени в отчетном году</w:t>
            </w:r>
          </w:p>
        </w:tc>
        <w:tc>
          <w:tcPr>
            <w:tcW w:w="1701" w:type="dxa"/>
          </w:tcPr>
          <w:p w14:paraId="1F193C9A" w14:textId="77777777" w:rsidR="00061591" w:rsidRPr="00B84D2A" w:rsidRDefault="00061591" w:rsidP="001D777B">
            <w:pPr>
              <w:jc w:val="center"/>
            </w:pPr>
            <w:r w:rsidRPr="00B84D2A">
              <w:t>%</w:t>
            </w:r>
          </w:p>
        </w:tc>
        <w:tc>
          <w:tcPr>
            <w:tcW w:w="1941" w:type="dxa"/>
          </w:tcPr>
          <w:p w14:paraId="2636915D" w14:textId="77777777" w:rsidR="00061591" w:rsidRPr="00B84D2A" w:rsidRDefault="00061591" w:rsidP="001D777B">
            <w:pPr>
              <w:jc w:val="center"/>
            </w:pPr>
            <w:r w:rsidRPr="00B84D2A">
              <w:t>1,12</w:t>
            </w:r>
          </w:p>
        </w:tc>
      </w:tr>
      <w:tr w:rsidR="00061591" w:rsidRPr="00B84D2A" w14:paraId="2A930000" w14:textId="77777777" w:rsidTr="001D777B">
        <w:tc>
          <w:tcPr>
            <w:tcW w:w="6096" w:type="dxa"/>
          </w:tcPr>
          <w:p w14:paraId="6288A8AD" w14:textId="77777777" w:rsidR="00061591" w:rsidRPr="00B84D2A" w:rsidRDefault="00061591" w:rsidP="001D777B">
            <w:r w:rsidRPr="00B84D2A">
              <w:t>7. Среднегодовой действующий фонд скважин</w:t>
            </w:r>
          </w:p>
        </w:tc>
        <w:tc>
          <w:tcPr>
            <w:tcW w:w="1701" w:type="dxa"/>
          </w:tcPr>
          <w:p w14:paraId="2FBBDF22" w14:textId="77777777" w:rsidR="00061591" w:rsidRPr="00B84D2A" w:rsidRDefault="00061591" w:rsidP="001D777B">
            <w:pPr>
              <w:jc w:val="center"/>
            </w:pPr>
            <w:r>
              <w:t>скв</w:t>
            </w:r>
            <w:r w:rsidRPr="00B84D2A">
              <w:t>.</w:t>
            </w:r>
          </w:p>
        </w:tc>
        <w:tc>
          <w:tcPr>
            <w:tcW w:w="1941" w:type="dxa"/>
          </w:tcPr>
          <w:p w14:paraId="556BFB42" w14:textId="77777777" w:rsidR="00061591" w:rsidRPr="00B84D2A" w:rsidRDefault="00061591" w:rsidP="001D777B">
            <w:pPr>
              <w:jc w:val="center"/>
            </w:pPr>
            <w:r w:rsidRPr="00B84D2A">
              <w:t>560</w:t>
            </w:r>
          </w:p>
        </w:tc>
      </w:tr>
    </w:tbl>
    <w:p w14:paraId="6473BE7D" w14:textId="77777777" w:rsidR="00061591" w:rsidRPr="00B84D2A" w:rsidRDefault="00061591" w:rsidP="00061591">
      <w:pPr>
        <w:ind w:right="-26"/>
        <w:jc w:val="both"/>
      </w:pPr>
    </w:p>
    <w:p w14:paraId="475FADFB" w14:textId="77777777" w:rsidR="00061591" w:rsidRPr="00B84D2A" w:rsidRDefault="00061591" w:rsidP="00061591">
      <w:pPr>
        <w:ind w:right="-26"/>
        <w:jc w:val="both"/>
      </w:pPr>
      <w:r w:rsidRPr="00B84D2A">
        <w:t>В НГДУ в планируемом  году намечается провести на 75 скважинах различные геолого-технические мероприятия, повышающие их производительность (таблица 4).</w:t>
      </w:r>
    </w:p>
    <w:p w14:paraId="3CA25797" w14:textId="77777777" w:rsidR="00061591" w:rsidRPr="00B84D2A" w:rsidRDefault="00061591" w:rsidP="00061591">
      <w:pPr>
        <w:pStyle w:val="7"/>
        <w:spacing w:before="0" w:after="0"/>
        <w:jc w:val="both"/>
      </w:pPr>
      <w:r w:rsidRPr="00B84D2A">
        <w:t>Таблица 4 - Исходные данные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369"/>
        <w:gridCol w:w="3501"/>
      </w:tblGrid>
      <w:tr w:rsidR="00061591" w:rsidRPr="00B84D2A" w14:paraId="203F05DE" w14:textId="77777777" w:rsidTr="001D777B">
        <w:tc>
          <w:tcPr>
            <w:tcW w:w="4111" w:type="dxa"/>
          </w:tcPr>
          <w:p w14:paraId="3B071ACA" w14:textId="77777777" w:rsidR="00061591" w:rsidRPr="00B84D2A" w:rsidRDefault="00061591" w:rsidP="001D777B">
            <w:pPr>
              <w:pStyle w:val="8"/>
              <w:jc w:val="center"/>
            </w:pPr>
            <w:r w:rsidRPr="00B84D2A">
              <w:rPr>
                <w:i w:val="0"/>
              </w:rPr>
              <w:lastRenderedPageBreak/>
              <w:t>Наименование</w:t>
            </w:r>
            <w:r w:rsidRPr="00B84D2A">
              <w:t xml:space="preserve"> </w:t>
            </w:r>
            <w:r w:rsidRPr="00B84D2A">
              <w:rPr>
                <w:i w:val="0"/>
              </w:rPr>
              <w:t>мероприятия</w:t>
            </w:r>
          </w:p>
        </w:tc>
        <w:tc>
          <w:tcPr>
            <w:tcW w:w="2369" w:type="dxa"/>
          </w:tcPr>
          <w:p w14:paraId="1A9B968B" w14:textId="77777777" w:rsidR="00061591" w:rsidRPr="00B84D2A" w:rsidRDefault="00061591" w:rsidP="001D777B">
            <w:pPr>
              <w:jc w:val="center"/>
            </w:pPr>
            <w:r w:rsidRPr="00B84D2A">
              <w:t>Количество скважин</w:t>
            </w:r>
          </w:p>
        </w:tc>
        <w:tc>
          <w:tcPr>
            <w:tcW w:w="3501" w:type="dxa"/>
          </w:tcPr>
          <w:p w14:paraId="5DEB2032" w14:textId="77777777" w:rsidR="00061591" w:rsidRPr="00B84D2A" w:rsidRDefault="00061591" w:rsidP="001D777B">
            <w:pPr>
              <w:jc w:val="center"/>
            </w:pPr>
            <w:r w:rsidRPr="00B84D2A">
              <w:t>Коэффициент роста производительности скважин</w:t>
            </w:r>
          </w:p>
        </w:tc>
      </w:tr>
      <w:tr w:rsidR="00061591" w:rsidRPr="00B84D2A" w14:paraId="2C60D1C8" w14:textId="77777777" w:rsidTr="001D777B">
        <w:tc>
          <w:tcPr>
            <w:tcW w:w="4111" w:type="dxa"/>
          </w:tcPr>
          <w:p w14:paraId="2CD0D81D" w14:textId="77777777" w:rsidR="00061591" w:rsidRPr="00B84D2A" w:rsidRDefault="00061591" w:rsidP="001D777B">
            <w:r w:rsidRPr="00B84D2A">
              <w:t>Термическая обработка</w:t>
            </w:r>
          </w:p>
        </w:tc>
        <w:tc>
          <w:tcPr>
            <w:tcW w:w="2369" w:type="dxa"/>
          </w:tcPr>
          <w:p w14:paraId="62FF886E" w14:textId="77777777" w:rsidR="00061591" w:rsidRPr="00B84D2A" w:rsidRDefault="00061591" w:rsidP="001D777B">
            <w:pPr>
              <w:jc w:val="center"/>
            </w:pPr>
            <w:r w:rsidRPr="00B84D2A">
              <w:t>15</w:t>
            </w:r>
          </w:p>
        </w:tc>
        <w:tc>
          <w:tcPr>
            <w:tcW w:w="3501" w:type="dxa"/>
          </w:tcPr>
          <w:p w14:paraId="0021D123" w14:textId="77777777" w:rsidR="00061591" w:rsidRPr="00B84D2A" w:rsidRDefault="00061591" w:rsidP="001D777B">
            <w:pPr>
              <w:jc w:val="center"/>
            </w:pPr>
            <w:r w:rsidRPr="00B84D2A">
              <w:t>1,1</w:t>
            </w:r>
          </w:p>
        </w:tc>
      </w:tr>
      <w:tr w:rsidR="00061591" w:rsidRPr="00B84D2A" w14:paraId="7E3010A8" w14:textId="77777777" w:rsidTr="001D777B">
        <w:tc>
          <w:tcPr>
            <w:tcW w:w="4111" w:type="dxa"/>
          </w:tcPr>
          <w:p w14:paraId="195CA3A0" w14:textId="77777777" w:rsidR="00061591" w:rsidRPr="00B84D2A" w:rsidRDefault="00061591" w:rsidP="001D777B">
            <w:r w:rsidRPr="00B84D2A">
              <w:t>Гидроразрыв пласта</w:t>
            </w:r>
          </w:p>
        </w:tc>
        <w:tc>
          <w:tcPr>
            <w:tcW w:w="2369" w:type="dxa"/>
          </w:tcPr>
          <w:p w14:paraId="11FDFB4F" w14:textId="77777777" w:rsidR="00061591" w:rsidRPr="00B84D2A" w:rsidRDefault="00061591" w:rsidP="001D777B">
            <w:pPr>
              <w:jc w:val="center"/>
            </w:pPr>
            <w:r w:rsidRPr="00B84D2A">
              <w:t>20</w:t>
            </w:r>
          </w:p>
        </w:tc>
        <w:tc>
          <w:tcPr>
            <w:tcW w:w="3501" w:type="dxa"/>
          </w:tcPr>
          <w:p w14:paraId="579EB26E" w14:textId="77777777" w:rsidR="00061591" w:rsidRPr="00B84D2A" w:rsidRDefault="00061591" w:rsidP="001D777B">
            <w:pPr>
              <w:jc w:val="center"/>
            </w:pPr>
            <w:r w:rsidRPr="00B84D2A">
              <w:t>1,4</w:t>
            </w:r>
          </w:p>
        </w:tc>
      </w:tr>
      <w:tr w:rsidR="00061591" w:rsidRPr="00B84D2A" w14:paraId="4F3353FA" w14:textId="77777777" w:rsidTr="001D777B">
        <w:tc>
          <w:tcPr>
            <w:tcW w:w="4111" w:type="dxa"/>
          </w:tcPr>
          <w:p w14:paraId="14FBF00D" w14:textId="77777777" w:rsidR="00061591" w:rsidRPr="00B84D2A" w:rsidRDefault="00061591" w:rsidP="001D777B">
            <w:r w:rsidRPr="00B84D2A">
              <w:t>Соляно-кислотная обработка</w:t>
            </w:r>
          </w:p>
        </w:tc>
        <w:tc>
          <w:tcPr>
            <w:tcW w:w="2369" w:type="dxa"/>
          </w:tcPr>
          <w:p w14:paraId="2034CF4F" w14:textId="77777777" w:rsidR="00061591" w:rsidRPr="00B84D2A" w:rsidRDefault="00061591" w:rsidP="001D777B">
            <w:pPr>
              <w:jc w:val="center"/>
            </w:pPr>
            <w:r w:rsidRPr="00B84D2A">
              <w:t>40</w:t>
            </w:r>
          </w:p>
        </w:tc>
        <w:tc>
          <w:tcPr>
            <w:tcW w:w="3501" w:type="dxa"/>
          </w:tcPr>
          <w:p w14:paraId="2501C019" w14:textId="77777777" w:rsidR="00061591" w:rsidRPr="00B84D2A" w:rsidRDefault="00061591" w:rsidP="001D777B">
            <w:pPr>
              <w:jc w:val="center"/>
            </w:pPr>
            <w:r w:rsidRPr="00B84D2A">
              <w:t>1,3</w:t>
            </w:r>
          </w:p>
        </w:tc>
      </w:tr>
    </w:tbl>
    <w:p w14:paraId="7F296FF0" w14:textId="77777777" w:rsidR="00061591" w:rsidRPr="00B84D2A" w:rsidRDefault="00061591" w:rsidP="00061591">
      <w:pPr>
        <w:pStyle w:val="a3"/>
        <w:rPr>
          <w:szCs w:val="24"/>
        </w:rPr>
      </w:pPr>
    </w:p>
    <w:p w14:paraId="73B84D62" w14:textId="51CA714E" w:rsidR="00061591" w:rsidRPr="00B84D2A" w:rsidRDefault="00061591" w:rsidP="00061591">
      <w:pPr>
        <w:tabs>
          <w:tab w:val="left" w:pos="0"/>
          <w:tab w:val="left" w:pos="240"/>
        </w:tabs>
        <w:jc w:val="both"/>
      </w:pPr>
      <w:r w:rsidRPr="00B84D2A">
        <w:t>Задача</w:t>
      </w:r>
      <w:r w:rsidR="00F6659D">
        <w:t xml:space="preserve"> 5</w:t>
      </w:r>
      <w:r w:rsidRPr="00B84D2A">
        <w:t>.</w:t>
      </w:r>
    </w:p>
    <w:p w14:paraId="007DAAE8" w14:textId="77777777" w:rsidR="00061591" w:rsidRPr="00B84D2A" w:rsidRDefault="00061591" w:rsidP="00061591">
      <w:pPr>
        <w:jc w:val="both"/>
      </w:pPr>
      <w:r w:rsidRPr="00B84D2A">
        <w:t>Определить прибыль от продаж, налог на прибыль и чистую прибыль от внедрения мероприятий по интенсификации притока газа и конденсата  на газодобывающем предприятии по исходным данным, приведенным в таблицах 5 и 6.</w:t>
      </w:r>
    </w:p>
    <w:p w14:paraId="701234F5" w14:textId="77777777" w:rsidR="00061591" w:rsidRPr="00B84D2A" w:rsidRDefault="00061591" w:rsidP="00061591">
      <w:pPr>
        <w:pStyle w:val="7"/>
        <w:spacing w:before="0" w:after="0"/>
        <w:jc w:val="both"/>
      </w:pPr>
      <w:r w:rsidRPr="00B84D2A">
        <w:t>Таблица 5 - Исходные данные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gridCol w:w="1701"/>
      </w:tblGrid>
      <w:tr w:rsidR="00061591" w:rsidRPr="00B84D2A" w14:paraId="25348B7F" w14:textId="77777777" w:rsidTr="001D777B">
        <w:tc>
          <w:tcPr>
            <w:tcW w:w="8505" w:type="dxa"/>
            <w:tcBorders>
              <w:top w:val="single" w:sz="6" w:space="0" w:color="auto"/>
              <w:left w:val="single" w:sz="6" w:space="0" w:color="auto"/>
              <w:bottom w:val="single" w:sz="6" w:space="0" w:color="auto"/>
              <w:right w:val="single" w:sz="6" w:space="0" w:color="auto"/>
            </w:tcBorders>
            <w:vAlign w:val="center"/>
          </w:tcPr>
          <w:p w14:paraId="0586A16E" w14:textId="77777777" w:rsidR="00061591" w:rsidRPr="00B84D2A" w:rsidRDefault="00061591" w:rsidP="001D777B">
            <w:pPr>
              <w:jc w:val="center"/>
            </w:pPr>
            <w:r w:rsidRPr="00B84D2A">
              <w:t xml:space="preserve">Показатели </w:t>
            </w:r>
          </w:p>
        </w:tc>
        <w:tc>
          <w:tcPr>
            <w:tcW w:w="1701" w:type="dxa"/>
            <w:tcBorders>
              <w:top w:val="single" w:sz="6" w:space="0" w:color="auto"/>
              <w:left w:val="single" w:sz="6" w:space="0" w:color="auto"/>
              <w:bottom w:val="single" w:sz="6" w:space="0" w:color="auto"/>
              <w:right w:val="single" w:sz="6" w:space="0" w:color="auto"/>
            </w:tcBorders>
            <w:vAlign w:val="center"/>
          </w:tcPr>
          <w:p w14:paraId="18EBB2BC" w14:textId="77777777" w:rsidR="00061591" w:rsidRPr="00B84D2A" w:rsidRDefault="00061591" w:rsidP="001D777B">
            <w:pPr>
              <w:jc w:val="center"/>
            </w:pPr>
            <w:r w:rsidRPr="00B84D2A">
              <w:t>Значение</w:t>
            </w:r>
          </w:p>
        </w:tc>
      </w:tr>
      <w:tr w:rsidR="00061591" w:rsidRPr="00B84D2A" w14:paraId="3DE3D122" w14:textId="77777777" w:rsidTr="001D777B">
        <w:tc>
          <w:tcPr>
            <w:tcW w:w="8505" w:type="dxa"/>
            <w:tcBorders>
              <w:top w:val="single" w:sz="6" w:space="0" w:color="auto"/>
              <w:left w:val="single" w:sz="6" w:space="0" w:color="auto"/>
              <w:bottom w:val="single" w:sz="6" w:space="0" w:color="auto"/>
              <w:right w:val="single" w:sz="6" w:space="0" w:color="auto"/>
            </w:tcBorders>
            <w:vAlign w:val="center"/>
          </w:tcPr>
          <w:p w14:paraId="6BD85FA0" w14:textId="77777777" w:rsidR="00061591" w:rsidRPr="00B84D2A" w:rsidRDefault="00061591" w:rsidP="001D777B">
            <w:pPr>
              <w:jc w:val="center"/>
            </w:pPr>
            <w:r w:rsidRPr="00B84D2A">
              <w:t>1</w:t>
            </w:r>
          </w:p>
        </w:tc>
        <w:tc>
          <w:tcPr>
            <w:tcW w:w="1701" w:type="dxa"/>
            <w:tcBorders>
              <w:top w:val="single" w:sz="6" w:space="0" w:color="auto"/>
              <w:left w:val="single" w:sz="6" w:space="0" w:color="auto"/>
              <w:bottom w:val="single" w:sz="6" w:space="0" w:color="auto"/>
              <w:right w:val="single" w:sz="6" w:space="0" w:color="auto"/>
            </w:tcBorders>
            <w:vAlign w:val="center"/>
          </w:tcPr>
          <w:p w14:paraId="66D96AD1" w14:textId="77777777" w:rsidR="00061591" w:rsidRPr="00B84D2A" w:rsidRDefault="00061591" w:rsidP="001D777B">
            <w:pPr>
              <w:jc w:val="center"/>
            </w:pPr>
            <w:r w:rsidRPr="00B84D2A">
              <w:t>2</w:t>
            </w:r>
          </w:p>
        </w:tc>
      </w:tr>
      <w:tr w:rsidR="00061591" w:rsidRPr="00B84D2A" w14:paraId="68A0A022" w14:textId="77777777" w:rsidTr="001D777B">
        <w:tc>
          <w:tcPr>
            <w:tcW w:w="8505" w:type="dxa"/>
            <w:tcBorders>
              <w:top w:val="nil"/>
              <w:left w:val="single" w:sz="6" w:space="0" w:color="auto"/>
              <w:right w:val="single" w:sz="6" w:space="0" w:color="auto"/>
            </w:tcBorders>
            <w:vAlign w:val="center"/>
          </w:tcPr>
          <w:p w14:paraId="67DACCD5" w14:textId="77777777" w:rsidR="00061591" w:rsidRPr="00B84D2A" w:rsidRDefault="00061591" w:rsidP="001D777B">
            <w:r w:rsidRPr="00B84D2A">
              <w:t xml:space="preserve">1. Себестоимость </w:t>
            </w:r>
            <w:smartTag w:uri="urn:schemas-microsoft-com:office:smarttags" w:element="metricconverter">
              <w:smartTagPr>
                <w:attr w:name="ProductID" w:val="1000 м3"/>
              </w:smartTagPr>
              <w:r w:rsidRPr="00B84D2A">
                <w:t>1000 м</w:t>
              </w:r>
              <w:r w:rsidRPr="00B84D2A">
                <w:rPr>
                  <w:vertAlign w:val="superscript"/>
                </w:rPr>
                <w:t>3</w:t>
              </w:r>
            </w:smartTag>
            <w:r w:rsidRPr="00B84D2A">
              <w:rPr>
                <w:vertAlign w:val="superscript"/>
              </w:rPr>
              <w:t xml:space="preserve"> </w:t>
            </w:r>
            <w:r w:rsidRPr="00B84D2A">
              <w:t>газа, руб.</w:t>
            </w:r>
          </w:p>
        </w:tc>
        <w:tc>
          <w:tcPr>
            <w:tcW w:w="1701" w:type="dxa"/>
            <w:tcBorders>
              <w:top w:val="nil"/>
              <w:left w:val="single" w:sz="6" w:space="0" w:color="auto"/>
              <w:right w:val="single" w:sz="6" w:space="0" w:color="auto"/>
            </w:tcBorders>
            <w:vAlign w:val="center"/>
          </w:tcPr>
          <w:p w14:paraId="4FF0EC28" w14:textId="77777777" w:rsidR="00061591" w:rsidRPr="00B84D2A" w:rsidRDefault="00061591" w:rsidP="001D777B">
            <w:pPr>
              <w:jc w:val="center"/>
            </w:pPr>
            <w:r>
              <w:t>3</w:t>
            </w:r>
            <w:r w:rsidRPr="00B84D2A">
              <w:t>250</w:t>
            </w:r>
          </w:p>
        </w:tc>
      </w:tr>
      <w:tr w:rsidR="00061591" w:rsidRPr="00B84D2A" w14:paraId="19548971" w14:textId="77777777" w:rsidTr="001D777B">
        <w:tc>
          <w:tcPr>
            <w:tcW w:w="8505" w:type="dxa"/>
            <w:tcBorders>
              <w:left w:val="single" w:sz="6" w:space="0" w:color="auto"/>
              <w:right w:val="single" w:sz="6" w:space="0" w:color="auto"/>
            </w:tcBorders>
            <w:vAlign w:val="center"/>
          </w:tcPr>
          <w:p w14:paraId="752C1DE0" w14:textId="77777777" w:rsidR="00061591" w:rsidRPr="00B84D2A" w:rsidRDefault="00061591" w:rsidP="001D777B">
            <w:r w:rsidRPr="00B84D2A">
              <w:t>2. Себестоимость 1 тн конденсата, руб.</w:t>
            </w:r>
          </w:p>
        </w:tc>
        <w:tc>
          <w:tcPr>
            <w:tcW w:w="1701" w:type="dxa"/>
            <w:tcBorders>
              <w:left w:val="single" w:sz="6" w:space="0" w:color="auto"/>
              <w:right w:val="single" w:sz="6" w:space="0" w:color="auto"/>
            </w:tcBorders>
            <w:vAlign w:val="center"/>
          </w:tcPr>
          <w:p w14:paraId="38831F4C" w14:textId="77777777" w:rsidR="00061591" w:rsidRPr="00B84D2A" w:rsidRDefault="00061591" w:rsidP="001D777B">
            <w:pPr>
              <w:jc w:val="center"/>
            </w:pPr>
            <w:r>
              <w:t>7</w:t>
            </w:r>
            <w:r w:rsidRPr="00B84D2A">
              <w:t>500</w:t>
            </w:r>
          </w:p>
        </w:tc>
      </w:tr>
      <w:tr w:rsidR="00061591" w:rsidRPr="00B84D2A" w14:paraId="27BC2E2E" w14:textId="77777777" w:rsidTr="001D777B">
        <w:tc>
          <w:tcPr>
            <w:tcW w:w="8505" w:type="dxa"/>
            <w:tcBorders>
              <w:left w:val="single" w:sz="6" w:space="0" w:color="auto"/>
              <w:right w:val="single" w:sz="6" w:space="0" w:color="auto"/>
            </w:tcBorders>
            <w:vAlign w:val="center"/>
          </w:tcPr>
          <w:p w14:paraId="5B297DEE" w14:textId="77777777" w:rsidR="00061591" w:rsidRPr="00B84D2A" w:rsidRDefault="00061591" w:rsidP="001D777B">
            <w:r w:rsidRPr="00B84D2A">
              <w:t>3. Удельный вес условно-переменных затрат в себестоимости добычи</w:t>
            </w:r>
            <w:r w:rsidRPr="00B84D2A">
              <w:rPr>
                <w:vertAlign w:val="superscript"/>
              </w:rPr>
              <w:t xml:space="preserve"> </w:t>
            </w:r>
            <w:r w:rsidRPr="00B84D2A">
              <w:t>газа, доли ед.</w:t>
            </w:r>
          </w:p>
        </w:tc>
        <w:tc>
          <w:tcPr>
            <w:tcW w:w="1701" w:type="dxa"/>
            <w:tcBorders>
              <w:left w:val="single" w:sz="6" w:space="0" w:color="auto"/>
              <w:right w:val="single" w:sz="6" w:space="0" w:color="auto"/>
            </w:tcBorders>
            <w:vAlign w:val="center"/>
          </w:tcPr>
          <w:p w14:paraId="61D0F10B" w14:textId="77777777" w:rsidR="00061591" w:rsidRPr="00B84D2A" w:rsidRDefault="00061591" w:rsidP="001D777B">
            <w:pPr>
              <w:jc w:val="center"/>
            </w:pPr>
            <w:r w:rsidRPr="00B84D2A">
              <w:t>0,20</w:t>
            </w:r>
          </w:p>
        </w:tc>
      </w:tr>
      <w:tr w:rsidR="00061591" w:rsidRPr="00B84D2A" w14:paraId="5EEA1629" w14:textId="77777777" w:rsidTr="001D777B">
        <w:tc>
          <w:tcPr>
            <w:tcW w:w="8505" w:type="dxa"/>
            <w:tcBorders>
              <w:left w:val="single" w:sz="6" w:space="0" w:color="auto"/>
              <w:right w:val="single" w:sz="6" w:space="0" w:color="auto"/>
            </w:tcBorders>
            <w:vAlign w:val="center"/>
          </w:tcPr>
          <w:p w14:paraId="794465DC" w14:textId="77777777" w:rsidR="00061591" w:rsidRPr="00B84D2A" w:rsidRDefault="00061591" w:rsidP="001D777B">
            <w:pPr>
              <w:pStyle w:val="a6"/>
              <w:tabs>
                <w:tab w:val="clear" w:pos="4677"/>
                <w:tab w:val="clear" w:pos="9355"/>
              </w:tabs>
            </w:pPr>
            <w:r w:rsidRPr="00B84D2A">
              <w:t>4. Удельный вес условно-переменных затрат в себестоимости добычи конденсата, доли ед.</w:t>
            </w:r>
          </w:p>
        </w:tc>
        <w:tc>
          <w:tcPr>
            <w:tcW w:w="1701" w:type="dxa"/>
            <w:tcBorders>
              <w:left w:val="single" w:sz="6" w:space="0" w:color="auto"/>
              <w:right w:val="single" w:sz="6" w:space="0" w:color="auto"/>
            </w:tcBorders>
            <w:vAlign w:val="center"/>
          </w:tcPr>
          <w:p w14:paraId="5004B03E" w14:textId="77777777" w:rsidR="00061591" w:rsidRPr="00B84D2A" w:rsidRDefault="00061591" w:rsidP="001D777B">
            <w:pPr>
              <w:jc w:val="center"/>
            </w:pPr>
            <w:r w:rsidRPr="00B84D2A">
              <w:t>0,26</w:t>
            </w:r>
          </w:p>
        </w:tc>
      </w:tr>
      <w:tr w:rsidR="00061591" w:rsidRPr="00B84D2A" w14:paraId="0476CE49" w14:textId="77777777" w:rsidTr="001D777B">
        <w:tc>
          <w:tcPr>
            <w:tcW w:w="8505" w:type="dxa"/>
            <w:tcBorders>
              <w:left w:val="single" w:sz="6" w:space="0" w:color="auto"/>
              <w:right w:val="single" w:sz="6" w:space="0" w:color="auto"/>
            </w:tcBorders>
            <w:vAlign w:val="center"/>
          </w:tcPr>
          <w:p w14:paraId="5561025A" w14:textId="77777777" w:rsidR="00061591" w:rsidRPr="00B84D2A" w:rsidRDefault="00061591" w:rsidP="001D777B">
            <w:r w:rsidRPr="00B84D2A">
              <w:t xml:space="preserve">5. Цена </w:t>
            </w:r>
            <w:smartTag w:uri="urn:schemas-microsoft-com:office:smarttags" w:element="metricconverter">
              <w:smartTagPr>
                <w:attr w:name="ProductID" w:val="1000 м3"/>
              </w:smartTagPr>
              <w:r w:rsidRPr="00B84D2A">
                <w:t>1000 м</w:t>
              </w:r>
              <w:r w:rsidRPr="00B84D2A">
                <w:rPr>
                  <w:vertAlign w:val="superscript"/>
                </w:rPr>
                <w:t>3</w:t>
              </w:r>
            </w:smartTag>
            <w:r w:rsidRPr="00B84D2A">
              <w:t xml:space="preserve"> газа, руб.</w:t>
            </w:r>
          </w:p>
        </w:tc>
        <w:tc>
          <w:tcPr>
            <w:tcW w:w="1701" w:type="dxa"/>
            <w:tcBorders>
              <w:left w:val="single" w:sz="6" w:space="0" w:color="auto"/>
              <w:right w:val="single" w:sz="6" w:space="0" w:color="auto"/>
            </w:tcBorders>
            <w:vAlign w:val="center"/>
          </w:tcPr>
          <w:p w14:paraId="05A42046" w14:textId="77777777" w:rsidR="00061591" w:rsidRPr="00B84D2A" w:rsidRDefault="00061591" w:rsidP="001D777B">
            <w:pPr>
              <w:jc w:val="center"/>
            </w:pPr>
            <w:r>
              <w:t>4</w:t>
            </w:r>
            <w:r w:rsidRPr="00B84D2A">
              <w:t>700</w:t>
            </w:r>
          </w:p>
        </w:tc>
      </w:tr>
      <w:tr w:rsidR="00061591" w:rsidRPr="00B84D2A" w14:paraId="5B7D9909" w14:textId="77777777" w:rsidTr="001D777B">
        <w:tc>
          <w:tcPr>
            <w:tcW w:w="8505" w:type="dxa"/>
            <w:tcBorders>
              <w:left w:val="single" w:sz="6" w:space="0" w:color="auto"/>
              <w:right w:val="single" w:sz="6" w:space="0" w:color="auto"/>
            </w:tcBorders>
            <w:vAlign w:val="center"/>
          </w:tcPr>
          <w:p w14:paraId="5CD48A7A" w14:textId="77777777" w:rsidR="00061591" w:rsidRPr="00B84D2A" w:rsidRDefault="00061591" w:rsidP="001D777B">
            <w:r w:rsidRPr="00B84D2A">
              <w:t>6. Цена 1 тн конденсата, руб.</w:t>
            </w:r>
          </w:p>
        </w:tc>
        <w:tc>
          <w:tcPr>
            <w:tcW w:w="1701" w:type="dxa"/>
            <w:tcBorders>
              <w:left w:val="single" w:sz="6" w:space="0" w:color="auto"/>
              <w:right w:val="single" w:sz="6" w:space="0" w:color="auto"/>
            </w:tcBorders>
            <w:vAlign w:val="center"/>
          </w:tcPr>
          <w:p w14:paraId="60D160DB" w14:textId="77777777" w:rsidR="00061591" w:rsidRPr="00B84D2A" w:rsidRDefault="00061591" w:rsidP="001D777B">
            <w:pPr>
              <w:jc w:val="center"/>
            </w:pPr>
            <w:r>
              <w:t>10</w:t>
            </w:r>
            <w:r w:rsidRPr="00B84D2A">
              <w:t>500</w:t>
            </w:r>
          </w:p>
        </w:tc>
      </w:tr>
      <w:tr w:rsidR="00061591" w:rsidRPr="00B84D2A" w14:paraId="39DBA992" w14:textId="77777777" w:rsidTr="001D777B">
        <w:tc>
          <w:tcPr>
            <w:tcW w:w="8505" w:type="dxa"/>
            <w:tcBorders>
              <w:left w:val="single" w:sz="6" w:space="0" w:color="auto"/>
              <w:right w:val="single" w:sz="6" w:space="0" w:color="auto"/>
            </w:tcBorders>
            <w:vAlign w:val="center"/>
          </w:tcPr>
          <w:p w14:paraId="7C64C230" w14:textId="77777777" w:rsidR="00061591" w:rsidRPr="00B84D2A" w:rsidRDefault="00061591" w:rsidP="001D777B">
            <w:r w:rsidRPr="00B84D2A">
              <w:t>7. Стоимость 1 вахто-часа бригады капитального ремонта скважин, руб.</w:t>
            </w:r>
          </w:p>
        </w:tc>
        <w:tc>
          <w:tcPr>
            <w:tcW w:w="1701" w:type="dxa"/>
            <w:tcBorders>
              <w:left w:val="single" w:sz="6" w:space="0" w:color="auto"/>
              <w:right w:val="single" w:sz="6" w:space="0" w:color="auto"/>
            </w:tcBorders>
            <w:vAlign w:val="center"/>
          </w:tcPr>
          <w:p w14:paraId="407A9610" w14:textId="77777777" w:rsidR="00061591" w:rsidRPr="00B84D2A" w:rsidRDefault="00061591" w:rsidP="001D777B">
            <w:pPr>
              <w:jc w:val="center"/>
            </w:pPr>
            <w:r>
              <w:t>7</w:t>
            </w:r>
            <w:r w:rsidRPr="00B84D2A">
              <w:t>100</w:t>
            </w:r>
          </w:p>
        </w:tc>
      </w:tr>
      <w:tr w:rsidR="00061591" w:rsidRPr="00B84D2A" w14:paraId="54637185" w14:textId="77777777" w:rsidTr="001D777B">
        <w:tc>
          <w:tcPr>
            <w:tcW w:w="8505" w:type="dxa"/>
            <w:tcBorders>
              <w:left w:val="single" w:sz="6" w:space="0" w:color="auto"/>
              <w:right w:val="single" w:sz="6" w:space="0" w:color="auto"/>
            </w:tcBorders>
            <w:vAlign w:val="center"/>
          </w:tcPr>
          <w:p w14:paraId="3B052400" w14:textId="77777777" w:rsidR="00061591" w:rsidRPr="00B84D2A" w:rsidRDefault="00061591" w:rsidP="001D777B">
            <w:r w:rsidRPr="00B84D2A">
              <w:t>8. Продолжительность СКО, час.</w:t>
            </w:r>
          </w:p>
        </w:tc>
        <w:tc>
          <w:tcPr>
            <w:tcW w:w="1701" w:type="dxa"/>
            <w:tcBorders>
              <w:left w:val="single" w:sz="6" w:space="0" w:color="auto"/>
              <w:right w:val="single" w:sz="6" w:space="0" w:color="auto"/>
            </w:tcBorders>
            <w:vAlign w:val="center"/>
          </w:tcPr>
          <w:p w14:paraId="4F42E54C" w14:textId="77777777" w:rsidR="00061591" w:rsidRPr="00B84D2A" w:rsidRDefault="00061591" w:rsidP="001D777B">
            <w:pPr>
              <w:jc w:val="center"/>
            </w:pPr>
            <w:r w:rsidRPr="00B84D2A">
              <w:t>168</w:t>
            </w:r>
          </w:p>
        </w:tc>
      </w:tr>
      <w:tr w:rsidR="00061591" w:rsidRPr="00B84D2A" w14:paraId="1E6A1429" w14:textId="77777777" w:rsidTr="001D777B">
        <w:tc>
          <w:tcPr>
            <w:tcW w:w="8505" w:type="dxa"/>
            <w:tcBorders>
              <w:left w:val="single" w:sz="6" w:space="0" w:color="auto"/>
              <w:right w:val="single" w:sz="6" w:space="0" w:color="auto"/>
            </w:tcBorders>
            <w:vAlign w:val="center"/>
          </w:tcPr>
          <w:p w14:paraId="0606DE27" w14:textId="77777777" w:rsidR="00061591" w:rsidRPr="00B84D2A" w:rsidRDefault="00061591" w:rsidP="001D777B">
            <w:r w:rsidRPr="00B84D2A">
              <w:t>9. Продолжительность СКВ, час.</w:t>
            </w:r>
          </w:p>
        </w:tc>
        <w:tc>
          <w:tcPr>
            <w:tcW w:w="1701" w:type="dxa"/>
            <w:tcBorders>
              <w:left w:val="single" w:sz="6" w:space="0" w:color="auto"/>
              <w:right w:val="single" w:sz="6" w:space="0" w:color="auto"/>
            </w:tcBorders>
            <w:vAlign w:val="center"/>
          </w:tcPr>
          <w:p w14:paraId="508521AF" w14:textId="77777777" w:rsidR="00061591" w:rsidRPr="00B84D2A" w:rsidRDefault="00061591" w:rsidP="001D777B">
            <w:pPr>
              <w:jc w:val="center"/>
            </w:pPr>
            <w:r w:rsidRPr="00B84D2A">
              <w:t>24</w:t>
            </w:r>
          </w:p>
        </w:tc>
      </w:tr>
      <w:tr w:rsidR="00061591" w:rsidRPr="00B84D2A" w14:paraId="6F5807CE" w14:textId="77777777" w:rsidTr="001D777B">
        <w:tc>
          <w:tcPr>
            <w:tcW w:w="8505" w:type="dxa"/>
            <w:tcBorders>
              <w:left w:val="single" w:sz="6" w:space="0" w:color="auto"/>
              <w:right w:val="single" w:sz="6" w:space="0" w:color="auto"/>
            </w:tcBorders>
            <w:vAlign w:val="center"/>
          </w:tcPr>
          <w:p w14:paraId="66943DB6" w14:textId="77777777" w:rsidR="00061591" w:rsidRPr="00B84D2A" w:rsidRDefault="00061591" w:rsidP="001D777B">
            <w:r w:rsidRPr="00B84D2A">
              <w:t>10. Продолжительность ПСПКО, час.</w:t>
            </w:r>
          </w:p>
        </w:tc>
        <w:tc>
          <w:tcPr>
            <w:tcW w:w="1701" w:type="dxa"/>
            <w:tcBorders>
              <w:left w:val="single" w:sz="6" w:space="0" w:color="auto"/>
              <w:right w:val="single" w:sz="6" w:space="0" w:color="auto"/>
            </w:tcBorders>
            <w:vAlign w:val="center"/>
          </w:tcPr>
          <w:p w14:paraId="601060A2" w14:textId="77777777" w:rsidR="00061591" w:rsidRPr="00B84D2A" w:rsidRDefault="00061591" w:rsidP="001D777B">
            <w:pPr>
              <w:jc w:val="center"/>
            </w:pPr>
            <w:r w:rsidRPr="00B84D2A">
              <w:t>72</w:t>
            </w:r>
          </w:p>
        </w:tc>
      </w:tr>
      <w:tr w:rsidR="00061591" w:rsidRPr="00B84D2A" w14:paraId="5AA72A30" w14:textId="77777777" w:rsidTr="001D777B">
        <w:tc>
          <w:tcPr>
            <w:tcW w:w="8505" w:type="dxa"/>
            <w:tcBorders>
              <w:left w:val="single" w:sz="6" w:space="0" w:color="auto"/>
              <w:bottom w:val="single" w:sz="8" w:space="0" w:color="auto"/>
              <w:right w:val="single" w:sz="6" w:space="0" w:color="auto"/>
            </w:tcBorders>
            <w:vAlign w:val="center"/>
          </w:tcPr>
          <w:p w14:paraId="1F306BB0" w14:textId="77777777" w:rsidR="00061591" w:rsidRPr="00B84D2A" w:rsidRDefault="00061591" w:rsidP="001D777B">
            <w:r w:rsidRPr="00B84D2A">
              <w:t>11. Продолжительность ПАВ, час.</w:t>
            </w:r>
          </w:p>
        </w:tc>
        <w:tc>
          <w:tcPr>
            <w:tcW w:w="1701" w:type="dxa"/>
            <w:tcBorders>
              <w:left w:val="single" w:sz="6" w:space="0" w:color="auto"/>
              <w:bottom w:val="single" w:sz="8" w:space="0" w:color="auto"/>
              <w:right w:val="single" w:sz="6" w:space="0" w:color="auto"/>
            </w:tcBorders>
            <w:vAlign w:val="center"/>
          </w:tcPr>
          <w:p w14:paraId="1FA01089" w14:textId="77777777" w:rsidR="00061591" w:rsidRPr="00B84D2A" w:rsidRDefault="00061591" w:rsidP="001D777B">
            <w:pPr>
              <w:jc w:val="center"/>
            </w:pPr>
            <w:r w:rsidRPr="00B84D2A">
              <w:t>24</w:t>
            </w:r>
          </w:p>
        </w:tc>
      </w:tr>
      <w:tr w:rsidR="00061591" w:rsidRPr="00B84D2A" w14:paraId="27440F93" w14:textId="77777777" w:rsidTr="001D777B">
        <w:tc>
          <w:tcPr>
            <w:tcW w:w="8505" w:type="dxa"/>
            <w:tcBorders>
              <w:top w:val="single" w:sz="8" w:space="0" w:color="auto"/>
              <w:left w:val="single" w:sz="6" w:space="0" w:color="auto"/>
              <w:bottom w:val="single" w:sz="6" w:space="0" w:color="auto"/>
              <w:right w:val="single" w:sz="6" w:space="0" w:color="auto"/>
            </w:tcBorders>
            <w:vAlign w:val="center"/>
          </w:tcPr>
          <w:p w14:paraId="5A0A6C25" w14:textId="77777777" w:rsidR="00061591" w:rsidRPr="00B84D2A" w:rsidRDefault="00061591" w:rsidP="001D777B">
            <w:r w:rsidRPr="00B84D2A">
              <w:t>12. Налог на прибыль, %</w:t>
            </w:r>
          </w:p>
        </w:tc>
        <w:tc>
          <w:tcPr>
            <w:tcW w:w="1701" w:type="dxa"/>
            <w:tcBorders>
              <w:top w:val="single" w:sz="8" w:space="0" w:color="auto"/>
              <w:left w:val="single" w:sz="6" w:space="0" w:color="auto"/>
              <w:bottom w:val="single" w:sz="6" w:space="0" w:color="auto"/>
              <w:right w:val="single" w:sz="6" w:space="0" w:color="auto"/>
            </w:tcBorders>
            <w:vAlign w:val="center"/>
          </w:tcPr>
          <w:p w14:paraId="5CE3B92E" w14:textId="77777777" w:rsidR="00061591" w:rsidRPr="00B84D2A" w:rsidRDefault="00061591" w:rsidP="001D777B">
            <w:pPr>
              <w:jc w:val="center"/>
            </w:pPr>
            <w:r w:rsidRPr="00B84D2A">
              <w:t>20</w:t>
            </w:r>
          </w:p>
        </w:tc>
      </w:tr>
    </w:tbl>
    <w:p w14:paraId="79164986" w14:textId="77777777" w:rsidR="00061591" w:rsidRPr="00B84D2A" w:rsidRDefault="00061591" w:rsidP="00061591">
      <w:pPr>
        <w:ind w:firstLine="900"/>
        <w:jc w:val="both"/>
      </w:pPr>
    </w:p>
    <w:p w14:paraId="670F92B0" w14:textId="77777777" w:rsidR="00061591" w:rsidRPr="00B84D2A" w:rsidRDefault="00061591" w:rsidP="00061591">
      <w:pPr>
        <w:jc w:val="both"/>
      </w:pPr>
      <w:r w:rsidRPr="00B84D2A">
        <w:t>Результаты расчета экономической эффективности от использования мероприятий по соляно-кислотной, пеноспиртокислотной обработке пласта, соляно-кислотной ванне и по использованию ПАВ свести в таблице 6.</w:t>
      </w:r>
    </w:p>
    <w:p w14:paraId="5B7B5143" w14:textId="77777777" w:rsidR="00061591" w:rsidRPr="00B84D2A" w:rsidRDefault="00061591" w:rsidP="00061591">
      <w:pPr>
        <w:pStyle w:val="7"/>
        <w:spacing w:before="0" w:after="0"/>
        <w:jc w:val="both"/>
      </w:pPr>
      <w:r w:rsidRPr="00B84D2A">
        <w:t>Таблица 6 - Результаты оценки эффективности мероприятий по интенсификации притока газа и конденсата</w:t>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58"/>
        <w:gridCol w:w="1260"/>
        <w:gridCol w:w="1260"/>
        <w:gridCol w:w="1260"/>
        <w:gridCol w:w="1260"/>
      </w:tblGrid>
      <w:tr w:rsidR="00061591" w:rsidRPr="00B84D2A" w14:paraId="16EB525B" w14:textId="77777777" w:rsidTr="001D777B">
        <w:tc>
          <w:tcPr>
            <w:tcW w:w="4358" w:type="dxa"/>
            <w:vAlign w:val="center"/>
          </w:tcPr>
          <w:p w14:paraId="24E963B0" w14:textId="77777777" w:rsidR="00061591" w:rsidRPr="00B84D2A" w:rsidRDefault="00061591" w:rsidP="001D777B">
            <w:pPr>
              <w:jc w:val="center"/>
            </w:pPr>
            <w:r w:rsidRPr="00B84D2A">
              <w:t>Показатели</w:t>
            </w:r>
          </w:p>
        </w:tc>
        <w:tc>
          <w:tcPr>
            <w:tcW w:w="1260" w:type="dxa"/>
            <w:vAlign w:val="center"/>
          </w:tcPr>
          <w:p w14:paraId="28A22371" w14:textId="77777777" w:rsidR="00061591" w:rsidRPr="00B84D2A" w:rsidRDefault="00061591" w:rsidP="001D777B">
            <w:pPr>
              <w:jc w:val="center"/>
            </w:pPr>
            <w:r w:rsidRPr="00B84D2A">
              <w:t>ПАВ</w:t>
            </w:r>
          </w:p>
        </w:tc>
        <w:tc>
          <w:tcPr>
            <w:tcW w:w="1260" w:type="dxa"/>
            <w:vAlign w:val="center"/>
          </w:tcPr>
          <w:p w14:paraId="6F366AFB" w14:textId="77777777" w:rsidR="00061591" w:rsidRPr="00B84D2A" w:rsidRDefault="00061591" w:rsidP="001D777B">
            <w:pPr>
              <w:jc w:val="center"/>
            </w:pPr>
            <w:r w:rsidRPr="00B84D2A">
              <w:t>СКО</w:t>
            </w:r>
          </w:p>
        </w:tc>
        <w:tc>
          <w:tcPr>
            <w:tcW w:w="1260" w:type="dxa"/>
          </w:tcPr>
          <w:p w14:paraId="15B32396" w14:textId="77777777" w:rsidR="00061591" w:rsidRPr="00B84D2A" w:rsidRDefault="00061591" w:rsidP="001D777B">
            <w:pPr>
              <w:jc w:val="center"/>
            </w:pPr>
            <w:r w:rsidRPr="00B84D2A">
              <w:t>СКВ</w:t>
            </w:r>
          </w:p>
        </w:tc>
        <w:tc>
          <w:tcPr>
            <w:tcW w:w="1260" w:type="dxa"/>
            <w:vAlign w:val="center"/>
          </w:tcPr>
          <w:p w14:paraId="1468E379" w14:textId="77777777" w:rsidR="00061591" w:rsidRPr="00B84D2A" w:rsidRDefault="00061591" w:rsidP="001D777B">
            <w:pPr>
              <w:jc w:val="center"/>
            </w:pPr>
            <w:r w:rsidRPr="00B84D2A">
              <w:t>ПСПКО</w:t>
            </w:r>
          </w:p>
        </w:tc>
      </w:tr>
      <w:tr w:rsidR="00061591" w:rsidRPr="00B84D2A" w14:paraId="3BF9FB4A" w14:textId="77777777" w:rsidTr="001D777B">
        <w:tc>
          <w:tcPr>
            <w:tcW w:w="4358" w:type="dxa"/>
            <w:vAlign w:val="center"/>
          </w:tcPr>
          <w:p w14:paraId="5CC325C7" w14:textId="77777777" w:rsidR="00061591" w:rsidRPr="00B84D2A" w:rsidRDefault="00061591" w:rsidP="001D777B">
            <w:pPr>
              <w:jc w:val="center"/>
            </w:pPr>
            <w:r w:rsidRPr="00B84D2A">
              <w:t>1</w:t>
            </w:r>
          </w:p>
        </w:tc>
        <w:tc>
          <w:tcPr>
            <w:tcW w:w="1260" w:type="dxa"/>
            <w:vAlign w:val="center"/>
          </w:tcPr>
          <w:p w14:paraId="458D3063" w14:textId="77777777" w:rsidR="00061591" w:rsidRPr="00B84D2A" w:rsidRDefault="00061591" w:rsidP="001D777B">
            <w:pPr>
              <w:jc w:val="center"/>
            </w:pPr>
            <w:r w:rsidRPr="00B84D2A">
              <w:t>2</w:t>
            </w:r>
          </w:p>
        </w:tc>
        <w:tc>
          <w:tcPr>
            <w:tcW w:w="1260" w:type="dxa"/>
            <w:vAlign w:val="center"/>
          </w:tcPr>
          <w:p w14:paraId="548631C9" w14:textId="77777777" w:rsidR="00061591" w:rsidRPr="00B84D2A" w:rsidRDefault="00061591" w:rsidP="001D777B">
            <w:pPr>
              <w:jc w:val="center"/>
            </w:pPr>
            <w:r w:rsidRPr="00B84D2A">
              <w:t>3</w:t>
            </w:r>
          </w:p>
        </w:tc>
        <w:tc>
          <w:tcPr>
            <w:tcW w:w="1260" w:type="dxa"/>
          </w:tcPr>
          <w:p w14:paraId="3B30D478" w14:textId="77777777" w:rsidR="00061591" w:rsidRPr="00B84D2A" w:rsidRDefault="00061591" w:rsidP="001D777B">
            <w:pPr>
              <w:jc w:val="center"/>
            </w:pPr>
            <w:r w:rsidRPr="00B84D2A">
              <w:t>4</w:t>
            </w:r>
          </w:p>
        </w:tc>
        <w:tc>
          <w:tcPr>
            <w:tcW w:w="1260" w:type="dxa"/>
            <w:vAlign w:val="center"/>
          </w:tcPr>
          <w:p w14:paraId="5B53E160" w14:textId="77777777" w:rsidR="00061591" w:rsidRPr="00B84D2A" w:rsidRDefault="00061591" w:rsidP="001D777B">
            <w:pPr>
              <w:jc w:val="center"/>
            </w:pPr>
            <w:r w:rsidRPr="00B84D2A">
              <w:t>5</w:t>
            </w:r>
          </w:p>
        </w:tc>
      </w:tr>
      <w:tr w:rsidR="00061591" w:rsidRPr="00B84D2A" w14:paraId="7FB74970" w14:textId="77777777" w:rsidTr="001D777B">
        <w:tc>
          <w:tcPr>
            <w:tcW w:w="4358" w:type="dxa"/>
            <w:vAlign w:val="center"/>
          </w:tcPr>
          <w:p w14:paraId="002A1071" w14:textId="77777777" w:rsidR="00061591" w:rsidRPr="00B84D2A" w:rsidRDefault="00061591" w:rsidP="001D777B">
            <w:r w:rsidRPr="00B84D2A">
              <w:t>1. Прирост добычи за счет внедрения мероприятий</w:t>
            </w:r>
          </w:p>
        </w:tc>
        <w:tc>
          <w:tcPr>
            <w:tcW w:w="1260" w:type="dxa"/>
            <w:vAlign w:val="center"/>
          </w:tcPr>
          <w:p w14:paraId="68C56842" w14:textId="77777777" w:rsidR="00061591" w:rsidRPr="00B84D2A" w:rsidRDefault="00061591" w:rsidP="001D777B">
            <w:pPr>
              <w:jc w:val="center"/>
            </w:pPr>
          </w:p>
        </w:tc>
        <w:tc>
          <w:tcPr>
            <w:tcW w:w="1260" w:type="dxa"/>
            <w:vAlign w:val="center"/>
          </w:tcPr>
          <w:p w14:paraId="783DA86E" w14:textId="77777777" w:rsidR="00061591" w:rsidRPr="00B84D2A" w:rsidRDefault="00061591" w:rsidP="001D777B">
            <w:pPr>
              <w:jc w:val="center"/>
            </w:pPr>
          </w:p>
        </w:tc>
        <w:tc>
          <w:tcPr>
            <w:tcW w:w="1260" w:type="dxa"/>
          </w:tcPr>
          <w:p w14:paraId="7073873C" w14:textId="77777777" w:rsidR="00061591" w:rsidRPr="00B84D2A" w:rsidRDefault="00061591" w:rsidP="001D777B">
            <w:pPr>
              <w:jc w:val="center"/>
            </w:pPr>
          </w:p>
        </w:tc>
        <w:tc>
          <w:tcPr>
            <w:tcW w:w="1260" w:type="dxa"/>
            <w:vAlign w:val="center"/>
          </w:tcPr>
          <w:p w14:paraId="1B17EBA1" w14:textId="77777777" w:rsidR="00061591" w:rsidRPr="00B84D2A" w:rsidRDefault="00061591" w:rsidP="001D777B">
            <w:pPr>
              <w:jc w:val="center"/>
            </w:pPr>
          </w:p>
        </w:tc>
      </w:tr>
      <w:tr w:rsidR="00061591" w:rsidRPr="00B84D2A" w14:paraId="72926338" w14:textId="77777777" w:rsidTr="001D777B">
        <w:tc>
          <w:tcPr>
            <w:tcW w:w="4358" w:type="dxa"/>
            <w:vAlign w:val="center"/>
          </w:tcPr>
          <w:p w14:paraId="3589589B" w14:textId="77777777" w:rsidR="00061591" w:rsidRPr="00B84D2A" w:rsidRDefault="00061591" w:rsidP="001D777B">
            <w:r w:rsidRPr="00B84D2A">
              <w:t>а) газ, тыс. м</w:t>
            </w:r>
            <w:r w:rsidRPr="00B84D2A">
              <w:rPr>
                <w:vertAlign w:val="superscript"/>
              </w:rPr>
              <w:t>3</w:t>
            </w:r>
          </w:p>
        </w:tc>
        <w:tc>
          <w:tcPr>
            <w:tcW w:w="1260" w:type="dxa"/>
            <w:vAlign w:val="center"/>
          </w:tcPr>
          <w:p w14:paraId="71190327" w14:textId="77777777" w:rsidR="00061591" w:rsidRPr="00B84D2A" w:rsidRDefault="00061591" w:rsidP="001D777B">
            <w:pPr>
              <w:jc w:val="center"/>
            </w:pPr>
            <w:r w:rsidRPr="00B84D2A">
              <w:t>463,4</w:t>
            </w:r>
          </w:p>
        </w:tc>
        <w:tc>
          <w:tcPr>
            <w:tcW w:w="1260" w:type="dxa"/>
            <w:vAlign w:val="center"/>
          </w:tcPr>
          <w:p w14:paraId="679AEEFE" w14:textId="77777777" w:rsidR="00061591" w:rsidRPr="00B84D2A" w:rsidRDefault="00061591" w:rsidP="001D777B">
            <w:pPr>
              <w:jc w:val="center"/>
            </w:pPr>
            <w:r w:rsidRPr="00B84D2A">
              <w:t>349</w:t>
            </w:r>
          </w:p>
        </w:tc>
        <w:tc>
          <w:tcPr>
            <w:tcW w:w="1260" w:type="dxa"/>
          </w:tcPr>
          <w:p w14:paraId="3DCF81FB" w14:textId="77777777" w:rsidR="00061591" w:rsidRPr="00B84D2A" w:rsidRDefault="00061591" w:rsidP="001D777B">
            <w:pPr>
              <w:jc w:val="center"/>
            </w:pPr>
            <w:r w:rsidRPr="00B84D2A">
              <w:t>16747</w:t>
            </w:r>
          </w:p>
        </w:tc>
        <w:tc>
          <w:tcPr>
            <w:tcW w:w="1260" w:type="dxa"/>
            <w:vAlign w:val="center"/>
          </w:tcPr>
          <w:p w14:paraId="5CBA4FC0" w14:textId="77777777" w:rsidR="00061591" w:rsidRPr="00B84D2A" w:rsidRDefault="00061591" w:rsidP="001D777B">
            <w:pPr>
              <w:jc w:val="center"/>
            </w:pPr>
            <w:r w:rsidRPr="00B84D2A">
              <w:t>11884</w:t>
            </w:r>
          </w:p>
        </w:tc>
      </w:tr>
      <w:tr w:rsidR="00061591" w:rsidRPr="00B84D2A" w14:paraId="3AF5BB7C" w14:textId="77777777" w:rsidTr="001D777B">
        <w:tc>
          <w:tcPr>
            <w:tcW w:w="4358" w:type="dxa"/>
            <w:vAlign w:val="center"/>
          </w:tcPr>
          <w:p w14:paraId="74F55FD0" w14:textId="77777777" w:rsidR="00061591" w:rsidRPr="00B84D2A" w:rsidRDefault="00061591" w:rsidP="001D777B">
            <w:r w:rsidRPr="00B84D2A">
              <w:t>б) конденсат, тн</w:t>
            </w:r>
          </w:p>
        </w:tc>
        <w:tc>
          <w:tcPr>
            <w:tcW w:w="1260" w:type="dxa"/>
            <w:vAlign w:val="center"/>
          </w:tcPr>
          <w:p w14:paraId="0469B42A" w14:textId="77777777" w:rsidR="00061591" w:rsidRPr="00B84D2A" w:rsidRDefault="00061591" w:rsidP="001D777B">
            <w:pPr>
              <w:jc w:val="center"/>
            </w:pPr>
            <w:r w:rsidRPr="00B84D2A">
              <w:t>280,651</w:t>
            </w:r>
          </w:p>
        </w:tc>
        <w:tc>
          <w:tcPr>
            <w:tcW w:w="1260" w:type="dxa"/>
            <w:vAlign w:val="center"/>
          </w:tcPr>
          <w:p w14:paraId="66315DA3" w14:textId="77777777" w:rsidR="00061591" w:rsidRPr="00B84D2A" w:rsidRDefault="00061591" w:rsidP="001D777B">
            <w:pPr>
              <w:jc w:val="center"/>
            </w:pPr>
            <w:r w:rsidRPr="00B84D2A">
              <w:t>997</w:t>
            </w:r>
          </w:p>
        </w:tc>
        <w:tc>
          <w:tcPr>
            <w:tcW w:w="1260" w:type="dxa"/>
          </w:tcPr>
          <w:p w14:paraId="0EE220C4" w14:textId="77777777" w:rsidR="00061591" w:rsidRPr="00B84D2A" w:rsidRDefault="00061591" w:rsidP="001D777B">
            <w:pPr>
              <w:jc w:val="center"/>
            </w:pPr>
            <w:r w:rsidRPr="00B84D2A">
              <w:t>5065</w:t>
            </w:r>
          </w:p>
        </w:tc>
        <w:tc>
          <w:tcPr>
            <w:tcW w:w="1260" w:type="dxa"/>
            <w:vAlign w:val="center"/>
          </w:tcPr>
          <w:p w14:paraId="140FBDEC" w14:textId="77777777" w:rsidR="00061591" w:rsidRPr="00B84D2A" w:rsidRDefault="00061591" w:rsidP="001D777B">
            <w:pPr>
              <w:jc w:val="center"/>
            </w:pPr>
            <w:r w:rsidRPr="00B84D2A">
              <w:t>1200</w:t>
            </w:r>
          </w:p>
        </w:tc>
      </w:tr>
      <w:tr w:rsidR="00061591" w:rsidRPr="00B84D2A" w14:paraId="3C5C4528" w14:textId="77777777" w:rsidTr="001D777B">
        <w:tc>
          <w:tcPr>
            <w:tcW w:w="4358" w:type="dxa"/>
            <w:vAlign w:val="center"/>
          </w:tcPr>
          <w:p w14:paraId="00265918" w14:textId="77777777" w:rsidR="00061591" w:rsidRPr="00B84D2A" w:rsidRDefault="00061591" w:rsidP="001D777B">
            <w:r w:rsidRPr="00B84D2A">
              <w:t>2. Количество скважино-операций</w:t>
            </w:r>
          </w:p>
        </w:tc>
        <w:tc>
          <w:tcPr>
            <w:tcW w:w="1260" w:type="dxa"/>
            <w:vAlign w:val="center"/>
          </w:tcPr>
          <w:p w14:paraId="5A34A76A" w14:textId="77777777" w:rsidR="00061591" w:rsidRPr="00B84D2A" w:rsidRDefault="00061591" w:rsidP="001D777B">
            <w:pPr>
              <w:jc w:val="center"/>
            </w:pPr>
            <w:r w:rsidRPr="00B84D2A">
              <w:t>4</w:t>
            </w:r>
          </w:p>
        </w:tc>
        <w:tc>
          <w:tcPr>
            <w:tcW w:w="1260" w:type="dxa"/>
            <w:vAlign w:val="center"/>
          </w:tcPr>
          <w:p w14:paraId="3107621B" w14:textId="77777777" w:rsidR="00061591" w:rsidRPr="00B84D2A" w:rsidRDefault="00061591" w:rsidP="001D777B">
            <w:pPr>
              <w:jc w:val="center"/>
            </w:pPr>
            <w:r w:rsidRPr="00B84D2A">
              <w:t>4</w:t>
            </w:r>
          </w:p>
        </w:tc>
        <w:tc>
          <w:tcPr>
            <w:tcW w:w="1260" w:type="dxa"/>
          </w:tcPr>
          <w:p w14:paraId="034B6A72" w14:textId="77777777" w:rsidR="00061591" w:rsidRPr="00B84D2A" w:rsidRDefault="00061591" w:rsidP="001D777B">
            <w:pPr>
              <w:jc w:val="center"/>
            </w:pPr>
            <w:r w:rsidRPr="00B84D2A">
              <w:t>14</w:t>
            </w:r>
          </w:p>
        </w:tc>
        <w:tc>
          <w:tcPr>
            <w:tcW w:w="1260" w:type="dxa"/>
            <w:vAlign w:val="center"/>
          </w:tcPr>
          <w:p w14:paraId="7F3F5992" w14:textId="77777777" w:rsidR="00061591" w:rsidRPr="00B84D2A" w:rsidRDefault="00061591" w:rsidP="001D777B">
            <w:pPr>
              <w:jc w:val="center"/>
            </w:pPr>
            <w:r w:rsidRPr="00B84D2A">
              <w:t>12</w:t>
            </w:r>
          </w:p>
        </w:tc>
      </w:tr>
      <w:tr w:rsidR="00061591" w:rsidRPr="00B84D2A" w14:paraId="5B469238" w14:textId="77777777" w:rsidTr="001D777B">
        <w:tc>
          <w:tcPr>
            <w:tcW w:w="4358" w:type="dxa"/>
            <w:vAlign w:val="center"/>
          </w:tcPr>
          <w:p w14:paraId="3AD5D78A" w14:textId="77777777" w:rsidR="00061591" w:rsidRPr="00B84D2A" w:rsidRDefault="00061591" w:rsidP="001D777B">
            <w:r w:rsidRPr="00B84D2A">
              <w:t xml:space="preserve">3. Выручка от продаж, тыс. руб. </w:t>
            </w:r>
          </w:p>
        </w:tc>
        <w:tc>
          <w:tcPr>
            <w:tcW w:w="1260" w:type="dxa"/>
            <w:vAlign w:val="center"/>
          </w:tcPr>
          <w:p w14:paraId="38BA91F7" w14:textId="77777777" w:rsidR="00061591" w:rsidRPr="00B84D2A" w:rsidRDefault="00061591" w:rsidP="001D777B">
            <w:pPr>
              <w:jc w:val="center"/>
            </w:pPr>
          </w:p>
        </w:tc>
        <w:tc>
          <w:tcPr>
            <w:tcW w:w="1260" w:type="dxa"/>
            <w:vAlign w:val="center"/>
          </w:tcPr>
          <w:p w14:paraId="687E797C" w14:textId="77777777" w:rsidR="00061591" w:rsidRPr="00B84D2A" w:rsidRDefault="00061591" w:rsidP="001D777B">
            <w:pPr>
              <w:jc w:val="center"/>
            </w:pPr>
          </w:p>
        </w:tc>
        <w:tc>
          <w:tcPr>
            <w:tcW w:w="1260" w:type="dxa"/>
          </w:tcPr>
          <w:p w14:paraId="57077232" w14:textId="77777777" w:rsidR="00061591" w:rsidRPr="00B84D2A" w:rsidRDefault="00061591" w:rsidP="001D777B">
            <w:pPr>
              <w:jc w:val="center"/>
            </w:pPr>
          </w:p>
        </w:tc>
        <w:tc>
          <w:tcPr>
            <w:tcW w:w="1260" w:type="dxa"/>
            <w:vAlign w:val="center"/>
          </w:tcPr>
          <w:p w14:paraId="53B4D46F" w14:textId="77777777" w:rsidR="00061591" w:rsidRPr="00B84D2A" w:rsidRDefault="00061591" w:rsidP="001D777B">
            <w:pPr>
              <w:jc w:val="center"/>
            </w:pPr>
          </w:p>
        </w:tc>
      </w:tr>
      <w:tr w:rsidR="00061591" w:rsidRPr="00B84D2A" w14:paraId="4A329192" w14:textId="77777777" w:rsidTr="001D777B">
        <w:tc>
          <w:tcPr>
            <w:tcW w:w="4358" w:type="dxa"/>
            <w:vAlign w:val="center"/>
          </w:tcPr>
          <w:p w14:paraId="3D645DC3" w14:textId="77777777" w:rsidR="00061591" w:rsidRPr="00B84D2A" w:rsidRDefault="00061591" w:rsidP="001D777B">
            <w:r w:rsidRPr="00B84D2A">
              <w:t>4. Изменяющиеся эксплуатационные затраты, тыс. руб.:</w:t>
            </w:r>
          </w:p>
        </w:tc>
        <w:tc>
          <w:tcPr>
            <w:tcW w:w="1260" w:type="dxa"/>
            <w:vAlign w:val="center"/>
          </w:tcPr>
          <w:p w14:paraId="4E6DDF80" w14:textId="77777777" w:rsidR="00061591" w:rsidRPr="00B84D2A" w:rsidRDefault="00061591" w:rsidP="001D777B">
            <w:pPr>
              <w:jc w:val="center"/>
              <w:rPr>
                <w:snapToGrid w:val="0"/>
                <w:color w:val="000000"/>
              </w:rPr>
            </w:pPr>
          </w:p>
        </w:tc>
        <w:tc>
          <w:tcPr>
            <w:tcW w:w="1260" w:type="dxa"/>
            <w:vAlign w:val="center"/>
          </w:tcPr>
          <w:p w14:paraId="68240D49" w14:textId="77777777" w:rsidR="00061591" w:rsidRPr="00B84D2A" w:rsidRDefault="00061591" w:rsidP="001D777B">
            <w:pPr>
              <w:jc w:val="center"/>
              <w:rPr>
                <w:snapToGrid w:val="0"/>
                <w:color w:val="000000"/>
              </w:rPr>
            </w:pPr>
          </w:p>
        </w:tc>
        <w:tc>
          <w:tcPr>
            <w:tcW w:w="1260" w:type="dxa"/>
            <w:vAlign w:val="center"/>
          </w:tcPr>
          <w:p w14:paraId="4A1E96EA" w14:textId="77777777" w:rsidR="00061591" w:rsidRPr="00B84D2A" w:rsidRDefault="00061591" w:rsidP="001D777B">
            <w:pPr>
              <w:jc w:val="center"/>
              <w:rPr>
                <w:snapToGrid w:val="0"/>
                <w:color w:val="000000"/>
              </w:rPr>
            </w:pPr>
          </w:p>
        </w:tc>
        <w:tc>
          <w:tcPr>
            <w:tcW w:w="1260" w:type="dxa"/>
            <w:vAlign w:val="center"/>
          </w:tcPr>
          <w:p w14:paraId="12907058" w14:textId="77777777" w:rsidR="00061591" w:rsidRPr="00B84D2A" w:rsidRDefault="00061591" w:rsidP="001D777B">
            <w:pPr>
              <w:jc w:val="center"/>
              <w:rPr>
                <w:snapToGrid w:val="0"/>
                <w:color w:val="000000"/>
              </w:rPr>
            </w:pPr>
          </w:p>
        </w:tc>
      </w:tr>
      <w:tr w:rsidR="00061591" w:rsidRPr="00B84D2A" w14:paraId="6FC34A84" w14:textId="77777777" w:rsidTr="001D777B">
        <w:tc>
          <w:tcPr>
            <w:tcW w:w="4358" w:type="dxa"/>
            <w:vAlign w:val="center"/>
          </w:tcPr>
          <w:p w14:paraId="11077152" w14:textId="77777777" w:rsidR="00061591" w:rsidRPr="00B84D2A" w:rsidRDefault="00061591" w:rsidP="001D777B">
            <w:r w:rsidRPr="00B84D2A">
              <w:t>а) затраты на дополнительную добычу газа</w:t>
            </w:r>
          </w:p>
        </w:tc>
        <w:tc>
          <w:tcPr>
            <w:tcW w:w="1260" w:type="dxa"/>
            <w:vAlign w:val="center"/>
          </w:tcPr>
          <w:p w14:paraId="6593241D" w14:textId="77777777" w:rsidR="00061591" w:rsidRPr="00B84D2A" w:rsidRDefault="00061591" w:rsidP="001D777B">
            <w:pPr>
              <w:jc w:val="center"/>
            </w:pPr>
          </w:p>
        </w:tc>
        <w:tc>
          <w:tcPr>
            <w:tcW w:w="1260" w:type="dxa"/>
            <w:vAlign w:val="center"/>
          </w:tcPr>
          <w:p w14:paraId="58DD57C2" w14:textId="77777777" w:rsidR="00061591" w:rsidRPr="00B84D2A" w:rsidRDefault="00061591" w:rsidP="001D777B">
            <w:pPr>
              <w:jc w:val="center"/>
            </w:pPr>
          </w:p>
        </w:tc>
        <w:tc>
          <w:tcPr>
            <w:tcW w:w="1260" w:type="dxa"/>
            <w:vAlign w:val="center"/>
          </w:tcPr>
          <w:p w14:paraId="3E7C848B" w14:textId="77777777" w:rsidR="00061591" w:rsidRPr="00B84D2A" w:rsidRDefault="00061591" w:rsidP="001D777B">
            <w:pPr>
              <w:jc w:val="center"/>
            </w:pPr>
          </w:p>
        </w:tc>
        <w:tc>
          <w:tcPr>
            <w:tcW w:w="1260" w:type="dxa"/>
            <w:vAlign w:val="center"/>
          </w:tcPr>
          <w:p w14:paraId="49F5A4E2" w14:textId="77777777" w:rsidR="00061591" w:rsidRPr="00B84D2A" w:rsidRDefault="00061591" w:rsidP="001D777B">
            <w:pPr>
              <w:jc w:val="center"/>
            </w:pPr>
          </w:p>
        </w:tc>
      </w:tr>
      <w:tr w:rsidR="00061591" w:rsidRPr="00B84D2A" w14:paraId="0471AB26" w14:textId="77777777" w:rsidTr="001D777B">
        <w:tc>
          <w:tcPr>
            <w:tcW w:w="4358" w:type="dxa"/>
            <w:vAlign w:val="center"/>
          </w:tcPr>
          <w:p w14:paraId="320E90AE" w14:textId="77777777" w:rsidR="00061591" w:rsidRPr="00B84D2A" w:rsidRDefault="00061591" w:rsidP="001D777B">
            <w:r w:rsidRPr="00B84D2A">
              <w:t>б) затраты на дополнительную добычу конденсата</w:t>
            </w:r>
          </w:p>
        </w:tc>
        <w:tc>
          <w:tcPr>
            <w:tcW w:w="1260" w:type="dxa"/>
            <w:vAlign w:val="center"/>
          </w:tcPr>
          <w:p w14:paraId="73D13E3F" w14:textId="77777777" w:rsidR="00061591" w:rsidRPr="00B84D2A" w:rsidRDefault="00061591" w:rsidP="001D777B">
            <w:pPr>
              <w:jc w:val="center"/>
            </w:pPr>
          </w:p>
        </w:tc>
        <w:tc>
          <w:tcPr>
            <w:tcW w:w="1260" w:type="dxa"/>
            <w:vAlign w:val="center"/>
          </w:tcPr>
          <w:p w14:paraId="3D4DEB53" w14:textId="77777777" w:rsidR="00061591" w:rsidRPr="00B84D2A" w:rsidRDefault="00061591" w:rsidP="001D777B">
            <w:pPr>
              <w:jc w:val="center"/>
            </w:pPr>
          </w:p>
        </w:tc>
        <w:tc>
          <w:tcPr>
            <w:tcW w:w="1260" w:type="dxa"/>
            <w:vAlign w:val="center"/>
          </w:tcPr>
          <w:p w14:paraId="7149B37B" w14:textId="77777777" w:rsidR="00061591" w:rsidRPr="00B84D2A" w:rsidRDefault="00061591" w:rsidP="001D777B">
            <w:pPr>
              <w:jc w:val="center"/>
            </w:pPr>
          </w:p>
        </w:tc>
        <w:tc>
          <w:tcPr>
            <w:tcW w:w="1260" w:type="dxa"/>
            <w:vAlign w:val="center"/>
          </w:tcPr>
          <w:p w14:paraId="337757D7" w14:textId="77777777" w:rsidR="00061591" w:rsidRPr="00B84D2A" w:rsidRDefault="00061591" w:rsidP="001D777B">
            <w:pPr>
              <w:jc w:val="center"/>
            </w:pPr>
          </w:p>
        </w:tc>
      </w:tr>
      <w:tr w:rsidR="00061591" w:rsidRPr="00B84D2A" w14:paraId="1F39882C" w14:textId="77777777" w:rsidTr="001D777B">
        <w:tc>
          <w:tcPr>
            <w:tcW w:w="4358" w:type="dxa"/>
            <w:vAlign w:val="center"/>
          </w:tcPr>
          <w:p w14:paraId="17BF94B1" w14:textId="77777777" w:rsidR="00061591" w:rsidRPr="00B84D2A" w:rsidRDefault="00061591" w:rsidP="001D777B">
            <w:r w:rsidRPr="00B84D2A">
              <w:t>в) затраты на проведение мероприятия</w:t>
            </w:r>
          </w:p>
        </w:tc>
        <w:tc>
          <w:tcPr>
            <w:tcW w:w="1260" w:type="dxa"/>
            <w:vAlign w:val="center"/>
          </w:tcPr>
          <w:p w14:paraId="2BB81382" w14:textId="77777777" w:rsidR="00061591" w:rsidRPr="00B84D2A" w:rsidRDefault="00061591" w:rsidP="001D777B">
            <w:pPr>
              <w:jc w:val="center"/>
            </w:pPr>
          </w:p>
        </w:tc>
        <w:tc>
          <w:tcPr>
            <w:tcW w:w="1260" w:type="dxa"/>
            <w:vAlign w:val="center"/>
          </w:tcPr>
          <w:p w14:paraId="4FD12776" w14:textId="77777777" w:rsidR="00061591" w:rsidRPr="00B84D2A" w:rsidRDefault="00061591" w:rsidP="001D777B">
            <w:pPr>
              <w:jc w:val="center"/>
            </w:pPr>
          </w:p>
        </w:tc>
        <w:tc>
          <w:tcPr>
            <w:tcW w:w="1260" w:type="dxa"/>
          </w:tcPr>
          <w:p w14:paraId="25E3AD6A" w14:textId="77777777" w:rsidR="00061591" w:rsidRPr="00B84D2A" w:rsidRDefault="00061591" w:rsidP="001D777B">
            <w:pPr>
              <w:jc w:val="center"/>
            </w:pPr>
          </w:p>
        </w:tc>
        <w:tc>
          <w:tcPr>
            <w:tcW w:w="1260" w:type="dxa"/>
            <w:vAlign w:val="center"/>
          </w:tcPr>
          <w:p w14:paraId="2A80834A" w14:textId="77777777" w:rsidR="00061591" w:rsidRPr="00B84D2A" w:rsidRDefault="00061591" w:rsidP="001D777B">
            <w:pPr>
              <w:jc w:val="center"/>
            </w:pPr>
          </w:p>
        </w:tc>
      </w:tr>
      <w:tr w:rsidR="00061591" w:rsidRPr="00B84D2A" w14:paraId="4B9D75F1" w14:textId="77777777" w:rsidTr="001D777B">
        <w:tc>
          <w:tcPr>
            <w:tcW w:w="4358" w:type="dxa"/>
            <w:vAlign w:val="center"/>
          </w:tcPr>
          <w:p w14:paraId="7D29D519" w14:textId="77777777" w:rsidR="00061591" w:rsidRPr="00B84D2A" w:rsidRDefault="00061591" w:rsidP="001D777B">
            <w:r w:rsidRPr="00B84D2A">
              <w:t>5. Прибыль от продаж, тыс. руб.</w:t>
            </w:r>
          </w:p>
        </w:tc>
        <w:tc>
          <w:tcPr>
            <w:tcW w:w="1260" w:type="dxa"/>
            <w:vAlign w:val="center"/>
          </w:tcPr>
          <w:p w14:paraId="48E12D79" w14:textId="77777777" w:rsidR="00061591" w:rsidRPr="00B84D2A" w:rsidRDefault="00061591" w:rsidP="001D777B">
            <w:pPr>
              <w:jc w:val="center"/>
            </w:pPr>
          </w:p>
        </w:tc>
        <w:tc>
          <w:tcPr>
            <w:tcW w:w="1260" w:type="dxa"/>
            <w:vAlign w:val="center"/>
          </w:tcPr>
          <w:p w14:paraId="019A4B82" w14:textId="77777777" w:rsidR="00061591" w:rsidRPr="00B84D2A" w:rsidRDefault="00061591" w:rsidP="001D777B">
            <w:pPr>
              <w:jc w:val="center"/>
            </w:pPr>
          </w:p>
        </w:tc>
        <w:tc>
          <w:tcPr>
            <w:tcW w:w="1260" w:type="dxa"/>
          </w:tcPr>
          <w:p w14:paraId="174F77D2" w14:textId="77777777" w:rsidR="00061591" w:rsidRPr="00B84D2A" w:rsidRDefault="00061591" w:rsidP="001D777B">
            <w:pPr>
              <w:jc w:val="center"/>
            </w:pPr>
          </w:p>
        </w:tc>
        <w:tc>
          <w:tcPr>
            <w:tcW w:w="1260" w:type="dxa"/>
            <w:vAlign w:val="center"/>
          </w:tcPr>
          <w:p w14:paraId="5EB4729A" w14:textId="77777777" w:rsidR="00061591" w:rsidRPr="00B84D2A" w:rsidRDefault="00061591" w:rsidP="001D777B">
            <w:pPr>
              <w:jc w:val="center"/>
            </w:pPr>
          </w:p>
        </w:tc>
      </w:tr>
      <w:tr w:rsidR="00061591" w:rsidRPr="00B84D2A" w14:paraId="102A37CC" w14:textId="77777777" w:rsidTr="001D777B">
        <w:tc>
          <w:tcPr>
            <w:tcW w:w="4358" w:type="dxa"/>
            <w:vAlign w:val="center"/>
          </w:tcPr>
          <w:p w14:paraId="72C28799" w14:textId="77777777" w:rsidR="00061591" w:rsidRPr="00B84D2A" w:rsidRDefault="00061591" w:rsidP="001D777B">
            <w:r w:rsidRPr="00B84D2A">
              <w:t>6. Налог на прибыль, тыс. руб.</w:t>
            </w:r>
          </w:p>
        </w:tc>
        <w:tc>
          <w:tcPr>
            <w:tcW w:w="1260" w:type="dxa"/>
            <w:vAlign w:val="center"/>
          </w:tcPr>
          <w:p w14:paraId="2BD8EBC0" w14:textId="77777777" w:rsidR="00061591" w:rsidRPr="00B84D2A" w:rsidRDefault="00061591" w:rsidP="001D777B">
            <w:pPr>
              <w:jc w:val="center"/>
            </w:pPr>
          </w:p>
        </w:tc>
        <w:tc>
          <w:tcPr>
            <w:tcW w:w="1260" w:type="dxa"/>
            <w:vAlign w:val="center"/>
          </w:tcPr>
          <w:p w14:paraId="3BD8DF45" w14:textId="77777777" w:rsidR="00061591" w:rsidRPr="00B84D2A" w:rsidRDefault="00061591" w:rsidP="001D777B">
            <w:pPr>
              <w:jc w:val="center"/>
            </w:pPr>
          </w:p>
        </w:tc>
        <w:tc>
          <w:tcPr>
            <w:tcW w:w="1260" w:type="dxa"/>
          </w:tcPr>
          <w:p w14:paraId="09FA2E97" w14:textId="77777777" w:rsidR="00061591" w:rsidRPr="00B84D2A" w:rsidRDefault="00061591" w:rsidP="001D777B">
            <w:pPr>
              <w:jc w:val="center"/>
            </w:pPr>
          </w:p>
        </w:tc>
        <w:tc>
          <w:tcPr>
            <w:tcW w:w="1260" w:type="dxa"/>
            <w:vAlign w:val="center"/>
          </w:tcPr>
          <w:p w14:paraId="5DDA0622" w14:textId="77777777" w:rsidR="00061591" w:rsidRPr="00B84D2A" w:rsidRDefault="00061591" w:rsidP="001D777B">
            <w:pPr>
              <w:jc w:val="center"/>
            </w:pPr>
          </w:p>
        </w:tc>
      </w:tr>
      <w:tr w:rsidR="00061591" w:rsidRPr="00B84D2A" w14:paraId="321B2D6D" w14:textId="77777777" w:rsidTr="001D777B">
        <w:tc>
          <w:tcPr>
            <w:tcW w:w="4358" w:type="dxa"/>
            <w:vAlign w:val="center"/>
          </w:tcPr>
          <w:p w14:paraId="3EAB40BC" w14:textId="77777777" w:rsidR="00061591" w:rsidRPr="00B84D2A" w:rsidRDefault="00061591" w:rsidP="001D777B">
            <w:r w:rsidRPr="00B84D2A">
              <w:t>7. Чистая прибыль, тыс. руб.</w:t>
            </w:r>
          </w:p>
        </w:tc>
        <w:tc>
          <w:tcPr>
            <w:tcW w:w="1260" w:type="dxa"/>
            <w:vAlign w:val="center"/>
          </w:tcPr>
          <w:p w14:paraId="4ADF4BE8" w14:textId="77777777" w:rsidR="00061591" w:rsidRPr="00B84D2A" w:rsidRDefault="00061591" w:rsidP="001D777B">
            <w:pPr>
              <w:jc w:val="center"/>
              <w:rPr>
                <w:snapToGrid w:val="0"/>
                <w:color w:val="000000"/>
              </w:rPr>
            </w:pPr>
          </w:p>
        </w:tc>
        <w:tc>
          <w:tcPr>
            <w:tcW w:w="1260" w:type="dxa"/>
            <w:vAlign w:val="center"/>
          </w:tcPr>
          <w:p w14:paraId="736FD46D" w14:textId="77777777" w:rsidR="00061591" w:rsidRPr="00B84D2A" w:rsidRDefault="00061591" w:rsidP="001D777B">
            <w:pPr>
              <w:jc w:val="center"/>
              <w:rPr>
                <w:snapToGrid w:val="0"/>
                <w:color w:val="000000"/>
              </w:rPr>
            </w:pPr>
          </w:p>
        </w:tc>
        <w:tc>
          <w:tcPr>
            <w:tcW w:w="1260" w:type="dxa"/>
            <w:vAlign w:val="center"/>
          </w:tcPr>
          <w:p w14:paraId="24354EF0" w14:textId="77777777" w:rsidR="00061591" w:rsidRPr="00B84D2A" w:rsidRDefault="00061591" w:rsidP="001D777B">
            <w:pPr>
              <w:jc w:val="center"/>
              <w:rPr>
                <w:snapToGrid w:val="0"/>
                <w:color w:val="000000"/>
              </w:rPr>
            </w:pPr>
          </w:p>
        </w:tc>
        <w:tc>
          <w:tcPr>
            <w:tcW w:w="1260" w:type="dxa"/>
            <w:vAlign w:val="center"/>
          </w:tcPr>
          <w:p w14:paraId="2C22120C" w14:textId="77777777" w:rsidR="00061591" w:rsidRPr="00B84D2A" w:rsidRDefault="00061591" w:rsidP="001D777B">
            <w:pPr>
              <w:jc w:val="center"/>
              <w:rPr>
                <w:snapToGrid w:val="0"/>
                <w:color w:val="000000"/>
              </w:rPr>
            </w:pPr>
          </w:p>
        </w:tc>
      </w:tr>
      <w:tr w:rsidR="00061591" w:rsidRPr="00B84D2A" w14:paraId="0C236797" w14:textId="77777777" w:rsidTr="001D777B">
        <w:trPr>
          <w:trHeight w:val="72"/>
        </w:trPr>
        <w:tc>
          <w:tcPr>
            <w:tcW w:w="4358" w:type="dxa"/>
          </w:tcPr>
          <w:p w14:paraId="57AA8AFC" w14:textId="77777777" w:rsidR="00061591" w:rsidRPr="00B84D2A" w:rsidRDefault="00061591" w:rsidP="001D777B">
            <w:r w:rsidRPr="00B84D2A">
              <w:t>8. Чистая прибыль на 1 скважино-операцию, тыс. руб.</w:t>
            </w:r>
          </w:p>
        </w:tc>
        <w:tc>
          <w:tcPr>
            <w:tcW w:w="1260" w:type="dxa"/>
            <w:vAlign w:val="center"/>
          </w:tcPr>
          <w:p w14:paraId="44A2BDF6" w14:textId="77777777" w:rsidR="00061591" w:rsidRPr="00B84D2A" w:rsidRDefault="00061591" w:rsidP="001D777B">
            <w:pPr>
              <w:jc w:val="center"/>
              <w:rPr>
                <w:snapToGrid w:val="0"/>
                <w:color w:val="000000"/>
              </w:rPr>
            </w:pPr>
          </w:p>
        </w:tc>
        <w:tc>
          <w:tcPr>
            <w:tcW w:w="1260" w:type="dxa"/>
            <w:vAlign w:val="center"/>
          </w:tcPr>
          <w:p w14:paraId="325E6D18" w14:textId="77777777" w:rsidR="00061591" w:rsidRPr="00B84D2A" w:rsidRDefault="00061591" w:rsidP="001D777B">
            <w:pPr>
              <w:jc w:val="center"/>
              <w:rPr>
                <w:snapToGrid w:val="0"/>
                <w:color w:val="000000"/>
              </w:rPr>
            </w:pPr>
          </w:p>
        </w:tc>
        <w:tc>
          <w:tcPr>
            <w:tcW w:w="1260" w:type="dxa"/>
            <w:vAlign w:val="center"/>
          </w:tcPr>
          <w:p w14:paraId="6B8C0CAE" w14:textId="77777777" w:rsidR="00061591" w:rsidRPr="00B84D2A" w:rsidRDefault="00061591" w:rsidP="001D777B">
            <w:pPr>
              <w:jc w:val="center"/>
              <w:rPr>
                <w:snapToGrid w:val="0"/>
                <w:color w:val="000000"/>
              </w:rPr>
            </w:pPr>
          </w:p>
        </w:tc>
        <w:tc>
          <w:tcPr>
            <w:tcW w:w="1260" w:type="dxa"/>
            <w:vAlign w:val="center"/>
          </w:tcPr>
          <w:p w14:paraId="76CF5CAE" w14:textId="77777777" w:rsidR="00061591" w:rsidRPr="00B84D2A" w:rsidRDefault="00061591" w:rsidP="001D777B">
            <w:pPr>
              <w:jc w:val="center"/>
              <w:rPr>
                <w:snapToGrid w:val="0"/>
                <w:color w:val="000000"/>
              </w:rPr>
            </w:pPr>
          </w:p>
        </w:tc>
      </w:tr>
    </w:tbl>
    <w:p w14:paraId="4549C061" w14:textId="77777777" w:rsidR="00061591" w:rsidRPr="00B84D2A" w:rsidRDefault="00061591" w:rsidP="00061591">
      <w:pPr>
        <w:pStyle w:val="ae"/>
        <w:jc w:val="both"/>
        <w:rPr>
          <w:rFonts w:ascii="Times New Roman" w:hAnsi="Times New Roman" w:cs="Times New Roman"/>
          <w:sz w:val="24"/>
          <w:szCs w:val="24"/>
        </w:rPr>
      </w:pPr>
    </w:p>
    <w:p w14:paraId="39662FBE" w14:textId="77777777" w:rsidR="00061591" w:rsidRDefault="00061591" w:rsidP="00061591">
      <w:pPr>
        <w:tabs>
          <w:tab w:val="left" w:pos="240"/>
        </w:tabs>
        <w:jc w:val="both"/>
      </w:pPr>
    </w:p>
    <w:p w14:paraId="20425215" w14:textId="1762E249" w:rsidR="00061591" w:rsidRPr="00B84D2A" w:rsidRDefault="00061591" w:rsidP="00061591">
      <w:pPr>
        <w:tabs>
          <w:tab w:val="left" w:pos="240"/>
        </w:tabs>
        <w:jc w:val="both"/>
      </w:pPr>
      <w:r w:rsidRPr="00B84D2A">
        <w:t>Задача</w:t>
      </w:r>
      <w:r w:rsidR="00F6659D">
        <w:t xml:space="preserve"> 6</w:t>
      </w:r>
      <w:r w:rsidRPr="00B84D2A">
        <w:t>.</w:t>
      </w:r>
    </w:p>
    <w:p w14:paraId="2B53C31A" w14:textId="77777777" w:rsidR="00061591" w:rsidRPr="00B84D2A" w:rsidRDefault="00061591" w:rsidP="00061591">
      <w:pPr>
        <w:pStyle w:val="31"/>
        <w:spacing w:after="0"/>
        <w:ind w:left="0"/>
        <w:jc w:val="both"/>
        <w:rPr>
          <w:sz w:val="24"/>
          <w:szCs w:val="24"/>
        </w:rPr>
      </w:pPr>
      <w:r w:rsidRPr="00B84D2A">
        <w:rPr>
          <w:sz w:val="24"/>
          <w:szCs w:val="24"/>
        </w:rPr>
        <w:t>Рассчитать показатели эффективности обработки призабойной зоны скважин твердыми поверхностно-активными веществами: приток денежных средств, отток денежных средств, годовой чистый доход, балансовую прибыль и чистую прибыль.</w:t>
      </w:r>
    </w:p>
    <w:p w14:paraId="47707D42" w14:textId="77777777" w:rsidR="00061591" w:rsidRPr="00B84D2A" w:rsidRDefault="00061591" w:rsidP="00061591">
      <w:pPr>
        <w:pStyle w:val="31"/>
        <w:spacing w:after="0"/>
        <w:ind w:left="0"/>
        <w:rPr>
          <w:sz w:val="24"/>
          <w:szCs w:val="24"/>
        </w:rPr>
      </w:pPr>
      <w:r w:rsidRPr="00B84D2A">
        <w:rPr>
          <w:sz w:val="24"/>
          <w:szCs w:val="24"/>
        </w:rPr>
        <w:t>Исходные данные для расчета представлены в таблицах 7 и 8.</w:t>
      </w:r>
    </w:p>
    <w:p w14:paraId="41822B63" w14:textId="77777777" w:rsidR="00061591" w:rsidRPr="00B84D2A" w:rsidRDefault="00061591" w:rsidP="00061591">
      <w:pPr>
        <w:pStyle w:val="7"/>
        <w:spacing w:before="0" w:after="0"/>
        <w:jc w:val="both"/>
      </w:pPr>
      <w:r w:rsidRPr="00B84D2A">
        <w:t>Таблица 7 - Исходные данные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2268"/>
        <w:gridCol w:w="2349"/>
      </w:tblGrid>
      <w:tr w:rsidR="00061591" w:rsidRPr="00B84D2A" w14:paraId="682767D5" w14:textId="77777777" w:rsidTr="001D777B">
        <w:tc>
          <w:tcPr>
            <w:tcW w:w="5103" w:type="dxa"/>
            <w:vAlign w:val="center"/>
          </w:tcPr>
          <w:p w14:paraId="39C749B6" w14:textId="77777777" w:rsidR="00061591" w:rsidRPr="00B84D2A" w:rsidRDefault="00061591" w:rsidP="001D777B">
            <w:pPr>
              <w:pStyle w:val="31"/>
              <w:spacing w:after="0"/>
              <w:ind w:left="0"/>
              <w:jc w:val="center"/>
              <w:rPr>
                <w:sz w:val="24"/>
                <w:szCs w:val="24"/>
              </w:rPr>
            </w:pPr>
            <w:r w:rsidRPr="00B84D2A">
              <w:rPr>
                <w:sz w:val="24"/>
                <w:szCs w:val="24"/>
              </w:rPr>
              <w:t>Показатели</w:t>
            </w:r>
          </w:p>
        </w:tc>
        <w:tc>
          <w:tcPr>
            <w:tcW w:w="2268" w:type="dxa"/>
          </w:tcPr>
          <w:p w14:paraId="2D638F4E" w14:textId="77777777" w:rsidR="00061591" w:rsidRPr="00B84D2A" w:rsidRDefault="00061591" w:rsidP="001D777B">
            <w:pPr>
              <w:pStyle w:val="31"/>
              <w:spacing w:after="0"/>
              <w:ind w:left="-108"/>
              <w:jc w:val="center"/>
              <w:rPr>
                <w:sz w:val="24"/>
                <w:szCs w:val="24"/>
              </w:rPr>
            </w:pPr>
            <w:r w:rsidRPr="00B84D2A">
              <w:rPr>
                <w:sz w:val="24"/>
                <w:szCs w:val="24"/>
              </w:rPr>
              <w:t>Расход, кг</w:t>
            </w:r>
          </w:p>
        </w:tc>
        <w:tc>
          <w:tcPr>
            <w:tcW w:w="2349" w:type="dxa"/>
          </w:tcPr>
          <w:p w14:paraId="5F7D620D" w14:textId="77777777" w:rsidR="00061591" w:rsidRPr="00B84D2A" w:rsidRDefault="00061591" w:rsidP="001D777B">
            <w:pPr>
              <w:pStyle w:val="31"/>
              <w:spacing w:after="0"/>
              <w:ind w:left="34"/>
              <w:jc w:val="center"/>
              <w:rPr>
                <w:sz w:val="24"/>
                <w:szCs w:val="24"/>
              </w:rPr>
            </w:pPr>
            <w:r w:rsidRPr="00B84D2A">
              <w:rPr>
                <w:sz w:val="24"/>
                <w:szCs w:val="24"/>
              </w:rPr>
              <w:t>Цена за единицу материала, руб./кг</w:t>
            </w:r>
          </w:p>
        </w:tc>
      </w:tr>
      <w:tr w:rsidR="00061591" w:rsidRPr="00B84D2A" w14:paraId="1FA91D5B" w14:textId="77777777" w:rsidTr="001D777B">
        <w:tc>
          <w:tcPr>
            <w:tcW w:w="5103" w:type="dxa"/>
          </w:tcPr>
          <w:p w14:paraId="4AC751C9" w14:textId="77777777" w:rsidR="00061591" w:rsidRPr="00B84D2A" w:rsidRDefault="00061591" w:rsidP="001D777B">
            <w:pPr>
              <w:pStyle w:val="31"/>
              <w:spacing w:after="0"/>
              <w:rPr>
                <w:sz w:val="24"/>
                <w:szCs w:val="24"/>
              </w:rPr>
            </w:pPr>
            <w:r w:rsidRPr="00B84D2A">
              <w:rPr>
                <w:sz w:val="24"/>
                <w:szCs w:val="24"/>
              </w:rPr>
              <w:t>ОП-10</w:t>
            </w:r>
          </w:p>
          <w:p w14:paraId="5B996C14" w14:textId="77777777" w:rsidR="00061591" w:rsidRPr="00B84D2A" w:rsidRDefault="00061591" w:rsidP="001D777B">
            <w:pPr>
              <w:pStyle w:val="31"/>
              <w:spacing w:after="0"/>
              <w:rPr>
                <w:sz w:val="24"/>
                <w:szCs w:val="24"/>
              </w:rPr>
            </w:pPr>
            <w:r w:rsidRPr="00B84D2A">
              <w:rPr>
                <w:sz w:val="24"/>
                <w:szCs w:val="24"/>
              </w:rPr>
              <w:t>Сульфанол</w:t>
            </w:r>
          </w:p>
          <w:p w14:paraId="27D40FDD" w14:textId="77777777" w:rsidR="00061591" w:rsidRPr="00B84D2A" w:rsidRDefault="00061591" w:rsidP="001D777B">
            <w:pPr>
              <w:pStyle w:val="31"/>
              <w:spacing w:after="0"/>
              <w:rPr>
                <w:sz w:val="24"/>
                <w:szCs w:val="24"/>
              </w:rPr>
            </w:pPr>
            <w:r w:rsidRPr="00B84D2A">
              <w:rPr>
                <w:sz w:val="24"/>
                <w:szCs w:val="24"/>
              </w:rPr>
              <w:t>Хлористый аммоний</w:t>
            </w:r>
          </w:p>
          <w:p w14:paraId="0D714789" w14:textId="77777777" w:rsidR="00061591" w:rsidRPr="00B84D2A" w:rsidRDefault="00061591" w:rsidP="001D777B">
            <w:pPr>
              <w:pStyle w:val="31"/>
              <w:spacing w:after="0"/>
              <w:rPr>
                <w:sz w:val="24"/>
                <w:szCs w:val="24"/>
              </w:rPr>
            </w:pPr>
            <w:r w:rsidRPr="00B84D2A">
              <w:rPr>
                <w:sz w:val="24"/>
                <w:szCs w:val="24"/>
              </w:rPr>
              <w:t>КССБ</w:t>
            </w:r>
          </w:p>
        </w:tc>
        <w:tc>
          <w:tcPr>
            <w:tcW w:w="2268" w:type="dxa"/>
          </w:tcPr>
          <w:p w14:paraId="4DD219BA" w14:textId="77777777" w:rsidR="00061591" w:rsidRPr="00B84D2A" w:rsidRDefault="00061591" w:rsidP="001D777B">
            <w:pPr>
              <w:pStyle w:val="31"/>
              <w:spacing w:after="0"/>
              <w:ind w:left="33"/>
              <w:jc w:val="center"/>
              <w:rPr>
                <w:sz w:val="24"/>
                <w:szCs w:val="24"/>
              </w:rPr>
            </w:pPr>
            <w:r w:rsidRPr="00B84D2A">
              <w:rPr>
                <w:sz w:val="24"/>
                <w:szCs w:val="24"/>
              </w:rPr>
              <w:t>6,6</w:t>
            </w:r>
          </w:p>
          <w:p w14:paraId="1031CEF0" w14:textId="77777777" w:rsidR="00061591" w:rsidRPr="00B84D2A" w:rsidRDefault="00061591" w:rsidP="001D777B">
            <w:pPr>
              <w:pStyle w:val="31"/>
              <w:spacing w:after="0"/>
              <w:ind w:left="33"/>
              <w:jc w:val="center"/>
              <w:rPr>
                <w:sz w:val="24"/>
                <w:szCs w:val="24"/>
              </w:rPr>
            </w:pPr>
            <w:r w:rsidRPr="00B84D2A">
              <w:rPr>
                <w:sz w:val="24"/>
                <w:szCs w:val="24"/>
              </w:rPr>
              <w:t>1,98</w:t>
            </w:r>
          </w:p>
          <w:p w14:paraId="61DC82E9" w14:textId="77777777" w:rsidR="00061591" w:rsidRPr="00B84D2A" w:rsidRDefault="00061591" w:rsidP="001D777B">
            <w:pPr>
              <w:pStyle w:val="31"/>
              <w:spacing w:after="0"/>
              <w:ind w:left="33"/>
              <w:jc w:val="center"/>
              <w:rPr>
                <w:sz w:val="24"/>
                <w:szCs w:val="24"/>
              </w:rPr>
            </w:pPr>
            <w:r w:rsidRPr="00B84D2A">
              <w:rPr>
                <w:sz w:val="24"/>
                <w:szCs w:val="24"/>
              </w:rPr>
              <w:t>2,6</w:t>
            </w:r>
          </w:p>
          <w:p w14:paraId="6397078C" w14:textId="77777777" w:rsidR="00061591" w:rsidRPr="00B84D2A" w:rsidRDefault="00061591" w:rsidP="001D777B">
            <w:pPr>
              <w:pStyle w:val="31"/>
              <w:spacing w:after="0"/>
              <w:ind w:left="33"/>
              <w:jc w:val="center"/>
              <w:rPr>
                <w:sz w:val="24"/>
                <w:szCs w:val="24"/>
              </w:rPr>
            </w:pPr>
            <w:r w:rsidRPr="00B84D2A">
              <w:rPr>
                <w:sz w:val="24"/>
                <w:szCs w:val="24"/>
              </w:rPr>
              <w:t>6,58</w:t>
            </w:r>
          </w:p>
        </w:tc>
        <w:tc>
          <w:tcPr>
            <w:tcW w:w="2349" w:type="dxa"/>
          </w:tcPr>
          <w:p w14:paraId="34097D12" w14:textId="77777777" w:rsidR="00061591" w:rsidRPr="00B84D2A" w:rsidRDefault="00061591" w:rsidP="001D777B">
            <w:pPr>
              <w:pStyle w:val="31"/>
              <w:spacing w:after="0"/>
              <w:ind w:left="33"/>
              <w:jc w:val="center"/>
              <w:rPr>
                <w:sz w:val="24"/>
                <w:szCs w:val="24"/>
              </w:rPr>
            </w:pPr>
            <w:r w:rsidRPr="00B84D2A">
              <w:rPr>
                <w:sz w:val="24"/>
                <w:szCs w:val="24"/>
              </w:rPr>
              <w:t>0,855</w:t>
            </w:r>
          </w:p>
          <w:p w14:paraId="6B0FF500" w14:textId="77777777" w:rsidR="00061591" w:rsidRPr="00B84D2A" w:rsidRDefault="00061591" w:rsidP="001D777B">
            <w:pPr>
              <w:pStyle w:val="31"/>
              <w:spacing w:after="0"/>
              <w:ind w:left="33"/>
              <w:jc w:val="center"/>
              <w:rPr>
                <w:sz w:val="24"/>
                <w:szCs w:val="24"/>
              </w:rPr>
            </w:pPr>
            <w:r w:rsidRPr="00B84D2A">
              <w:rPr>
                <w:sz w:val="24"/>
                <w:szCs w:val="24"/>
              </w:rPr>
              <w:t>1,6</w:t>
            </w:r>
          </w:p>
          <w:p w14:paraId="5E36FC8E" w14:textId="77777777" w:rsidR="00061591" w:rsidRPr="00B84D2A" w:rsidRDefault="00061591" w:rsidP="001D777B">
            <w:pPr>
              <w:pStyle w:val="31"/>
              <w:spacing w:after="0"/>
              <w:ind w:left="33"/>
              <w:jc w:val="center"/>
              <w:rPr>
                <w:sz w:val="24"/>
                <w:szCs w:val="24"/>
              </w:rPr>
            </w:pPr>
            <w:r w:rsidRPr="00B84D2A">
              <w:rPr>
                <w:sz w:val="24"/>
                <w:szCs w:val="24"/>
              </w:rPr>
              <w:t>15,0</w:t>
            </w:r>
          </w:p>
          <w:p w14:paraId="7E83C1A7" w14:textId="77777777" w:rsidR="00061591" w:rsidRPr="00B84D2A" w:rsidRDefault="00061591" w:rsidP="001D777B">
            <w:pPr>
              <w:pStyle w:val="31"/>
              <w:spacing w:after="0"/>
              <w:ind w:left="33"/>
              <w:jc w:val="center"/>
              <w:rPr>
                <w:sz w:val="24"/>
                <w:szCs w:val="24"/>
              </w:rPr>
            </w:pPr>
            <w:r w:rsidRPr="00B84D2A">
              <w:rPr>
                <w:sz w:val="24"/>
                <w:szCs w:val="24"/>
              </w:rPr>
              <w:t>1845,0</w:t>
            </w:r>
          </w:p>
        </w:tc>
      </w:tr>
    </w:tbl>
    <w:p w14:paraId="35D7DEF0" w14:textId="77777777" w:rsidR="00061591" w:rsidRPr="00B84D2A" w:rsidRDefault="00061591" w:rsidP="00061591">
      <w:pPr>
        <w:pStyle w:val="31"/>
        <w:spacing w:after="0"/>
        <w:ind w:left="0"/>
        <w:jc w:val="both"/>
        <w:rPr>
          <w:sz w:val="24"/>
          <w:szCs w:val="24"/>
        </w:rPr>
      </w:pPr>
      <w:r w:rsidRPr="00B84D2A">
        <w:rPr>
          <w:sz w:val="24"/>
          <w:szCs w:val="24"/>
        </w:rPr>
        <w:t>Скважино-операцию проводит вахта капитального ремонта скважин, состоящая из трех рабочих: бурильщик 6 разряда, помощник бурильщика 4 разряда и машинист подъемника 6 разряда. Продолжительность скважино-операции 15 часов. Часовые тарифные ставки рабочих 6 разряда, 4 разряда, определяются по данным предприятия. Районный коэффициент – 0,5. Коэффициент, учитывающий северные надбавки – 0,7. Коэффициент, учитывающий премии – 0,4. Коэффициент, учитывающий стаж работы – 0,16. Коэффициент, учитывающий отчисления на социальные нужды – 0,30. При проведении скважино-операции используется один  спецагрегат ЛС-6. Стоимость одного машино-часа спецагрегата – 217,3 руб. (ц.м.-ч.). Ставка налога на прибыль – 20 %.</w:t>
      </w:r>
    </w:p>
    <w:p w14:paraId="35905D7A" w14:textId="77777777" w:rsidR="00061591" w:rsidRPr="00B84D2A" w:rsidRDefault="00061591" w:rsidP="00061591">
      <w:pPr>
        <w:pStyle w:val="7"/>
        <w:spacing w:before="0" w:after="0"/>
        <w:jc w:val="both"/>
      </w:pPr>
      <w:r w:rsidRPr="00B84D2A">
        <w:t>Таблица 8 - Исходные данные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520"/>
        <w:gridCol w:w="2529"/>
      </w:tblGrid>
      <w:tr w:rsidR="00061591" w:rsidRPr="00B84D2A" w14:paraId="334A6B96" w14:textId="77777777" w:rsidTr="001D777B">
        <w:trPr>
          <w:trHeight w:val="77"/>
        </w:trPr>
        <w:tc>
          <w:tcPr>
            <w:tcW w:w="851" w:type="dxa"/>
            <w:vAlign w:val="bottom"/>
          </w:tcPr>
          <w:p w14:paraId="7E5EE550" w14:textId="77777777" w:rsidR="00061591" w:rsidRPr="00B84D2A" w:rsidRDefault="00061591" w:rsidP="001D777B">
            <w:pPr>
              <w:pStyle w:val="31"/>
              <w:ind w:left="0"/>
              <w:jc w:val="center"/>
              <w:rPr>
                <w:sz w:val="24"/>
                <w:szCs w:val="24"/>
              </w:rPr>
            </w:pPr>
            <w:r w:rsidRPr="00B84D2A">
              <w:rPr>
                <w:sz w:val="24"/>
                <w:szCs w:val="24"/>
              </w:rPr>
              <w:t>№№ п\п</w:t>
            </w:r>
          </w:p>
        </w:tc>
        <w:tc>
          <w:tcPr>
            <w:tcW w:w="6520" w:type="dxa"/>
            <w:vAlign w:val="center"/>
          </w:tcPr>
          <w:p w14:paraId="19901FA8" w14:textId="77777777" w:rsidR="00061591" w:rsidRPr="00B84D2A" w:rsidRDefault="00061591" w:rsidP="001D777B">
            <w:pPr>
              <w:pStyle w:val="31"/>
              <w:spacing w:before="120"/>
              <w:jc w:val="center"/>
              <w:rPr>
                <w:sz w:val="24"/>
                <w:szCs w:val="24"/>
              </w:rPr>
            </w:pPr>
            <w:r w:rsidRPr="00B84D2A">
              <w:rPr>
                <w:sz w:val="24"/>
                <w:szCs w:val="24"/>
              </w:rPr>
              <w:t>Показатели</w:t>
            </w:r>
          </w:p>
        </w:tc>
        <w:tc>
          <w:tcPr>
            <w:tcW w:w="2529" w:type="dxa"/>
          </w:tcPr>
          <w:p w14:paraId="491B3198" w14:textId="77777777" w:rsidR="00061591" w:rsidRPr="00B84D2A" w:rsidRDefault="00061591" w:rsidP="001D777B">
            <w:pPr>
              <w:pStyle w:val="31"/>
              <w:spacing w:before="120"/>
              <w:ind w:left="0"/>
              <w:jc w:val="center"/>
              <w:rPr>
                <w:sz w:val="24"/>
                <w:szCs w:val="24"/>
              </w:rPr>
            </w:pPr>
            <w:r w:rsidRPr="00B84D2A">
              <w:rPr>
                <w:sz w:val="24"/>
                <w:szCs w:val="24"/>
              </w:rPr>
              <w:t>Данные для расчета</w:t>
            </w:r>
          </w:p>
        </w:tc>
      </w:tr>
      <w:tr w:rsidR="00061591" w:rsidRPr="00B84D2A" w14:paraId="49046EC4" w14:textId="77777777" w:rsidTr="001D777B">
        <w:trPr>
          <w:trHeight w:val="284"/>
        </w:trPr>
        <w:tc>
          <w:tcPr>
            <w:tcW w:w="851" w:type="dxa"/>
            <w:vAlign w:val="bottom"/>
          </w:tcPr>
          <w:p w14:paraId="490E2B63" w14:textId="77777777" w:rsidR="00061591" w:rsidRPr="00B84D2A" w:rsidRDefault="00061591" w:rsidP="001D777B">
            <w:pPr>
              <w:pStyle w:val="31"/>
              <w:ind w:left="0"/>
              <w:jc w:val="center"/>
              <w:rPr>
                <w:sz w:val="24"/>
                <w:szCs w:val="24"/>
              </w:rPr>
            </w:pPr>
            <w:r w:rsidRPr="00B84D2A">
              <w:rPr>
                <w:sz w:val="24"/>
                <w:szCs w:val="24"/>
              </w:rPr>
              <w:t>1</w:t>
            </w:r>
          </w:p>
        </w:tc>
        <w:tc>
          <w:tcPr>
            <w:tcW w:w="6520" w:type="dxa"/>
            <w:vAlign w:val="bottom"/>
          </w:tcPr>
          <w:p w14:paraId="3FA36342" w14:textId="77777777" w:rsidR="00061591" w:rsidRPr="00B84D2A" w:rsidRDefault="00061591" w:rsidP="001D777B">
            <w:pPr>
              <w:pStyle w:val="31"/>
              <w:jc w:val="center"/>
              <w:rPr>
                <w:sz w:val="24"/>
                <w:szCs w:val="24"/>
              </w:rPr>
            </w:pPr>
            <w:r w:rsidRPr="00B84D2A">
              <w:rPr>
                <w:sz w:val="24"/>
                <w:szCs w:val="24"/>
              </w:rPr>
              <w:t>2</w:t>
            </w:r>
          </w:p>
        </w:tc>
        <w:tc>
          <w:tcPr>
            <w:tcW w:w="2529" w:type="dxa"/>
          </w:tcPr>
          <w:p w14:paraId="7A23C333" w14:textId="77777777" w:rsidR="00061591" w:rsidRPr="00B84D2A" w:rsidRDefault="00061591" w:rsidP="001D777B">
            <w:pPr>
              <w:pStyle w:val="31"/>
              <w:jc w:val="center"/>
              <w:rPr>
                <w:sz w:val="24"/>
                <w:szCs w:val="24"/>
              </w:rPr>
            </w:pPr>
            <w:r w:rsidRPr="00B84D2A">
              <w:rPr>
                <w:sz w:val="24"/>
                <w:szCs w:val="24"/>
              </w:rPr>
              <w:t>3</w:t>
            </w:r>
          </w:p>
        </w:tc>
      </w:tr>
      <w:tr w:rsidR="00061591" w:rsidRPr="00B84D2A" w14:paraId="73BD5168" w14:textId="77777777" w:rsidTr="001D777B">
        <w:trPr>
          <w:trHeight w:val="77"/>
        </w:trPr>
        <w:tc>
          <w:tcPr>
            <w:tcW w:w="851" w:type="dxa"/>
          </w:tcPr>
          <w:p w14:paraId="4A1A3D21" w14:textId="77777777" w:rsidR="00061591" w:rsidRPr="00B84D2A" w:rsidRDefault="00061591" w:rsidP="001D777B">
            <w:pPr>
              <w:pStyle w:val="31"/>
              <w:spacing w:after="0"/>
              <w:ind w:left="0"/>
              <w:jc w:val="center"/>
              <w:rPr>
                <w:sz w:val="24"/>
                <w:szCs w:val="24"/>
              </w:rPr>
            </w:pPr>
            <w:r w:rsidRPr="00B84D2A">
              <w:rPr>
                <w:sz w:val="24"/>
                <w:szCs w:val="24"/>
              </w:rPr>
              <w:t>1.</w:t>
            </w:r>
          </w:p>
          <w:p w14:paraId="6BA7F25A" w14:textId="77777777" w:rsidR="00061591" w:rsidRPr="00B84D2A" w:rsidRDefault="00061591" w:rsidP="001D777B">
            <w:pPr>
              <w:pStyle w:val="31"/>
              <w:spacing w:after="0"/>
              <w:ind w:left="0"/>
              <w:jc w:val="center"/>
              <w:rPr>
                <w:sz w:val="24"/>
                <w:szCs w:val="24"/>
              </w:rPr>
            </w:pPr>
          </w:p>
          <w:p w14:paraId="25095EF5" w14:textId="77777777" w:rsidR="00061591" w:rsidRPr="00B84D2A" w:rsidRDefault="00061591" w:rsidP="001D777B">
            <w:pPr>
              <w:pStyle w:val="31"/>
              <w:spacing w:after="0"/>
              <w:ind w:left="0"/>
              <w:jc w:val="center"/>
              <w:rPr>
                <w:sz w:val="24"/>
                <w:szCs w:val="24"/>
              </w:rPr>
            </w:pPr>
          </w:p>
          <w:p w14:paraId="738CA502" w14:textId="77777777" w:rsidR="00061591" w:rsidRPr="00B84D2A" w:rsidRDefault="00061591" w:rsidP="001D777B">
            <w:pPr>
              <w:pStyle w:val="31"/>
              <w:spacing w:after="0"/>
              <w:ind w:left="0"/>
              <w:jc w:val="center"/>
              <w:rPr>
                <w:sz w:val="24"/>
                <w:szCs w:val="24"/>
              </w:rPr>
            </w:pPr>
            <w:r w:rsidRPr="00B84D2A">
              <w:rPr>
                <w:sz w:val="24"/>
                <w:szCs w:val="24"/>
              </w:rPr>
              <w:t>2.</w:t>
            </w:r>
          </w:p>
          <w:p w14:paraId="75A32CEB" w14:textId="77777777" w:rsidR="00061591" w:rsidRPr="00B84D2A" w:rsidRDefault="00061591" w:rsidP="001D777B">
            <w:pPr>
              <w:pStyle w:val="31"/>
              <w:spacing w:after="0"/>
              <w:ind w:left="0"/>
              <w:jc w:val="center"/>
              <w:rPr>
                <w:sz w:val="24"/>
                <w:szCs w:val="24"/>
              </w:rPr>
            </w:pPr>
          </w:p>
          <w:p w14:paraId="0FFF227E" w14:textId="77777777" w:rsidR="00061591" w:rsidRPr="00B84D2A" w:rsidRDefault="00061591" w:rsidP="001D777B">
            <w:pPr>
              <w:pStyle w:val="31"/>
              <w:spacing w:after="0"/>
              <w:ind w:left="0"/>
              <w:jc w:val="center"/>
              <w:rPr>
                <w:sz w:val="24"/>
                <w:szCs w:val="24"/>
              </w:rPr>
            </w:pPr>
          </w:p>
          <w:p w14:paraId="49DAFDA3" w14:textId="77777777" w:rsidR="00061591" w:rsidRPr="00B84D2A" w:rsidRDefault="00061591" w:rsidP="001D777B">
            <w:pPr>
              <w:pStyle w:val="31"/>
              <w:spacing w:after="0"/>
              <w:ind w:left="0"/>
              <w:jc w:val="center"/>
              <w:rPr>
                <w:sz w:val="24"/>
                <w:szCs w:val="24"/>
              </w:rPr>
            </w:pPr>
            <w:r w:rsidRPr="00B84D2A">
              <w:rPr>
                <w:sz w:val="24"/>
                <w:szCs w:val="24"/>
              </w:rPr>
              <w:t>3.</w:t>
            </w:r>
          </w:p>
          <w:p w14:paraId="71412317" w14:textId="77777777" w:rsidR="00061591" w:rsidRPr="00B84D2A" w:rsidRDefault="00061591" w:rsidP="001D777B">
            <w:pPr>
              <w:pStyle w:val="31"/>
              <w:spacing w:after="0"/>
              <w:ind w:left="0"/>
              <w:jc w:val="center"/>
              <w:rPr>
                <w:sz w:val="24"/>
                <w:szCs w:val="24"/>
              </w:rPr>
            </w:pPr>
          </w:p>
          <w:p w14:paraId="6AEC1121" w14:textId="77777777" w:rsidR="00061591" w:rsidRPr="00B84D2A" w:rsidRDefault="00061591" w:rsidP="001D777B">
            <w:pPr>
              <w:pStyle w:val="31"/>
              <w:spacing w:after="0"/>
              <w:ind w:left="0"/>
              <w:jc w:val="center"/>
              <w:rPr>
                <w:sz w:val="24"/>
                <w:szCs w:val="24"/>
              </w:rPr>
            </w:pPr>
          </w:p>
          <w:p w14:paraId="7D5A0EDA" w14:textId="77777777" w:rsidR="00061591" w:rsidRPr="00B84D2A" w:rsidRDefault="00061591" w:rsidP="001D777B">
            <w:pPr>
              <w:pStyle w:val="31"/>
              <w:spacing w:after="0"/>
              <w:ind w:left="0"/>
              <w:jc w:val="center"/>
              <w:rPr>
                <w:sz w:val="24"/>
                <w:szCs w:val="24"/>
              </w:rPr>
            </w:pPr>
            <w:r w:rsidRPr="00B84D2A">
              <w:rPr>
                <w:sz w:val="24"/>
                <w:szCs w:val="24"/>
              </w:rPr>
              <w:t>4.</w:t>
            </w:r>
          </w:p>
          <w:p w14:paraId="02F8C8BF" w14:textId="77777777" w:rsidR="00061591" w:rsidRPr="00B84D2A" w:rsidRDefault="00061591" w:rsidP="001D777B">
            <w:pPr>
              <w:pStyle w:val="31"/>
              <w:spacing w:after="0"/>
              <w:ind w:left="0"/>
              <w:jc w:val="center"/>
              <w:rPr>
                <w:sz w:val="24"/>
                <w:szCs w:val="24"/>
              </w:rPr>
            </w:pPr>
          </w:p>
          <w:p w14:paraId="1D39EB21" w14:textId="77777777" w:rsidR="00061591" w:rsidRPr="00B84D2A" w:rsidRDefault="00061591" w:rsidP="001D777B">
            <w:pPr>
              <w:pStyle w:val="31"/>
              <w:spacing w:after="0"/>
              <w:ind w:left="0"/>
              <w:jc w:val="center"/>
              <w:rPr>
                <w:sz w:val="24"/>
                <w:szCs w:val="24"/>
              </w:rPr>
            </w:pPr>
          </w:p>
          <w:p w14:paraId="51FE1D1E" w14:textId="77777777" w:rsidR="00061591" w:rsidRPr="00B84D2A" w:rsidRDefault="00061591" w:rsidP="001D777B">
            <w:pPr>
              <w:pStyle w:val="31"/>
              <w:spacing w:after="0"/>
              <w:ind w:left="0"/>
              <w:jc w:val="center"/>
              <w:rPr>
                <w:sz w:val="24"/>
                <w:szCs w:val="24"/>
              </w:rPr>
            </w:pPr>
            <w:r w:rsidRPr="00B84D2A">
              <w:rPr>
                <w:sz w:val="24"/>
                <w:szCs w:val="24"/>
              </w:rPr>
              <w:t>5.</w:t>
            </w:r>
          </w:p>
          <w:p w14:paraId="1CAFE75C" w14:textId="77777777" w:rsidR="00061591" w:rsidRPr="00B84D2A" w:rsidRDefault="00061591" w:rsidP="001D777B">
            <w:pPr>
              <w:pStyle w:val="31"/>
              <w:spacing w:after="0"/>
              <w:ind w:left="0"/>
              <w:jc w:val="center"/>
              <w:rPr>
                <w:sz w:val="24"/>
                <w:szCs w:val="24"/>
              </w:rPr>
            </w:pPr>
            <w:r w:rsidRPr="00B84D2A">
              <w:rPr>
                <w:sz w:val="24"/>
                <w:szCs w:val="24"/>
              </w:rPr>
              <w:t>6.</w:t>
            </w:r>
          </w:p>
        </w:tc>
        <w:tc>
          <w:tcPr>
            <w:tcW w:w="6520" w:type="dxa"/>
          </w:tcPr>
          <w:p w14:paraId="234B77A2" w14:textId="77777777" w:rsidR="00061591" w:rsidRPr="00B84D2A" w:rsidRDefault="00061591" w:rsidP="001D777B">
            <w:pPr>
              <w:pStyle w:val="31"/>
              <w:spacing w:after="0"/>
              <w:ind w:left="0"/>
              <w:rPr>
                <w:sz w:val="24"/>
                <w:szCs w:val="24"/>
              </w:rPr>
            </w:pPr>
            <w:r w:rsidRPr="00B84D2A">
              <w:rPr>
                <w:sz w:val="24"/>
                <w:szCs w:val="24"/>
              </w:rPr>
              <w:t>Товарная добыча до проведения мероприятия:</w:t>
            </w:r>
          </w:p>
          <w:p w14:paraId="21395912" w14:textId="77777777" w:rsidR="00061591" w:rsidRPr="00B84D2A" w:rsidRDefault="00061591" w:rsidP="001D777B">
            <w:pPr>
              <w:pStyle w:val="31"/>
              <w:tabs>
                <w:tab w:val="left" w:pos="175"/>
              </w:tabs>
              <w:spacing w:after="0"/>
              <w:ind w:left="0"/>
              <w:rPr>
                <w:sz w:val="24"/>
                <w:szCs w:val="24"/>
                <w:vertAlign w:val="superscript"/>
              </w:rPr>
            </w:pPr>
            <w:r w:rsidRPr="00B84D2A">
              <w:rPr>
                <w:sz w:val="24"/>
                <w:szCs w:val="24"/>
              </w:rPr>
              <w:t>-   газа, тыс. м</w:t>
            </w:r>
            <w:r w:rsidRPr="00B84D2A">
              <w:rPr>
                <w:sz w:val="24"/>
                <w:szCs w:val="24"/>
                <w:vertAlign w:val="superscript"/>
              </w:rPr>
              <w:t>3</w:t>
            </w:r>
          </w:p>
          <w:p w14:paraId="301ACB80" w14:textId="77777777" w:rsidR="00061591" w:rsidRPr="00B84D2A" w:rsidRDefault="00061591" w:rsidP="001D777B">
            <w:pPr>
              <w:pStyle w:val="31"/>
              <w:tabs>
                <w:tab w:val="left" w:pos="175"/>
              </w:tabs>
              <w:spacing w:after="0"/>
              <w:ind w:left="0"/>
              <w:rPr>
                <w:sz w:val="24"/>
                <w:szCs w:val="24"/>
              </w:rPr>
            </w:pPr>
            <w:r w:rsidRPr="00B84D2A">
              <w:rPr>
                <w:sz w:val="24"/>
                <w:szCs w:val="24"/>
              </w:rPr>
              <w:t>-   конденсата, т</w:t>
            </w:r>
          </w:p>
          <w:p w14:paraId="0EFDBDAD" w14:textId="77777777" w:rsidR="00061591" w:rsidRPr="00B84D2A" w:rsidRDefault="00061591" w:rsidP="001D777B">
            <w:pPr>
              <w:pStyle w:val="31"/>
              <w:spacing w:after="0"/>
              <w:ind w:left="0"/>
              <w:rPr>
                <w:sz w:val="24"/>
                <w:szCs w:val="24"/>
              </w:rPr>
            </w:pPr>
            <w:r w:rsidRPr="00B84D2A">
              <w:rPr>
                <w:sz w:val="24"/>
                <w:szCs w:val="24"/>
              </w:rPr>
              <w:t>Товарная добыча после проведения мероприятия:</w:t>
            </w:r>
          </w:p>
          <w:p w14:paraId="376256F6" w14:textId="77777777" w:rsidR="00061591" w:rsidRPr="00B84D2A" w:rsidRDefault="00061591" w:rsidP="001D777B">
            <w:pPr>
              <w:pStyle w:val="31"/>
              <w:spacing w:after="0"/>
              <w:ind w:left="0"/>
              <w:rPr>
                <w:sz w:val="24"/>
                <w:szCs w:val="24"/>
              </w:rPr>
            </w:pPr>
            <w:r w:rsidRPr="00B84D2A">
              <w:rPr>
                <w:sz w:val="24"/>
                <w:szCs w:val="24"/>
              </w:rPr>
              <w:t>-  газа, тыс. м</w:t>
            </w:r>
            <w:r w:rsidRPr="00B84D2A">
              <w:rPr>
                <w:sz w:val="24"/>
                <w:szCs w:val="24"/>
                <w:vertAlign w:val="superscript"/>
              </w:rPr>
              <w:t>3</w:t>
            </w:r>
          </w:p>
          <w:p w14:paraId="52AEEF49" w14:textId="77777777" w:rsidR="00061591" w:rsidRPr="00B84D2A" w:rsidRDefault="00061591" w:rsidP="001D777B">
            <w:pPr>
              <w:pStyle w:val="31"/>
              <w:spacing w:after="0"/>
              <w:ind w:left="0"/>
              <w:rPr>
                <w:sz w:val="24"/>
                <w:szCs w:val="24"/>
              </w:rPr>
            </w:pPr>
            <w:r w:rsidRPr="00B84D2A">
              <w:rPr>
                <w:sz w:val="24"/>
                <w:szCs w:val="24"/>
              </w:rPr>
              <w:t>-  конденсата, т</w:t>
            </w:r>
          </w:p>
          <w:p w14:paraId="1C1EAE25" w14:textId="77777777" w:rsidR="00061591" w:rsidRPr="00B84D2A" w:rsidRDefault="00061591" w:rsidP="001D777B">
            <w:pPr>
              <w:pStyle w:val="31"/>
              <w:spacing w:after="0"/>
              <w:ind w:left="0"/>
              <w:rPr>
                <w:sz w:val="24"/>
                <w:szCs w:val="24"/>
              </w:rPr>
            </w:pPr>
            <w:r w:rsidRPr="00B84D2A">
              <w:rPr>
                <w:sz w:val="24"/>
                <w:szCs w:val="24"/>
              </w:rPr>
              <w:t>Себестоимость добычи до проведения мероприятия, руб.:</w:t>
            </w:r>
          </w:p>
          <w:p w14:paraId="600B8720" w14:textId="77777777" w:rsidR="00061591" w:rsidRPr="00B84D2A" w:rsidRDefault="00061591" w:rsidP="001D777B">
            <w:pPr>
              <w:pStyle w:val="31"/>
              <w:numPr>
                <w:ilvl w:val="0"/>
                <w:numId w:val="30"/>
              </w:numPr>
              <w:tabs>
                <w:tab w:val="clear" w:pos="360"/>
                <w:tab w:val="num" w:pos="175"/>
              </w:tabs>
              <w:spacing w:after="0"/>
              <w:ind w:left="0" w:firstLine="0"/>
              <w:rPr>
                <w:sz w:val="24"/>
                <w:szCs w:val="24"/>
              </w:rPr>
            </w:pPr>
            <w:r w:rsidRPr="00B84D2A">
              <w:rPr>
                <w:sz w:val="24"/>
                <w:szCs w:val="24"/>
              </w:rPr>
              <w:t>1000м</w:t>
            </w:r>
            <w:r w:rsidRPr="00B84D2A">
              <w:rPr>
                <w:sz w:val="24"/>
                <w:szCs w:val="24"/>
                <w:vertAlign w:val="superscript"/>
              </w:rPr>
              <w:t>3</w:t>
            </w:r>
          </w:p>
          <w:p w14:paraId="354BAD9E" w14:textId="77777777" w:rsidR="00061591" w:rsidRPr="00B84D2A" w:rsidRDefault="00061591" w:rsidP="001D777B">
            <w:pPr>
              <w:pStyle w:val="31"/>
              <w:numPr>
                <w:ilvl w:val="0"/>
                <w:numId w:val="30"/>
              </w:numPr>
              <w:tabs>
                <w:tab w:val="clear" w:pos="360"/>
                <w:tab w:val="num" w:pos="175"/>
              </w:tabs>
              <w:spacing w:after="0"/>
              <w:ind w:left="0" w:firstLine="0"/>
              <w:rPr>
                <w:sz w:val="24"/>
                <w:szCs w:val="24"/>
              </w:rPr>
            </w:pPr>
            <w:r w:rsidRPr="00B84D2A">
              <w:rPr>
                <w:sz w:val="24"/>
                <w:szCs w:val="24"/>
              </w:rPr>
              <w:t>1  тонны конденсата</w:t>
            </w:r>
          </w:p>
          <w:p w14:paraId="33505BD1" w14:textId="77777777" w:rsidR="00061591" w:rsidRPr="00B84D2A" w:rsidRDefault="00061591" w:rsidP="001D777B">
            <w:pPr>
              <w:pStyle w:val="31"/>
              <w:spacing w:after="0"/>
              <w:ind w:left="0"/>
              <w:rPr>
                <w:sz w:val="24"/>
                <w:szCs w:val="24"/>
              </w:rPr>
            </w:pPr>
            <w:r w:rsidRPr="00B84D2A">
              <w:rPr>
                <w:sz w:val="24"/>
                <w:szCs w:val="24"/>
              </w:rPr>
              <w:t xml:space="preserve">Цена, руб.: </w:t>
            </w:r>
          </w:p>
          <w:p w14:paraId="2CDF3D77" w14:textId="77777777" w:rsidR="00061591" w:rsidRPr="00B84D2A" w:rsidRDefault="00061591" w:rsidP="001D777B">
            <w:pPr>
              <w:pStyle w:val="31"/>
              <w:spacing w:after="0"/>
              <w:ind w:left="0"/>
              <w:rPr>
                <w:sz w:val="24"/>
                <w:szCs w:val="24"/>
              </w:rPr>
            </w:pPr>
            <w:r w:rsidRPr="00B84D2A">
              <w:rPr>
                <w:sz w:val="24"/>
                <w:szCs w:val="24"/>
              </w:rPr>
              <w:t xml:space="preserve">-   </w:t>
            </w:r>
            <w:smartTag w:uri="urn:schemas-microsoft-com:office:smarttags" w:element="metricconverter">
              <w:smartTagPr>
                <w:attr w:name="ProductID" w:val="1000 м3"/>
              </w:smartTagPr>
              <w:r w:rsidRPr="00B84D2A">
                <w:rPr>
                  <w:sz w:val="24"/>
                  <w:szCs w:val="24"/>
                </w:rPr>
                <w:t>1000 м</w:t>
              </w:r>
              <w:r w:rsidRPr="00B84D2A">
                <w:rPr>
                  <w:sz w:val="24"/>
                  <w:szCs w:val="24"/>
                  <w:vertAlign w:val="superscript"/>
                </w:rPr>
                <w:t>3</w:t>
              </w:r>
            </w:smartTag>
          </w:p>
          <w:p w14:paraId="0B45BE39" w14:textId="77777777" w:rsidR="00061591" w:rsidRPr="00B84D2A" w:rsidRDefault="00061591" w:rsidP="001D777B">
            <w:pPr>
              <w:pStyle w:val="31"/>
              <w:spacing w:after="0"/>
              <w:ind w:left="0"/>
              <w:rPr>
                <w:sz w:val="24"/>
                <w:szCs w:val="24"/>
              </w:rPr>
            </w:pPr>
            <w:r w:rsidRPr="00B84D2A">
              <w:rPr>
                <w:sz w:val="24"/>
                <w:szCs w:val="24"/>
              </w:rPr>
              <w:t>-   1 тонны конденсата</w:t>
            </w:r>
          </w:p>
          <w:p w14:paraId="0D9F48D5" w14:textId="77777777" w:rsidR="00061591" w:rsidRPr="00B84D2A" w:rsidRDefault="00061591" w:rsidP="001D777B">
            <w:pPr>
              <w:pStyle w:val="31"/>
              <w:spacing w:after="0"/>
              <w:ind w:left="0"/>
              <w:rPr>
                <w:sz w:val="24"/>
                <w:szCs w:val="24"/>
              </w:rPr>
            </w:pPr>
            <w:r w:rsidRPr="00B84D2A">
              <w:rPr>
                <w:sz w:val="24"/>
                <w:szCs w:val="24"/>
              </w:rPr>
              <w:t>Количество скважино-операций</w:t>
            </w:r>
          </w:p>
          <w:p w14:paraId="32B9C8BB" w14:textId="77777777" w:rsidR="00061591" w:rsidRPr="00B84D2A" w:rsidRDefault="00061591" w:rsidP="001D777B">
            <w:pPr>
              <w:pStyle w:val="31"/>
              <w:spacing w:after="0"/>
              <w:ind w:left="0"/>
              <w:rPr>
                <w:sz w:val="24"/>
                <w:szCs w:val="24"/>
              </w:rPr>
            </w:pPr>
            <w:r w:rsidRPr="00B84D2A">
              <w:rPr>
                <w:sz w:val="24"/>
                <w:szCs w:val="24"/>
              </w:rPr>
              <w:t xml:space="preserve">Удельный вес условно-переменных затрат в себестоимости добычи </w:t>
            </w:r>
            <w:smartTag w:uri="urn:schemas-microsoft-com:office:smarttags" w:element="metricconverter">
              <w:smartTagPr>
                <w:attr w:name="ProductID" w:val="1000 м3"/>
              </w:smartTagPr>
              <w:r w:rsidRPr="00B84D2A">
                <w:rPr>
                  <w:sz w:val="24"/>
                  <w:szCs w:val="24"/>
                </w:rPr>
                <w:t>1000 м</w:t>
              </w:r>
              <w:r w:rsidRPr="00B84D2A">
                <w:rPr>
                  <w:sz w:val="24"/>
                  <w:szCs w:val="24"/>
                  <w:vertAlign w:val="superscript"/>
                </w:rPr>
                <w:t>3</w:t>
              </w:r>
            </w:smartTag>
            <w:r w:rsidRPr="00B84D2A">
              <w:rPr>
                <w:sz w:val="24"/>
                <w:szCs w:val="24"/>
              </w:rPr>
              <w:t xml:space="preserve"> газа и 1 тонны конденсата, %</w:t>
            </w:r>
          </w:p>
        </w:tc>
        <w:tc>
          <w:tcPr>
            <w:tcW w:w="2529" w:type="dxa"/>
          </w:tcPr>
          <w:p w14:paraId="1C566E00" w14:textId="77777777" w:rsidR="00061591" w:rsidRPr="00B84D2A" w:rsidRDefault="00061591" w:rsidP="001D777B">
            <w:pPr>
              <w:pStyle w:val="31"/>
              <w:spacing w:after="0"/>
              <w:ind w:left="0"/>
              <w:jc w:val="center"/>
              <w:rPr>
                <w:sz w:val="24"/>
                <w:szCs w:val="24"/>
              </w:rPr>
            </w:pPr>
          </w:p>
          <w:p w14:paraId="3AC6B517" w14:textId="77777777" w:rsidR="00061591" w:rsidRPr="00B84D2A" w:rsidRDefault="00061591" w:rsidP="001D777B">
            <w:pPr>
              <w:pStyle w:val="31"/>
              <w:spacing w:after="0"/>
              <w:ind w:left="0"/>
              <w:jc w:val="center"/>
              <w:rPr>
                <w:sz w:val="24"/>
                <w:szCs w:val="24"/>
              </w:rPr>
            </w:pPr>
            <w:r w:rsidRPr="00B84D2A">
              <w:rPr>
                <w:sz w:val="24"/>
                <w:szCs w:val="24"/>
              </w:rPr>
              <w:t>3180775</w:t>
            </w:r>
          </w:p>
          <w:p w14:paraId="741E0AF2" w14:textId="77777777" w:rsidR="00061591" w:rsidRPr="00B84D2A" w:rsidRDefault="00061591" w:rsidP="001D777B">
            <w:pPr>
              <w:pStyle w:val="31"/>
              <w:spacing w:after="0"/>
              <w:ind w:left="0"/>
              <w:jc w:val="center"/>
              <w:rPr>
                <w:sz w:val="24"/>
                <w:szCs w:val="24"/>
              </w:rPr>
            </w:pPr>
            <w:r w:rsidRPr="00B84D2A">
              <w:rPr>
                <w:sz w:val="24"/>
                <w:szCs w:val="24"/>
              </w:rPr>
              <w:t>243802</w:t>
            </w:r>
          </w:p>
          <w:p w14:paraId="3F96CCB7" w14:textId="77777777" w:rsidR="00061591" w:rsidRPr="00B84D2A" w:rsidRDefault="00061591" w:rsidP="001D777B">
            <w:pPr>
              <w:pStyle w:val="31"/>
              <w:spacing w:after="0"/>
              <w:ind w:left="0"/>
              <w:jc w:val="center"/>
              <w:rPr>
                <w:sz w:val="24"/>
                <w:szCs w:val="24"/>
              </w:rPr>
            </w:pPr>
          </w:p>
          <w:p w14:paraId="17386A6A" w14:textId="77777777" w:rsidR="00061591" w:rsidRPr="00B84D2A" w:rsidRDefault="00061591" w:rsidP="001D777B">
            <w:pPr>
              <w:pStyle w:val="31"/>
              <w:spacing w:after="0"/>
              <w:ind w:left="0"/>
              <w:jc w:val="center"/>
              <w:rPr>
                <w:sz w:val="24"/>
                <w:szCs w:val="24"/>
              </w:rPr>
            </w:pPr>
            <w:r w:rsidRPr="00B84D2A">
              <w:rPr>
                <w:sz w:val="24"/>
                <w:szCs w:val="24"/>
              </w:rPr>
              <w:t>3195302</w:t>
            </w:r>
          </w:p>
          <w:p w14:paraId="6A57277E" w14:textId="77777777" w:rsidR="00061591" w:rsidRPr="00B84D2A" w:rsidRDefault="00061591" w:rsidP="001D777B">
            <w:pPr>
              <w:pStyle w:val="31"/>
              <w:spacing w:after="0"/>
              <w:ind w:left="0"/>
              <w:jc w:val="center"/>
              <w:rPr>
                <w:sz w:val="24"/>
                <w:szCs w:val="24"/>
              </w:rPr>
            </w:pPr>
            <w:r w:rsidRPr="00B84D2A">
              <w:rPr>
                <w:sz w:val="24"/>
                <w:szCs w:val="24"/>
              </w:rPr>
              <w:t>246015</w:t>
            </w:r>
          </w:p>
          <w:p w14:paraId="2C92F573" w14:textId="77777777" w:rsidR="00061591" w:rsidRPr="00B84D2A" w:rsidRDefault="00061591" w:rsidP="001D777B">
            <w:pPr>
              <w:pStyle w:val="31"/>
              <w:spacing w:after="0"/>
              <w:ind w:left="0"/>
              <w:jc w:val="center"/>
              <w:rPr>
                <w:sz w:val="24"/>
                <w:szCs w:val="24"/>
              </w:rPr>
            </w:pPr>
          </w:p>
          <w:p w14:paraId="1CDF0D1A" w14:textId="77777777" w:rsidR="00061591" w:rsidRPr="00B84D2A" w:rsidRDefault="00061591" w:rsidP="001D777B">
            <w:pPr>
              <w:pStyle w:val="31"/>
              <w:spacing w:after="0"/>
              <w:ind w:left="0"/>
              <w:jc w:val="center"/>
              <w:rPr>
                <w:sz w:val="24"/>
                <w:szCs w:val="24"/>
              </w:rPr>
            </w:pPr>
            <w:r>
              <w:rPr>
                <w:sz w:val="24"/>
                <w:szCs w:val="24"/>
              </w:rPr>
              <w:t>2</w:t>
            </w:r>
            <w:r w:rsidRPr="00B84D2A">
              <w:rPr>
                <w:sz w:val="24"/>
                <w:szCs w:val="24"/>
              </w:rPr>
              <w:t>250</w:t>
            </w:r>
          </w:p>
          <w:p w14:paraId="34066D7F" w14:textId="77777777" w:rsidR="00061591" w:rsidRPr="00B84D2A" w:rsidRDefault="00061591" w:rsidP="001D777B">
            <w:pPr>
              <w:pStyle w:val="31"/>
              <w:spacing w:after="0"/>
              <w:ind w:left="0"/>
              <w:jc w:val="center"/>
              <w:rPr>
                <w:sz w:val="24"/>
                <w:szCs w:val="24"/>
              </w:rPr>
            </w:pPr>
            <w:r>
              <w:rPr>
                <w:sz w:val="24"/>
                <w:szCs w:val="24"/>
              </w:rPr>
              <w:t>6</w:t>
            </w:r>
            <w:r w:rsidRPr="00B84D2A">
              <w:rPr>
                <w:sz w:val="24"/>
                <w:szCs w:val="24"/>
              </w:rPr>
              <w:t>500</w:t>
            </w:r>
          </w:p>
          <w:p w14:paraId="75A36CD0" w14:textId="77777777" w:rsidR="00061591" w:rsidRPr="00B84D2A" w:rsidRDefault="00061591" w:rsidP="001D777B">
            <w:pPr>
              <w:pStyle w:val="31"/>
              <w:spacing w:after="0"/>
              <w:ind w:left="0"/>
              <w:jc w:val="center"/>
              <w:rPr>
                <w:sz w:val="24"/>
                <w:szCs w:val="24"/>
              </w:rPr>
            </w:pPr>
          </w:p>
          <w:p w14:paraId="199252F0" w14:textId="77777777" w:rsidR="00061591" w:rsidRPr="00B84D2A" w:rsidRDefault="00061591" w:rsidP="001D777B">
            <w:pPr>
              <w:pStyle w:val="31"/>
              <w:spacing w:after="0"/>
              <w:ind w:left="0"/>
              <w:jc w:val="center"/>
              <w:rPr>
                <w:sz w:val="24"/>
                <w:szCs w:val="24"/>
              </w:rPr>
            </w:pPr>
            <w:r>
              <w:rPr>
                <w:sz w:val="24"/>
                <w:szCs w:val="24"/>
              </w:rPr>
              <w:t>4</w:t>
            </w:r>
            <w:r w:rsidRPr="00B84D2A">
              <w:rPr>
                <w:sz w:val="24"/>
                <w:szCs w:val="24"/>
              </w:rPr>
              <w:t>700</w:t>
            </w:r>
          </w:p>
          <w:p w14:paraId="1D847FE8" w14:textId="77777777" w:rsidR="00061591" w:rsidRPr="00B84D2A" w:rsidRDefault="00061591" w:rsidP="001D777B">
            <w:pPr>
              <w:pStyle w:val="31"/>
              <w:spacing w:after="0"/>
              <w:ind w:left="0"/>
              <w:jc w:val="center"/>
              <w:rPr>
                <w:sz w:val="24"/>
                <w:szCs w:val="24"/>
              </w:rPr>
            </w:pPr>
            <w:r>
              <w:rPr>
                <w:sz w:val="24"/>
                <w:szCs w:val="24"/>
              </w:rPr>
              <w:t>9</w:t>
            </w:r>
            <w:r w:rsidRPr="00B84D2A">
              <w:rPr>
                <w:sz w:val="24"/>
                <w:szCs w:val="24"/>
              </w:rPr>
              <w:t>500</w:t>
            </w:r>
          </w:p>
          <w:p w14:paraId="7F2B9C07" w14:textId="77777777" w:rsidR="00061591" w:rsidRPr="00B84D2A" w:rsidRDefault="00061591" w:rsidP="001D777B">
            <w:pPr>
              <w:pStyle w:val="31"/>
              <w:spacing w:after="0"/>
              <w:ind w:left="0"/>
              <w:jc w:val="center"/>
              <w:rPr>
                <w:sz w:val="24"/>
                <w:szCs w:val="24"/>
              </w:rPr>
            </w:pPr>
            <w:r w:rsidRPr="00B84D2A">
              <w:rPr>
                <w:sz w:val="24"/>
                <w:szCs w:val="24"/>
              </w:rPr>
              <w:t>6</w:t>
            </w:r>
          </w:p>
          <w:p w14:paraId="470DB3F3" w14:textId="77777777" w:rsidR="00061591" w:rsidRPr="00B84D2A" w:rsidRDefault="00061591" w:rsidP="001D777B">
            <w:pPr>
              <w:pStyle w:val="31"/>
              <w:spacing w:after="0"/>
              <w:ind w:left="0"/>
              <w:jc w:val="center"/>
              <w:rPr>
                <w:sz w:val="24"/>
                <w:szCs w:val="24"/>
              </w:rPr>
            </w:pPr>
            <w:r w:rsidRPr="00B84D2A">
              <w:rPr>
                <w:sz w:val="24"/>
                <w:szCs w:val="24"/>
              </w:rPr>
              <w:t>25</w:t>
            </w:r>
          </w:p>
        </w:tc>
      </w:tr>
    </w:tbl>
    <w:p w14:paraId="40E904B5" w14:textId="77777777" w:rsidR="00061591" w:rsidRPr="00B84D2A" w:rsidRDefault="00061591" w:rsidP="00061591">
      <w:pPr>
        <w:pStyle w:val="ae"/>
        <w:jc w:val="both"/>
        <w:rPr>
          <w:rFonts w:ascii="Times New Roman" w:hAnsi="Times New Roman" w:cs="Times New Roman"/>
          <w:bCs/>
          <w:sz w:val="24"/>
          <w:szCs w:val="24"/>
        </w:rPr>
      </w:pPr>
    </w:p>
    <w:p w14:paraId="46666C65" w14:textId="77777777" w:rsidR="00061591" w:rsidRDefault="00061591" w:rsidP="00061591">
      <w:pPr>
        <w:tabs>
          <w:tab w:val="left" w:pos="240"/>
        </w:tabs>
        <w:jc w:val="both"/>
      </w:pPr>
    </w:p>
    <w:p w14:paraId="625933F5" w14:textId="71560759" w:rsidR="00061591" w:rsidRPr="00B84D2A" w:rsidRDefault="00061591" w:rsidP="00061591">
      <w:pPr>
        <w:tabs>
          <w:tab w:val="left" w:pos="240"/>
        </w:tabs>
        <w:jc w:val="both"/>
      </w:pPr>
      <w:r w:rsidRPr="00B84D2A">
        <w:t>Задача</w:t>
      </w:r>
      <w:r w:rsidR="00F6659D">
        <w:t xml:space="preserve"> 7</w:t>
      </w:r>
      <w:r w:rsidRPr="00B84D2A">
        <w:t>.</w:t>
      </w:r>
    </w:p>
    <w:p w14:paraId="132B32F8" w14:textId="77777777" w:rsidR="00061591" w:rsidRPr="00B84D2A" w:rsidRDefault="00061591" w:rsidP="00061591">
      <w:pPr>
        <w:tabs>
          <w:tab w:val="left" w:pos="240"/>
        </w:tabs>
        <w:jc w:val="both"/>
      </w:pPr>
      <w:r w:rsidRPr="00B84D2A">
        <w:t>Из-за низкого уровня управления производством на предприятиях-смежниках НГДУ ряд скважин был введен в эксплуатацию в более поздние сроки, а фактический среднесуточный дебит оказался ниже запланированного. Исходные данные в таблице 9.</w:t>
      </w:r>
    </w:p>
    <w:p w14:paraId="7B4F1C52" w14:textId="77777777" w:rsidR="00061591" w:rsidRPr="00B84D2A" w:rsidRDefault="00061591" w:rsidP="00061591">
      <w:pPr>
        <w:pStyle w:val="7"/>
        <w:spacing w:before="0" w:after="0"/>
        <w:jc w:val="both"/>
      </w:pPr>
      <w:r w:rsidRPr="00B84D2A">
        <w:t>Таблица 9 - Исходные данные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1128"/>
        <w:gridCol w:w="1190"/>
        <w:gridCol w:w="1522"/>
        <w:gridCol w:w="1431"/>
        <w:gridCol w:w="1519"/>
        <w:gridCol w:w="1458"/>
      </w:tblGrid>
      <w:tr w:rsidR="00061591" w:rsidRPr="00B84D2A" w14:paraId="67A027A8" w14:textId="77777777" w:rsidTr="001D777B">
        <w:trPr>
          <w:cantSplit/>
          <w:trHeight w:val="327"/>
        </w:trPr>
        <w:tc>
          <w:tcPr>
            <w:tcW w:w="600" w:type="dxa"/>
            <w:vMerge w:val="restart"/>
            <w:textDirection w:val="btLr"/>
            <w:vAlign w:val="center"/>
          </w:tcPr>
          <w:p w14:paraId="24FE79E4" w14:textId="77777777" w:rsidR="00061591" w:rsidRPr="00B84D2A" w:rsidRDefault="00061591" w:rsidP="001D777B">
            <w:pPr>
              <w:ind w:left="113" w:right="113"/>
              <w:jc w:val="both"/>
              <w:outlineLvl w:val="2"/>
            </w:pPr>
            <w:r w:rsidRPr="00B84D2A">
              <w:t>№№ скважин</w:t>
            </w:r>
          </w:p>
        </w:tc>
        <w:tc>
          <w:tcPr>
            <w:tcW w:w="2318" w:type="dxa"/>
            <w:gridSpan w:val="2"/>
          </w:tcPr>
          <w:p w14:paraId="5196DC4B" w14:textId="77777777" w:rsidR="00061591" w:rsidRPr="00B84D2A" w:rsidRDefault="00061591" w:rsidP="001D777B">
            <w:pPr>
              <w:jc w:val="center"/>
            </w:pPr>
            <w:r w:rsidRPr="00B84D2A">
              <w:t>Ввод скважин</w:t>
            </w:r>
          </w:p>
        </w:tc>
        <w:tc>
          <w:tcPr>
            <w:tcW w:w="1522" w:type="dxa"/>
            <w:vMerge w:val="restart"/>
            <w:vAlign w:val="center"/>
          </w:tcPr>
          <w:p w14:paraId="238E197E" w14:textId="77777777" w:rsidR="00061591" w:rsidRPr="00B84D2A" w:rsidRDefault="00061591" w:rsidP="001D777B">
            <w:pPr>
              <w:jc w:val="both"/>
            </w:pPr>
            <w:r w:rsidRPr="00B84D2A">
              <w:t>По вине предприятия-смежника</w:t>
            </w:r>
          </w:p>
        </w:tc>
        <w:tc>
          <w:tcPr>
            <w:tcW w:w="2950" w:type="dxa"/>
            <w:gridSpan w:val="2"/>
          </w:tcPr>
          <w:p w14:paraId="1D74ADFF" w14:textId="77777777" w:rsidR="00061591" w:rsidRPr="00B84D2A" w:rsidRDefault="00061591" w:rsidP="001D777B">
            <w:pPr>
              <w:jc w:val="center"/>
            </w:pPr>
            <w:r w:rsidRPr="00B84D2A">
              <w:t>Среднесуточный дебит 1 скважины в тоннах</w:t>
            </w:r>
          </w:p>
        </w:tc>
        <w:tc>
          <w:tcPr>
            <w:tcW w:w="1458" w:type="dxa"/>
            <w:vMerge w:val="restart"/>
            <w:vAlign w:val="center"/>
          </w:tcPr>
          <w:p w14:paraId="2043E475" w14:textId="77777777" w:rsidR="00061591" w:rsidRPr="00B84D2A" w:rsidRDefault="00061591" w:rsidP="001D777B">
            <w:pPr>
              <w:jc w:val="both"/>
            </w:pPr>
            <w:r w:rsidRPr="00B84D2A">
              <w:t>По вине предприятия-смежника</w:t>
            </w:r>
          </w:p>
        </w:tc>
      </w:tr>
      <w:tr w:rsidR="00061591" w:rsidRPr="00B84D2A" w14:paraId="306B9199" w14:textId="77777777" w:rsidTr="001D777B">
        <w:trPr>
          <w:cantSplit/>
        </w:trPr>
        <w:tc>
          <w:tcPr>
            <w:tcW w:w="600" w:type="dxa"/>
            <w:vMerge/>
          </w:tcPr>
          <w:p w14:paraId="061E38FE" w14:textId="77777777" w:rsidR="00061591" w:rsidRPr="00B84D2A" w:rsidRDefault="00061591" w:rsidP="001D777B">
            <w:pPr>
              <w:jc w:val="both"/>
            </w:pPr>
          </w:p>
        </w:tc>
        <w:tc>
          <w:tcPr>
            <w:tcW w:w="1128" w:type="dxa"/>
          </w:tcPr>
          <w:p w14:paraId="507D1D66" w14:textId="77777777" w:rsidR="00061591" w:rsidRPr="00B84D2A" w:rsidRDefault="00061591" w:rsidP="001D777B">
            <w:pPr>
              <w:jc w:val="center"/>
            </w:pPr>
            <w:r w:rsidRPr="00B84D2A">
              <w:t>по плану</w:t>
            </w:r>
          </w:p>
        </w:tc>
        <w:tc>
          <w:tcPr>
            <w:tcW w:w="1190" w:type="dxa"/>
          </w:tcPr>
          <w:p w14:paraId="6ADDA393" w14:textId="77777777" w:rsidR="00061591" w:rsidRPr="00B84D2A" w:rsidRDefault="00061591" w:rsidP="001D777B">
            <w:pPr>
              <w:ind w:left="-113" w:right="-113"/>
              <w:jc w:val="center"/>
            </w:pPr>
            <w:r w:rsidRPr="00B84D2A">
              <w:t>Фактически</w:t>
            </w:r>
          </w:p>
        </w:tc>
        <w:tc>
          <w:tcPr>
            <w:tcW w:w="1522" w:type="dxa"/>
            <w:vMerge/>
          </w:tcPr>
          <w:p w14:paraId="53D93038" w14:textId="77777777" w:rsidR="00061591" w:rsidRPr="00B84D2A" w:rsidRDefault="00061591" w:rsidP="001D777B">
            <w:pPr>
              <w:jc w:val="both"/>
            </w:pPr>
          </w:p>
        </w:tc>
        <w:tc>
          <w:tcPr>
            <w:tcW w:w="1431" w:type="dxa"/>
          </w:tcPr>
          <w:p w14:paraId="4E1BAAE3" w14:textId="77777777" w:rsidR="00061591" w:rsidRPr="00B84D2A" w:rsidRDefault="00061591" w:rsidP="001D777B">
            <w:pPr>
              <w:jc w:val="both"/>
            </w:pPr>
            <w:r w:rsidRPr="00B84D2A">
              <w:t xml:space="preserve">по плану </w:t>
            </w:r>
          </w:p>
        </w:tc>
        <w:tc>
          <w:tcPr>
            <w:tcW w:w="1519" w:type="dxa"/>
          </w:tcPr>
          <w:p w14:paraId="16779870" w14:textId="77777777" w:rsidR="00061591" w:rsidRPr="00B84D2A" w:rsidRDefault="00061591" w:rsidP="001D777B">
            <w:pPr>
              <w:ind w:left="-113" w:right="-113"/>
              <w:jc w:val="center"/>
            </w:pPr>
            <w:r w:rsidRPr="00B84D2A">
              <w:t>фактически</w:t>
            </w:r>
          </w:p>
        </w:tc>
        <w:tc>
          <w:tcPr>
            <w:tcW w:w="1458" w:type="dxa"/>
            <w:vMerge/>
          </w:tcPr>
          <w:p w14:paraId="051FCF97" w14:textId="77777777" w:rsidR="00061591" w:rsidRPr="00B84D2A" w:rsidRDefault="00061591" w:rsidP="001D777B">
            <w:pPr>
              <w:jc w:val="both"/>
            </w:pPr>
          </w:p>
        </w:tc>
      </w:tr>
      <w:tr w:rsidR="00061591" w:rsidRPr="00B84D2A" w14:paraId="7D2452EC" w14:textId="77777777" w:rsidTr="001D777B">
        <w:trPr>
          <w:cantSplit/>
        </w:trPr>
        <w:tc>
          <w:tcPr>
            <w:tcW w:w="600" w:type="dxa"/>
          </w:tcPr>
          <w:p w14:paraId="29BD67D6" w14:textId="77777777" w:rsidR="00061591" w:rsidRPr="00B84D2A" w:rsidRDefault="00061591" w:rsidP="001D777B">
            <w:pPr>
              <w:jc w:val="both"/>
            </w:pPr>
            <w:r w:rsidRPr="00B84D2A">
              <w:t>1.</w:t>
            </w:r>
          </w:p>
        </w:tc>
        <w:tc>
          <w:tcPr>
            <w:tcW w:w="1128" w:type="dxa"/>
          </w:tcPr>
          <w:p w14:paraId="62453AA2" w14:textId="77777777" w:rsidR="00061591" w:rsidRPr="00B84D2A" w:rsidRDefault="00061591" w:rsidP="001D777B">
            <w:pPr>
              <w:jc w:val="center"/>
            </w:pPr>
            <w:r w:rsidRPr="00B84D2A">
              <w:t>8.02</w:t>
            </w:r>
          </w:p>
        </w:tc>
        <w:tc>
          <w:tcPr>
            <w:tcW w:w="1190" w:type="dxa"/>
          </w:tcPr>
          <w:p w14:paraId="14E7340B" w14:textId="77777777" w:rsidR="00061591" w:rsidRPr="00B84D2A" w:rsidRDefault="00061591" w:rsidP="001D777B">
            <w:pPr>
              <w:jc w:val="center"/>
            </w:pPr>
            <w:r w:rsidRPr="00B84D2A">
              <w:t>12.02</w:t>
            </w:r>
          </w:p>
        </w:tc>
        <w:tc>
          <w:tcPr>
            <w:tcW w:w="1522" w:type="dxa"/>
          </w:tcPr>
          <w:p w14:paraId="04C43FA6" w14:textId="77777777" w:rsidR="00061591" w:rsidRPr="00B84D2A" w:rsidRDefault="00061591" w:rsidP="001D777B">
            <w:pPr>
              <w:jc w:val="center"/>
            </w:pPr>
            <w:r w:rsidRPr="00B84D2A">
              <w:t>УБР</w:t>
            </w:r>
          </w:p>
        </w:tc>
        <w:tc>
          <w:tcPr>
            <w:tcW w:w="1431" w:type="dxa"/>
          </w:tcPr>
          <w:p w14:paraId="77CA78E0" w14:textId="77777777" w:rsidR="00061591" w:rsidRPr="00B84D2A" w:rsidRDefault="00061591" w:rsidP="001D777B">
            <w:pPr>
              <w:jc w:val="center"/>
            </w:pPr>
            <w:r w:rsidRPr="00B84D2A">
              <w:t>10</w:t>
            </w:r>
          </w:p>
        </w:tc>
        <w:tc>
          <w:tcPr>
            <w:tcW w:w="1519" w:type="dxa"/>
          </w:tcPr>
          <w:p w14:paraId="2D8C24B5" w14:textId="77777777" w:rsidR="00061591" w:rsidRPr="00B84D2A" w:rsidRDefault="00061591" w:rsidP="001D777B">
            <w:pPr>
              <w:jc w:val="center"/>
            </w:pPr>
            <w:r w:rsidRPr="00B84D2A">
              <w:t>8</w:t>
            </w:r>
          </w:p>
        </w:tc>
        <w:tc>
          <w:tcPr>
            <w:tcW w:w="1458" w:type="dxa"/>
          </w:tcPr>
          <w:p w14:paraId="74690CFE" w14:textId="77777777" w:rsidR="00061591" w:rsidRPr="00B84D2A" w:rsidRDefault="00061591" w:rsidP="001D777B">
            <w:pPr>
              <w:jc w:val="center"/>
            </w:pPr>
            <w:r w:rsidRPr="00B84D2A">
              <w:t>УБР</w:t>
            </w:r>
          </w:p>
        </w:tc>
      </w:tr>
      <w:tr w:rsidR="00061591" w:rsidRPr="00B84D2A" w14:paraId="3FC03100" w14:textId="77777777" w:rsidTr="001D777B">
        <w:trPr>
          <w:cantSplit/>
        </w:trPr>
        <w:tc>
          <w:tcPr>
            <w:tcW w:w="600" w:type="dxa"/>
          </w:tcPr>
          <w:p w14:paraId="758E223D" w14:textId="77777777" w:rsidR="00061591" w:rsidRPr="00B84D2A" w:rsidRDefault="00061591" w:rsidP="001D777B">
            <w:pPr>
              <w:jc w:val="both"/>
            </w:pPr>
            <w:r w:rsidRPr="00B84D2A">
              <w:lastRenderedPageBreak/>
              <w:t>2.</w:t>
            </w:r>
          </w:p>
        </w:tc>
        <w:tc>
          <w:tcPr>
            <w:tcW w:w="1128" w:type="dxa"/>
          </w:tcPr>
          <w:p w14:paraId="68C47DC3" w14:textId="77777777" w:rsidR="00061591" w:rsidRPr="00B84D2A" w:rsidRDefault="00061591" w:rsidP="001D777B">
            <w:pPr>
              <w:jc w:val="center"/>
            </w:pPr>
            <w:r w:rsidRPr="00B84D2A">
              <w:t>15.03</w:t>
            </w:r>
          </w:p>
        </w:tc>
        <w:tc>
          <w:tcPr>
            <w:tcW w:w="1190" w:type="dxa"/>
          </w:tcPr>
          <w:p w14:paraId="55198891" w14:textId="77777777" w:rsidR="00061591" w:rsidRPr="00B84D2A" w:rsidRDefault="00061591" w:rsidP="001D777B">
            <w:pPr>
              <w:jc w:val="center"/>
            </w:pPr>
            <w:r w:rsidRPr="00B84D2A">
              <w:t>29.03</w:t>
            </w:r>
          </w:p>
        </w:tc>
        <w:tc>
          <w:tcPr>
            <w:tcW w:w="1522" w:type="dxa"/>
          </w:tcPr>
          <w:p w14:paraId="4F98FDA3" w14:textId="77777777" w:rsidR="00061591" w:rsidRPr="00B84D2A" w:rsidRDefault="00061591" w:rsidP="001D777B">
            <w:pPr>
              <w:jc w:val="center"/>
            </w:pPr>
            <w:r w:rsidRPr="00B84D2A">
              <w:t>ВМУ</w:t>
            </w:r>
          </w:p>
        </w:tc>
        <w:tc>
          <w:tcPr>
            <w:tcW w:w="1431" w:type="dxa"/>
          </w:tcPr>
          <w:p w14:paraId="3B4743B0" w14:textId="77777777" w:rsidR="00061591" w:rsidRPr="00B84D2A" w:rsidRDefault="00061591" w:rsidP="001D777B">
            <w:pPr>
              <w:jc w:val="center"/>
            </w:pPr>
            <w:r w:rsidRPr="00B84D2A">
              <w:t>10</w:t>
            </w:r>
          </w:p>
        </w:tc>
        <w:tc>
          <w:tcPr>
            <w:tcW w:w="1519" w:type="dxa"/>
          </w:tcPr>
          <w:p w14:paraId="37FC78E0" w14:textId="77777777" w:rsidR="00061591" w:rsidRPr="00B84D2A" w:rsidRDefault="00061591" w:rsidP="001D777B">
            <w:pPr>
              <w:jc w:val="center"/>
            </w:pPr>
            <w:r w:rsidRPr="00B84D2A">
              <w:t>9</w:t>
            </w:r>
          </w:p>
        </w:tc>
        <w:tc>
          <w:tcPr>
            <w:tcW w:w="1458" w:type="dxa"/>
          </w:tcPr>
          <w:p w14:paraId="6BB5FD38" w14:textId="77777777" w:rsidR="00061591" w:rsidRPr="00B84D2A" w:rsidRDefault="00061591" w:rsidP="001D777B">
            <w:pPr>
              <w:jc w:val="center"/>
            </w:pPr>
            <w:r w:rsidRPr="00B84D2A">
              <w:t>ВМУ</w:t>
            </w:r>
          </w:p>
        </w:tc>
      </w:tr>
      <w:tr w:rsidR="00061591" w:rsidRPr="00B84D2A" w14:paraId="04F30259" w14:textId="77777777" w:rsidTr="001D777B">
        <w:trPr>
          <w:cantSplit/>
        </w:trPr>
        <w:tc>
          <w:tcPr>
            <w:tcW w:w="600" w:type="dxa"/>
          </w:tcPr>
          <w:p w14:paraId="4B2496F4" w14:textId="77777777" w:rsidR="00061591" w:rsidRPr="00B84D2A" w:rsidRDefault="00061591" w:rsidP="001D777B">
            <w:pPr>
              <w:jc w:val="both"/>
            </w:pPr>
            <w:r w:rsidRPr="00B84D2A">
              <w:t>3.</w:t>
            </w:r>
          </w:p>
        </w:tc>
        <w:tc>
          <w:tcPr>
            <w:tcW w:w="1128" w:type="dxa"/>
          </w:tcPr>
          <w:p w14:paraId="55BFF332" w14:textId="77777777" w:rsidR="00061591" w:rsidRPr="00B84D2A" w:rsidRDefault="00061591" w:rsidP="001D777B">
            <w:pPr>
              <w:jc w:val="center"/>
            </w:pPr>
            <w:r w:rsidRPr="00B84D2A">
              <w:t>18.05</w:t>
            </w:r>
          </w:p>
        </w:tc>
        <w:tc>
          <w:tcPr>
            <w:tcW w:w="1190" w:type="dxa"/>
          </w:tcPr>
          <w:p w14:paraId="3FE195DD" w14:textId="77777777" w:rsidR="00061591" w:rsidRPr="00B84D2A" w:rsidRDefault="00061591" w:rsidP="001D777B">
            <w:pPr>
              <w:jc w:val="center"/>
            </w:pPr>
            <w:r w:rsidRPr="00B84D2A">
              <w:t>25.05</w:t>
            </w:r>
          </w:p>
        </w:tc>
        <w:tc>
          <w:tcPr>
            <w:tcW w:w="1522" w:type="dxa"/>
          </w:tcPr>
          <w:p w14:paraId="4C3F0AD0" w14:textId="77777777" w:rsidR="00061591" w:rsidRPr="00B84D2A" w:rsidRDefault="00061591" w:rsidP="001D777B">
            <w:pPr>
              <w:jc w:val="center"/>
            </w:pPr>
            <w:r w:rsidRPr="00B84D2A">
              <w:t>СМУ</w:t>
            </w:r>
          </w:p>
        </w:tc>
        <w:tc>
          <w:tcPr>
            <w:tcW w:w="1431" w:type="dxa"/>
          </w:tcPr>
          <w:p w14:paraId="298EAB00" w14:textId="77777777" w:rsidR="00061591" w:rsidRPr="00B84D2A" w:rsidRDefault="00061591" w:rsidP="001D777B">
            <w:pPr>
              <w:jc w:val="center"/>
            </w:pPr>
            <w:r w:rsidRPr="00B84D2A">
              <w:t>10</w:t>
            </w:r>
          </w:p>
        </w:tc>
        <w:tc>
          <w:tcPr>
            <w:tcW w:w="1519" w:type="dxa"/>
          </w:tcPr>
          <w:p w14:paraId="6142E5E1" w14:textId="77777777" w:rsidR="00061591" w:rsidRPr="00B84D2A" w:rsidRDefault="00061591" w:rsidP="001D777B">
            <w:pPr>
              <w:jc w:val="center"/>
            </w:pPr>
            <w:r w:rsidRPr="00B84D2A">
              <w:t>8</w:t>
            </w:r>
          </w:p>
        </w:tc>
        <w:tc>
          <w:tcPr>
            <w:tcW w:w="1458" w:type="dxa"/>
          </w:tcPr>
          <w:p w14:paraId="5E79E27F" w14:textId="77777777" w:rsidR="00061591" w:rsidRPr="00B84D2A" w:rsidRDefault="00061591" w:rsidP="001D777B">
            <w:pPr>
              <w:jc w:val="center"/>
            </w:pPr>
            <w:r w:rsidRPr="00B84D2A">
              <w:t>СМУ</w:t>
            </w:r>
          </w:p>
        </w:tc>
      </w:tr>
      <w:tr w:rsidR="00061591" w:rsidRPr="00B84D2A" w14:paraId="1704FF48" w14:textId="77777777" w:rsidTr="001D777B">
        <w:trPr>
          <w:cantSplit/>
        </w:trPr>
        <w:tc>
          <w:tcPr>
            <w:tcW w:w="600" w:type="dxa"/>
          </w:tcPr>
          <w:p w14:paraId="79ADCC7F" w14:textId="77777777" w:rsidR="00061591" w:rsidRPr="00B84D2A" w:rsidRDefault="00061591" w:rsidP="001D777B">
            <w:pPr>
              <w:jc w:val="both"/>
            </w:pPr>
            <w:r w:rsidRPr="00B84D2A">
              <w:t>4.</w:t>
            </w:r>
          </w:p>
        </w:tc>
        <w:tc>
          <w:tcPr>
            <w:tcW w:w="1128" w:type="dxa"/>
          </w:tcPr>
          <w:p w14:paraId="1B8B1EDF" w14:textId="77777777" w:rsidR="00061591" w:rsidRPr="00B84D2A" w:rsidRDefault="00061591" w:rsidP="001D777B">
            <w:pPr>
              <w:jc w:val="center"/>
            </w:pPr>
            <w:r w:rsidRPr="00B84D2A">
              <w:t>12.08</w:t>
            </w:r>
          </w:p>
        </w:tc>
        <w:tc>
          <w:tcPr>
            <w:tcW w:w="1190" w:type="dxa"/>
          </w:tcPr>
          <w:p w14:paraId="432C18DE" w14:textId="77777777" w:rsidR="00061591" w:rsidRPr="00B84D2A" w:rsidRDefault="00061591" w:rsidP="001D777B">
            <w:pPr>
              <w:jc w:val="center"/>
            </w:pPr>
            <w:r w:rsidRPr="00B84D2A">
              <w:t>24.08</w:t>
            </w:r>
          </w:p>
        </w:tc>
        <w:tc>
          <w:tcPr>
            <w:tcW w:w="1522" w:type="dxa"/>
          </w:tcPr>
          <w:p w14:paraId="0DC2DDE9" w14:textId="77777777" w:rsidR="00061591" w:rsidRPr="00B84D2A" w:rsidRDefault="00061591" w:rsidP="001D777B">
            <w:pPr>
              <w:jc w:val="center"/>
            </w:pPr>
            <w:r w:rsidRPr="00B84D2A">
              <w:t>УТТ</w:t>
            </w:r>
          </w:p>
        </w:tc>
        <w:tc>
          <w:tcPr>
            <w:tcW w:w="1431" w:type="dxa"/>
          </w:tcPr>
          <w:p w14:paraId="07C7DE48" w14:textId="77777777" w:rsidR="00061591" w:rsidRPr="00B84D2A" w:rsidRDefault="00061591" w:rsidP="001D777B">
            <w:pPr>
              <w:jc w:val="center"/>
            </w:pPr>
            <w:r w:rsidRPr="00B84D2A">
              <w:t>10</w:t>
            </w:r>
          </w:p>
        </w:tc>
        <w:tc>
          <w:tcPr>
            <w:tcW w:w="1519" w:type="dxa"/>
          </w:tcPr>
          <w:p w14:paraId="19A73132" w14:textId="77777777" w:rsidR="00061591" w:rsidRPr="00B84D2A" w:rsidRDefault="00061591" w:rsidP="001D777B">
            <w:pPr>
              <w:jc w:val="center"/>
            </w:pPr>
            <w:r w:rsidRPr="00B84D2A">
              <w:t>6</w:t>
            </w:r>
          </w:p>
        </w:tc>
        <w:tc>
          <w:tcPr>
            <w:tcW w:w="1458" w:type="dxa"/>
          </w:tcPr>
          <w:p w14:paraId="3E17181E" w14:textId="77777777" w:rsidR="00061591" w:rsidRPr="00B84D2A" w:rsidRDefault="00061591" w:rsidP="001D777B">
            <w:pPr>
              <w:jc w:val="center"/>
            </w:pPr>
            <w:r w:rsidRPr="00B84D2A">
              <w:t>УТТ</w:t>
            </w:r>
          </w:p>
        </w:tc>
      </w:tr>
      <w:tr w:rsidR="00061591" w:rsidRPr="00B84D2A" w14:paraId="3D2273C3" w14:textId="77777777" w:rsidTr="001D777B">
        <w:trPr>
          <w:cantSplit/>
        </w:trPr>
        <w:tc>
          <w:tcPr>
            <w:tcW w:w="600" w:type="dxa"/>
          </w:tcPr>
          <w:p w14:paraId="35C23277" w14:textId="77777777" w:rsidR="00061591" w:rsidRPr="00B84D2A" w:rsidRDefault="00061591" w:rsidP="001D777B">
            <w:pPr>
              <w:jc w:val="both"/>
            </w:pPr>
            <w:r w:rsidRPr="00B84D2A">
              <w:t>5.</w:t>
            </w:r>
          </w:p>
        </w:tc>
        <w:tc>
          <w:tcPr>
            <w:tcW w:w="1128" w:type="dxa"/>
          </w:tcPr>
          <w:p w14:paraId="7616D9BE" w14:textId="77777777" w:rsidR="00061591" w:rsidRPr="00B84D2A" w:rsidRDefault="00061591" w:rsidP="001D777B">
            <w:pPr>
              <w:jc w:val="center"/>
            </w:pPr>
            <w:r w:rsidRPr="00B84D2A">
              <w:t>21.10</w:t>
            </w:r>
          </w:p>
        </w:tc>
        <w:tc>
          <w:tcPr>
            <w:tcW w:w="1190" w:type="dxa"/>
          </w:tcPr>
          <w:p w14:paraId="65AC380C" w14:textId="77777777" w:rsidR="00061591" w:rsidRPr="00B84D2A" w:rsidRDefault="00061591" w:rsidP="001D777B">
            <w:pPr>
              <w:jc w:val="center"/>
            </w:pPr>
            <w:r w:rsidRPr="00B84D2A">
              <w:t>28.10</w:t>
            </w:r>
          </w:p>
        </w:tc>
        <w:tc>
          <w:tcPr>
            <w:tcW w:w="1522" w:type="dxa"/>
          </w:tcPr>
          <w:p w14:paraId="1AEEFF1A" w14:textId="77777777" w:rsidR="00061591" w:rsidRPr="00B84D2A" w:rsidRDefault="00061591" w:rsidP="001D777B">
            <w:pPr>
              <w:jc w:val="center"/>
            </w:pPr>
            <w:r w:rsidRPr="00B84D2A">
              <w:t>Спец. УТТ</w:t>
            </w:r>
          </w:p>
        </w:tc>
        <w:tc>
          <w:tcPr>
            <w:tcW w:w="1431" w:type="dxa"/>
          </w:tcPr>
          <w:p w14:paraId="5DBD3AA5" w14:textId="77777777" w:rsidR="00061591" w:rsidRPr="00B84D2A" w:rsidRDefault="00061591" w:rsidP="001D777B">
            <w:pPr>
              <w:jc w:val="center"/>
            </w:pPr>
            <w:r w:rsidRPr="00B84D2A">
              <w:t>10</w:t>
            </w:r>
          </w:p>
        </w:tc>
        <w:tc>
          <w:tcPr>
            <w:tcW w:w="1519" w:type="dxa"/>
          </w:tcPr>
          <w:p w14:paraId="3F7FC09B" w14:textId="77777777" w:rsidR="00061591" w:rsidRPr="00B84D2A" w:rsidRDefault="00061591" w:rsidP="001D777B">
            <w:pPr>
              <w:jc w:val="center"/>
            </w:pPr>
            <w:r w:rsidRPr="00B84D2A">
              <w:t>7</w:t>
            </w:r>
          </w:p>
        </w:tc>
        <w:tc>
          <w:tcPr>
            <w:tcW w:w="1458" w:type="dxa"/>
          </w:tcPr>
          <w:p w14:paraId="230CCD08" w14:textId="77777777" w:rsidR="00061591" w:rsidRPr="00B84D2A" w:rsidRDefault="00061591" w:rsidP="001D777B">
            <w:pPr>
              <w:jc w:val="center"/>
            </w:pPr>
            <w:r w:rsidRPr="00B84D2A">
              <w:t>Спец. УТТ</w:t>
            </w:r>
          </w:p>
        </w:tc>
      </w:tr>
    </w:tbl>
    <w:p w14:paraId="6DBFE118" w14:textId="77777777" w:rsidR="00061591" w:rsidRPr="00B84D2A" w:rsidRDefault="00061591" w:rsidP="00061591">
      <w:pPr>
        <w:tabs>
          <w:tab w:val="left" w:pos="240"/>
        </w:tabs>
        <w:jc w:val="both"/>
      </w:pPr>
      <w:r w:rsidRPr="00B84D2A">
        <w:t>Цена 1 т нефти – 9500 руб./т.</w:t>
      </w:r>
    </w:p>
    <w:p w14:paraId="752B4D14" w14:textId="77777777" w:rsidR="00061591" w:rsidRPr="00B84D2A" w:rsidRDefault="00061591" w:rsidP="00061591">
      <w:pPr>
        <w:tabs>
          <w:tab w:val="left" w:pos="240"/>
        </w:tabs>
        <w:jc w:val="both"/>
      </w:pPr>
      <w:r w:rsidRPr="00B84D2A">
        <w:t>С применением метода факторного анализа:</w:t>
      </w:r>
    </w:p>
    <w:p w14:paraId="1938DFBF" w14:textId="77777777" w:rsidR="00061591" w:rsidRPr="00B84D2A" w:rsidRDefault="00061591" w:rsidP="00061591">
      <w:pPr>
        <w:tabs>
          <w:tab w:val="left" w:pos="240"/>
        </w:tabs>
        <w:jc w:val="both"/>
      </w:pPr>
      <w:r w:rsidRPr="00B84D2A">
        <w:t>1. Определить общий объем недоданной нефти, в т.ч. за счет каждого фактора.</w:t>
      </w:r>
    </w:p>
    <w:p w14:paraId="35EC5005" w14:textId="77777777" w:rsidR="00061591" w:rsidRPr="00B84D2A" w:rsidRDefault="00061591" w:rsidP="00061591">
      <w:pPr>
        <w:tabs>
          <w:tab w:val="left" w:pos="240"/>
        </w:tabs>
        <w:jc w:val="both"/>
      </w:pPr>
      <w:r w:rsidRPr="00B84D2A">
        <w:t>2. Определить сумму невыполнения плана в стоимостном выражении, в т.ч. за счет каждого фактора.</w:t>
      </w:r>
    </w:p>
    <w:p w14:paraId="45C69B0B" w14:textId="77777777" w:rsidR="00061591" w:rsidRPr="00B84D2A" w:rsidRDefault="00061591" w:rsidP="00061591">
      <w:pPr>
        <w:tabs>
          <w:tab w:val="left" w:pos="240"/>
        </w:tabs>
        <w:jc w:val="both"/>
      </w:pPr>
      <w:r w:rsidRPr="00B84D2A">
        <w:t>3. Определить объем арбитражных претензий каждому предприятию-смежнику.</w:t>
      </w:r>
    </w:p>
    <w:p w14:paraId="6F36DCEB" w14:textId="77777777" w:rsidR="00061591" w:rsidRPr="00B84D2A" w:rsidRDefault="00061591" w:rsidP="00061591">
      <w:pPr>
        <w:pStyle w:val="ae"/>
        <w:jc w:val="both"/>
        <w:rPr>
          <w:rFonts w:ascii="Times New Roman" w:hAnsi="Times New Roman" w:cs="Times New Roman"/>
          <w:bCs/>
          <w:sz w:val="24"/>
          <w:szCs w:val="24"/>
        </w:rPr>
      </w:pPr>
    </w:p>
    <w:p w14:paraId="26C6211A" w14:textId="138C4959" w:rsidR="00061591" w:rsidRPr="00B84D2A" w:rsidRDefault="00061591" w:rsidP="00061591">
      <w:pPr>
        <w:tabs>
          <w:tab w:val="left" w:pos="240"/>
        </w:tabs>
        <w:jc w:val="both"/>
      </w:pPr>
      <w:r w:rsidRPr="00B84D2A">
        <w:t>Задача</w:t>
      </w:r>
      <w:r w:rsidR="00F6659D">
        <w:t xml:space="preserve"> 8</w:t>
      </w:r>
      <w:r w:rsidRPr="00B84D2A">
        <w:t>.</w:t>
      </w:r>
    </w:p>
    <w:p w14:paraId="19F0B47F" w14:textId="77777777" w:rsidR="00061591" w:rsidRPr="00B84D2A" w:rsidRDefault="00061591" w:rsidP="00061591">
      <w:pPr>
        <w:jc w:val="both"/>
      </w:pPr>
      <w:r w:rsidRPr="00B84D2A">
        <w:t>Центральной базе производственного обслуживания поручено изготовить для нужд НГДУ изделия для ремонтных работ. По плану их количество составит: изделие А – 340 ед., изделие Б – 300 ед., изделие В – 250 ед., изделие Г – 320 ед. Договорная цена на них определена в размере соответственно 10,8,12,16 руб. за ед. Техническим отделом была определена  шкала доплат (скидок) за качество и сортность. Фактическое количество выпущенных изделий в натуральных единицах: А-240, Б-280, В-240, Г-310. Фактическая расчетная цена, по которой  были реализованы изделия в зависимости от их сортности и качества, составила соответственно: 8,6,10,15 руб. за единицу. Эти отклонения в количестве и качестве изделий имели место в связи с низким уровнем управления производством в цехах ЦБПО. Доля вины каждого цеха составила в отклонениях по объему производства: станочный цех – 50%, сварочный цех – 30%, отдел технического снабжения – 20%. Отклонения по уровню цены имели место по вине цехов: сборочный цех – 50%, электроцех – 30%, отдел технического контроля – 20%.</w:t>
      </w:r>
    </w:p>
    <w:p w14:paraId="42491BA4" w14:textId="77777777" w:rsidR="00061591" w:rsidRPr="00B84D2A" w:rsidRDefault="00061591" w:rsidP="00061591">
      <w:pPr>
        <w:jc w:val="both"/>
      </w:pPr>
      <w:r w:rsidRPr="00B84D2A">
        <w:t>Определить на основе метода факторного анализа:</w:t>
      </w:r>
    </w:p>
    <w:p w14:paraId="09B64291" w14:textId="77777777" w:rsidR="00061591" w:rsidRPr="00B84D2A" w:rsidRDefault="00061591" w:rsidP="00061591">
      <w:pPr>
        <w:numPr>
          <w:ilvl w:val="0"/>
          <w:numId w:val="31"/>
        </w:numPr>
        <w:tabs>
          <w:tab w:val="clear" w:pos="1020"/>
          <w:tab w:val="num" w:pos="0"/>
          <w:tab w:val="left" w:pos="240"/>
        </w:tabs>
        <w:ind w:left="0" w:firstLine="0"/>
        <w:jc w:val="both"/>
      </w:pPr>
      <w:r w:rsidRPr="00B84D2A">
        <w:t>Общую сумму невыполнения плана в стоимостном выражении в целом по предприятию, в т.ч. за счет каждого фактора.</w:t>
      </w:r>
    </w:p>
    <w:p w14:paraId="30245BF1" w14:textId="77777777" w:rsidR="00061591" w:rsidRPr="00B84D2A" w:rsidRDefault="00061591" w:rsidP="00061591">
      <w:pPr>
        <w:numPr>
          <w:ilvl w:val="0"/>
          <w:numId w:val="31"/>
        </w:numPr>
        <w:tabs>
          <w:tab w:val="clear" w:pos="1020"/>
          <w:tab w:val="num" w:pos="0"/>
          <w:tab w:val="left" w:pos="240"/>
        </w:tabs>
        <w:ind w:left="0" w:firstLine="0"/>
        <w:jc w:val="both"/>
      </w:pPr>
      <w:r w:rsidRPr="00B84D2A">
        <w:t>Определить отклонения от выполнения плана по вине каждого цеха в стоимостном выражении.</w:t>
      </w:r>
    </w:p>
    <w:p w14:paraId="7DE7E6EB" w14:textId="77777777" w:rsidR="00061591" w:rsidRPr="00B84D2A" w:rsidRDefault="00061591" w:rsidP="00061591">
      <w:pPr>
        <w:pStyle w:val="ae"/>
        <w:jc w:val="both"/>
        <w:rPr>
          <w:rFonts w:ascii="Times New Roman" w:hAnsi="Times New Roman" w:cs="Times New Roman"/>
          <w:bCs/>
          <w:sz w:val="24"/>
          <w:szCs w:val="24"/>
        </w:rPr>
      </w:pPr>
    </w:p>
    <w:p w14:paraId="4492B251" w14:textId="77777777" w:rsidR="00061591" w:rsidRDefault="00061591" w:rsidP="00061591">
      <w:pPr>
        <w:tabs>
          <w:tab w:val="left" w:pos="240"/>
        </w:tabs>
        <w:jc w:val="both"/>
      </w:pPr>
    </w:p>
    <w:p w14:paraId="4ACFAB76" w14:textId="329711A8" w:rsidR="00061591" w:rsidRPr="00B84D2A" w:rsidRDefault="00061591" w:rsidP="00061591">
      <w:pPr>
        <w:tabs>
          <w:tab w:val="left" w:pos="240"/>
        </w:tabs>
        <w:jc w:val="both"/>
      </w:pPr>
      <w:r w:rsidRPr="00B84D2A">
        <w:t>Задача</w:t>
      </w:r>
      <w:r w:rsidR="00F6659D">
        <w:t xml:space="preserve"> 9</w:t>
      </w:r>
      <w:r w:rsidRPr="00B84D2A">
        <w:t>.</w:t>
      </w:r>
    </w:p>
    <w:p w14:paraId="1BF1A623" w14:textId="77777777" w:rsidR="00061591" w:rsidRPr="00B84D2A" w:rsidRDefault="00061591" w:rsidP="00061591">
      <w:pPr>
        <w:pStyle w:val="31"/>
        <w:spacing w:after="0"/>
        <w:ind w:left="0"/>
        <w:jc w:val="both"/>
        <w:rPr>
          <w:sz w:val="24"/>
          <w:szCs w:val="24"/>
        </w:rPr>
      </w:pPr>
      <w:r w:rsidRPr="00B84D2A">
        <w:rPr>
          <w:sz w:val="24"/>
          <w:szCs w:val="24"/>
        </w:rPr>
        <w:t>Определить показатели коммерческой эффективности инвестиций в разработку нефтяного месторождения: чистый доход, чистый дисконтированный доход,  индекс доходности и срок окупаемости по исходным данным, приведенным в таблице 10.</w:t>
      </w:r>
    </w:p>
    <w:p w14:paraId="207F3F25" w14:textId="77777777" w:rsidR="00061591" w:rsidRPr="00B84D2A" w:rsidRDefault="00061591" w:rsidP="00061591">
      <w:pPr>
        <w:pStyle w:val="7"/>
        <w:spacing w:before="0" w:after="0"/>
        <w:jc w:val="both"/>
      </w:pPr>
      <w:r w:rsidRPr="00B84D2A">
        <w:t>Таблица 10 - Исходные данные</w:t>
      </w:r>
    </w:p>
    <w:tbl>
      <w:tblPr>
        <w:tblW w:w="10024" w:type="dxa"/>
        <w:tblInd w:w="164" w:type="dxa"/>
        <w:tblLayout w:type="fixed"/>
        <w:tblLook w:val="0000" w:firstRow="0" w:lastRow="0" w:firstColumn="0" w:lastColumn="0" w:noHBand="0" w:noVBand="0"/>
      </w:tblPr>
      <w:tblGrid>
        <w:gridCol w:w="2284"/>
        <w:gridCol w:w="682"/>
        <w:gridCol w:w="713"/>
        <w:gridCol w:w="713"/>
        <w:gridCol w:w="713"/>
        <w:gridCol w:w="713"/>
        <w:gridCol w:w="713"/>
        <w:gridCol w:w="713"/>
        <w:gridCol w:w="713"/>
        <w:gridCol w:w="713"/>
        <w:gridCol w:w="713"/>
        <w:gridCol w:w="641"/>
      </w:tblGrid>
      <w:tr w:rsidR="00061591" w:rsidRPr="00B84D2A" w14:paraId="34DFA689" w14:textId="77777777" w:rsidTr="001D777B">
        <w:trPr>
          <w:cantSplit/>
          <w:trHeight w:val="315"/>
        </w:trPr>
        <w:tc>
          <w:tcPr>
            <w:tcW w:w="2284" w:type="dxa"/>
            <w:vMerge w:val="restart"/>
            <w:tcBorders>
              <w:top w:val="single" w:sz="4" w:space="0" w:color="auto"/>
              <w:left w:val="single" w:sz="4" w:space="0" w:color="auto"/>
              <w:bottom w:val="single" w:sz="4" w:space="0" w:color="auto"/>
              <w:right w:val="single" w:sz="4" w:space="0" w:color="auto"/>
            </w:tcBorders>
            <w:shd w:val="clear" w:color="auto" w:fill="auto"/>
          </w:tcPr>
          <w:p w14:paraId="4CA62B48" w14:textId="77777777" w:rsidR="00061591" w:rsidRPr="00B84D2A" w:rsidRDefault="00061591" w:rsidP="001D777B">
            <w:pPr>
              <w:ind w:left="-80" w:right="-51"/>
              <w:jc w:val="center"/>
            </w:pPr>
            <w:r w:rsidRPr="00B84D2A">
              <w:t>Показатели</w:t>
            </w:r>
          </w:p>
        </w:tc>
        <w:tc>
          <w:tcPr>
            <w:tcW w:w="7099" w:type="dxa"/>
            <w:gridSpan w:val="10"/>
            <w:tcBorders>
              <w:top w:val="single" w:sz="4" w:space="0" w:color="auto"/>
              <w:left w:val="single" w:sz="4" w:space="0" w:color="auto"/>
              <w:bottom w:val="single" w:sz="4" w:space="0" w:color="auto"/>
              <w:right w:val="single" w:sz="4" w:space="0" w:color="auto"/>
            </w:tcBorders>
            <w:shd w:val="clear" w:color="auto" w:fill="auto"/>
          </w:tcPr>
          <w:p w14:paraId="1DD755E1" w14:textId="77777777" w:rsidR="00061591" w:rsidRPr="00B84D2A" w:rsidRDefault="00061591" w:rsidP="001D777B">
            <w:pPr>
              <w:ind w:left="-80" w:right="-51"/>
              <w:jc w:val="center"/>
            </w:pPr>
            <w:r w:rsidRPr="00B84D2A">
              <w:t>Годы осуществления проекта</w:t>
            </w:r>
          </w:p>
        </w:tc>
        <w:tc>
          <w:tcPr>
            <w:tcW w:w="641" w:type="dxa"/>
            <w:vMerge w:val="restart"/>
            <w:tcBorders>
              <w:top w:val="single" w:sz="4" w:space="0" w:color="auto"/>
              <w:left w:val="single" w:sz="4" w:space="0" w:color="auto"/>
              <w:bottom w:val="single" w:sz="4" w:space="0" w:color="auto"/>
              <w:right w:val="single" w:sz="4" w:space="0" w:color="auto"/>
            </w:tcBorders>
            <w:shd w:val="clear" w:color="auto" w:fill="auto"/>
          </w:tcPr>
          <w:p w14:paraId="690661B7" w14:textId="77777777" w:rsidR="00061591" w:rsidRPr="00B84D2A" w:rsidRDefault="00061591" w:rsidP="001D777B">
            <w:pPr>
              <w:ind w:left="-80" w:right="-51"/>
              <w:jc w:val="center"/>
            </w:pPr>
            <w:r w:rsidRPr="00B84D2A">
              <w:t>Итого</w:t>
            </w:r>
          </w:p>
        </w:tc>
      </w:tr>
      <w:tr w:rsidR="00061591" w:rsidRPr="00B84D2A" w14:paraId="54B88745" w14:textId="77777777" w:rsidTr="001D777B">
        <w:trPr>
          <w:trHeight w:val="315"/>
        </w:trPr>
        <w:tc>
          <w:tcPr>
            <w:tcW w:w="2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04B5AF" w14:textId="77777777" w:rsidR="00061591" w:rsidRPr="00B84D2A" w:rsidRDefault="00061591" w:rsidP="001D777B">
            <w:pPr>
              <w:ind w:left="-80" w:right="-51"/>
            </w:pP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6BA9ADE" w14:textId="77777777" w:rsidR="00061591" w:rsidRPr="00B84D2A" w:rsidRDefault="00061591" w:rsidP="001D777B">
            <w:pPr>
              <w:ind w:left="-80" w:right="-51"/>
              <w:jc w:val="center"/>
            </w:pPr>
            <w:r w:rsidRPr="00B84D2A">
              <w:t>1</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FD41B82" w14:textId="77777777" w:rsidR="00061591" w:rsidRPr="00B84D2A" w:rsidRDefault="00061591" w:rsidP="001D777B">
            <w:pPr>
              <w:ind w:left="-80" w:right="-51"/>
              <w:jc w:val="center"/>
            </w:pPr>
            <w:r w:rsidRPr="00B84D2A">
              <w:t>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7300113" w14:textId="77777777" w:rsidR="00061591" w:rsidRPr="00B84D2A" w:rsidRDefault="00061591" w:rsidP="001D777B">
            <w:pPr>
              <w:ind w:left="-80" w:right="-51"/>
              <w:jc w:val="center"/>
            </w:pPr>
            <w:r w:rsidRPr="00B84D2A">
              <w:t>3</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7A60E3D" w14:textId="77777777" w:rsidR="00061591" w:rsidRPr="00B84D2A" w:rsidRDefault="00061591" w:rsidP="001D777B">
            <w:pPr>
              <w:ind w:left="-80" w:right="-51"/>
              <w:jc w:val="center"/>
            </w:pPr>
            <w:r w:rsidRPr="00B84D2A">
              <w:t>4</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87D4048" w14:textId="77777777" w:rsidR="00061591" w:rsidRPr="00B84D2A" w:rsidRDefault="00061591" w:rsidP="001D777B">
            <w:pPr>
              <w:ind w:left="-80" w:right="-51"/>
              <w:jc w:val="center"/>
            </w:pPr>
            <w:r w:rsidRPr="00B84D2A">
              <w:t>5</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817E964" w14:textId="77777777" w:rsidR="00061591" w:rsidRPr="00B84D2A" w:rsidRDefault="00061591" w:rsidP="001D777B">
            <w:pPr>
              <w:ind w:left="-80" w:right="-51"/>
              <w:jc w:val="center"/>
            </w:pPr>
            <w:r w:rsidRPr="00B84D2A">
              <w:t>6</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8617600" w14:textId="77777777" w:rsidR="00061591" w:rsidRPr="00B84D2A" w:rsidRDefault="00061591" w:rsidP="001D777B">
            <w:pPr>
              <w:ind w:left="-80" w:right="-51"/>
              <w:jc w:val="center"/>
            </w:pPr>
            <w:r w:rsidRPr="00B84D2A">
              <w:t>7</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DF89B38" w14:textId="77777777" w:rsidR="00061591" w:rsidRPr="00B84D2A" w:rsidRDefault="00061591" w:rsidP="001D777B">
            <w:pPr>
              <w:ind w:left="-80" w:right="-51"/>
              <w:jc w:val="center"/>
            </w:pPr>
            <w:r w:rsidRPr="00B84D2A">
              <w:t>8</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567762E" w14:textId="77777777" w:rsidR="00061591" w:rsidRPr="00B84D2A" w:rsidRDefault="00061591" w:rsidP="001D777B">
            <w:pPr>
              <w:ind w:left="-80" w:right="-51"/>
              <w:jc w:val="center"/>
            </w:pPr>
            <w:r w:rsidRPr="00B84D2A">
              <w:t>9</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D2D9D73" w14:textId="77777777" w:rsidR="00061591" w:rsidRPr="00B84D2A" w:rsidRDefault="00061591" w:rsidP="001D777B">
            <w:pPr>
              <w:ind w:left="-80" w:right="-51"/>
              <w:jc w:val="center"/>
            </w:pPr>
            <w:r w:rsidRPr="00B84D2A">
              <w:t>10</w:t>
            </w:r>
          </w:p>
        </w:tc>
        <w:tc>
          <w:tcPr>
            <w:tcW w:w="64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FE1D57" w14:textId="77777777" w:rsidR="00061591" w:rsidRPr="00B84D2A" w:rsidRDefault="00061591" w:rsidP="001D777B">
            <w:pPr>
              <w:ind w:left="-80" w:right="-51"/>
            </w:pPr>
          </w:p>
        </w:tc>
      </w:tr>
      <w:tr w:rsidR="00061591" w:rsidRPr="00B84D2A" w14:paraId="5F86B971" w14:textId="77777777" w:rsidTr="001D777B">
        <w:trPr>
          <w:cantSplit/>
          <w:trHeight w:val="315"/>
        </w:trPr>
        <w:tc>
          <w:tcPr>
            <w:tcW w:w="2284" w:type="dxa"/>
            <w:tcBorders>
              <w:top w:val="single" w:sz="4" w:space="0" w:color="auto"/>
              <w:left w:val="single" w:sz="4" w:space="0" w:color="auto"/>
              <w:bottom w:val="single" w:sz="4" w:space="0" w:color="auto"/>
              <w:right w:val="single" w:sz="4" w:space="0" w:color="auto"/>
            </w:tcBorders>
            <w:shd w:val="clear" w:color="auto" w:fill="auto"/>
          </w:tcPr>
          <w:p w14:paraId="462A34CA" w14:textId="77777777" w:rsidR="00061591" w:rsidRPr="00B84D2A" w:rsidRDefault="00061591" w:rsidP="001D777B">
            <w:pPr>
              <w:ind w:left="-80" w:right="-51"/>
              <w:jc w:val="center"/>
            </w:pPr>
            <w:r w:rsidRPr="00B84D2A">
              <w:t>1</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5C37F13D" w14:textId="77777777" w:rsidR="00061591" w:rsidRPr="00B84D2A" w:rsidRDefault="00061591" w:rsidP="001D777B">
            <w:pPr>
              <w:ind w:left="-80" w:right="-51"/>
              <w:jc w:val="center"/>
            </w:pPr>
            <w:r w:rsidRPr="00B84D2A">
              <w:t>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92E926A" w14:textId="77777777" w:rsidR="00061591" w:rsidRPr="00B84D2A" w:rsidRDefault="00061591" w:rsidP="001D777B">
            <w:pPr>
              <w:ind w:left="-80" w:right="-51"/>
              <w:jc w:val="center"/>
            </w:pPr>
            <w:r w:rsidRPr="00B84D2A">
              <w:t>3</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AB3E3DF" w14:textId="77777777" w:rsidR="00061591" w:rsidRPr="00B84D2A" w:rsidRDefault="00061591" w:rsidP="001D777B">
            <w:pPr>
              <w:ind w:left="-80" w:right="-51"/>
              <w:jc w:val="center"/>
            </w:pPr>
            <w:r w:rsidRPr="00B84D2A">
              <w:t>4</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239A30D" w14:textId="77777777" w:rsidR="00061591" w:rsidRPr="00B84D2A" w:rsidRDefault="00061591" w:rsidP="001D777B">
            <w:pPr>
              <w:ind w:left="-80" w:right="-51"/>
              <w:jc w:val="center"/>
            </w:pPr>
            <w:r w:rsidRPr="00B84D2A">
              <w:t>5</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830F6AD" w14:textId="77777777" w:rsidR="00061591" w:rsidRPr="00B84D2A" w:rsidRDefault="00061591" w:rsidP="001D777B">
            <w:pPr>
              <w:ind w:left="-80" w:right="-51"/>
              <w:jc w:val="center"/>
            </w:pPr>
            <w:r w:rsidRPr="00B84D2A">
              <w:t>6</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974133B" w14:textId="77777777" w:rsidR="00061591" w:rsidRPr="00B84D2A" w:rsidRDefault="00061591" w:rsidP="001D777B">
            <w:pPr>
              <w:ind w:left="-80" w:right="-51"/>
              <w:jc w:val="center"/>
            </w:pPr>
            <w:r w:rsidRPr="00B84D2A">
              <w:t>7</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51283BE" w14:textId="77777777" w:rsidR="00061591" w:rsidRPr="00B84D2A" w:rsidRDefault="00061591" w:rsidP="001D777B">
            <w:pPr>
              <w:ind w:left="-80" w:right="-51"/>
              <w:jc w:val="center"/>
            </w:pPr>
            <w:r w:rsidRPr="00B84D2A">
              <w:t>8</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254EA8A" w14:textId="77777777" w:rsidR="00061591" w:rsidRPr="00B84D2A" w:rsidRDefault="00061591" w:rsidP="001D777B">
            <w:pPr>
              <w:ind w:left="-80" w:right="-51"/>
              <w:jc w:val="center"/>
            </w:pPr>
            <w:r w:rsidRPr="00B84D2A">
              <w:t>9</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EB673CB" w14:textId="77777777" w:rsidR="00061591" w:rsidRPr="00B84D2A" w:rsidRDefault="00061591" w:rsidP="001D777B">
            <w:pPr>
              <w:ind w:left="-80" w:right="-51"/>
              <w:jc w:val="center"/>
            </w:pPr>
            <w:r w:rsidRPr="00B84D2A">
              <w:t>10</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8850D69" w14:textId="77777777" w:rsidR="00061591" w:rsidRPr="00B84D2A" w:rsidRDefault="00061591" w:rsidP="001D777B">
            <w:pPr>
              <w:ind w:left="-80" w:right="-51"/>
              <w:jc w:val="center"/>
            </w:pPr>
            <w:r w:rsidRPr="00B84D2A">
              <w:t>11</w:t>
            </w:r>
          </w:p>
        </w:tc>
        <w:tc>
          <w:tcPr>
            <w:tcW w:w="641" w:type="dxa"/>
            <w:tcBorders>
              <w:top w:val="single" w:sz="4" w:space="0" w:color="auto"/>
              <w:left w:val="single" w:sz="4" w:space="0" w:color="auto"/>
              <w:bottom w:val="single" w:sz="4" w:space="0" w:color="auto"/>
              <w:right w:val="single" w:sz="4" w:space="0" w:color="auto"/>
            </w:tcBorders>
            <w:shd w:val="clear" w:color="auto" w:fill="auto"/>
          </w:tcPr>
          <w:p w14:paraId="436046BE" w14:textId="77777777" w:rsidR="00061591" w:rsidRPr="00B84D2A" w:rsidRDefault="00061591" w:rsidP="001D777B">
            <w:pPr>
              <w:ind w:left="-80" w:right="-51"/>
              <w:jc w:val="center"/>
            </w:pPr>
          </w:p>
        </w:tc>
      </w:tr>
      <w:tr w:rsidR="00061591" w:rsidRPr="00B84D2A" w14:paraId="4B5BDE93" w14:textId="77777777" w:rsidTr="001D777B">
        <w:trPr>
          <w:trHeight w:val="315"/>
        </w:trPr>
        <w:tc>
          <w:tcPr>
            <w:tcW w:w="2284" w:type="dxa"/>
            <w:tcBorders>
              <w:top w:val="single" w:sz="4" w:space="0" w:color="auto"/>
              <w:left w:val="single" w:sz="4" w:space="0" w:color="auto"/>
              <w:bottom w:val="single" w:sz="4" w:space="0" w:color="auto"/>
              <w:right w:val="single" w:sz="4" w:space="0" w:color="auto"/>
            </w:tcBorders>
            <w:shd w:val="clear" w:color="auto" w:fill="auto"/>
          </w:tcPr>
          <w:p w14:paraId="4E851CC2" w14:textId="77777777" w:rsidR="00061591" w:rsidRPr="00B84D2A" w:rsidRDefault="00061591" w:rsidP="001D777B">
            <w:pPr>
              <w:ind w:left="-80" w:right="-51"/>
            </w:pPr>
            <w:r w:rsidRPr="00B84D2A">
              <w:rPr>
                <w:spacing w:val="-8"/>
              </w:rPr>
              <w:t>Чистый доход, млн. руб.</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63AD3037" w14:textId="77777777" w:rsidR="00061591" w:rsidRPr="00B84D2A" w:rsidRDefault="00061591" w:rsidP="001D777B">
            <w:pPr>
              <w:ind w:left="-80" w:right="-51"/>
              <w:jc w:val="center"/>
            </w:pPr>
            <w:r w:rsidRPr="00B84D2A">
              <w:t>-34,1</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1FA3D9" w14:textId="77777777" w:rsidR="00061591" w:rsidRPr="00B84D2A" w:rsidRDefault="00061591" w:rsidP="001D777B">
            <w:pPr>
              <w:ind w:left="-80" w:right="-51"/>
              <w:jc w:val="center"/>
            </w:pPr>
            <w:r w:rsidRPr="00B84D2A">
              <w:t>-20,7</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DD6499" w14:textId="77777777" w:rsidR="00061591" w:rsidRPr="00B84D2A" w:rsidRDefault="00061591" w:rsidP="001D777B">
            <w:pPr>
              <w:ind w:left="-80" w:right="-51"/>
              <w:jc w:val="center"/>
            </w:pPr>
            <w:r w:rsidRPr="00B84D2A">
              <w:t>-13,9</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68EDDD" w14:textId="77777777" w:rsidR="00061591" w:rsidRPr="00B84D2A" w:rsidRDefault="00061591" w:rsidP="001D777B">
            <w:pPr>
              <w:ind w:left="-80" w:right="-51"/>
              <w:jc w:val="center"/>
            </w:pPr>
            <w:r w:rsidRPr="00B84D2A">
              <w:t>-9,42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7A1E8A" w14:textId="77777777" w:rsidR="00061591" w:rsidRPr="00B84D2A" w:rsidRDefault="00061591" w:rsidP="001D777B">
            <w:pPr>
              <w:ind w:left="-80" w:right="-51"/>
              <w:jc w:val="center"/>
            </w:pPr>
            <w:r w:rsidRPr="00B84D2A">
              <w:t>-8,5</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F2534D" w14:textId="77777777" w:rsidR="00061591" w:rsidRPr="00B84D2A" w:rsidRDefault="00061591" w:rsidP="001D777B">
            <w:pPr>
              <w:ind w:left="-80" w:right="-51"/>
              <w:jc w:val="center"/>
            </w:pPr>
            <w:r w:rsidRPr="00B84D2A">
              <w:t>-7,5</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72692C" w14:textId="77777777" w:rsidR="00061591" w:rsidRPr="00B84D2A" w:rsidRDefault="00061591" w:rsidP="001D777B">
            <w:pPr>
              <w:ind w:left="-80" w:right="-51"/>
              <w:jc w:val="center"/>
            </w:pPr>
            <w:r w:rsidRPr="00B84D2A">
              <w:t>109,5</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39794C" w14:textId="77777777" w:rsidR="00061591" w:rsidRPr="00B84D2A" w:rsidRDefault="00061591" w:rsidP="001D777B">
            <w:pPr>
              <w:ind w:left="-80" w:right="-51"/>
              <w:jc w:val="center"/>
            </w:pPr>
            <w:r w:rsidRPr="00B84D2A">
              <w:t>95,5</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EF6147" w14:textId="77777777" w:rsidR="00061591" w:rsidRPr="00B84D2A" w:rsidRDefault="00061591" w:rsidP="001D777B">
            <w:pPr>
              <w:ind w:left="-80" w:right="-51"/>
              <w:jc w:val="center"/>
            </w:pPr>
            <w:r w:rsidRPr="00B84D2A">
              <w:t>80,4</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73C69F" w14:textId="77777777" w:rsidR="00061591" w:rsidRPr="00B84D2A" w:rsidRDefault="00061591" w:rsidP="001D777B">
            <w:pPr>
              <w:ind w:left="-80" w:right="-51"/>
              <w:jc w:val="center"/>
            </w:pPr>
            <w:r w:rsidRPr="00B84D2A">
              <w:t>73,7</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D9795D5" w14:textId="77777777" w:rsidR="00061591" w:rsidRPr="00B84D2A" w:rsidRDefault="00061591" w:rsidP="001D777B">
            <w:pPr>
              <w:ind w:left="-80" w:right="-51"/>
              <w:jc w:val="center"/>
            </w:pPr>
          </w:p>
        </w:tc>
      </w:tr>
      <w:tr w:rsidR="00061591" w:rsidRPr="00B84D2A" w14:paraId="00CAA24C" w14:textId="77777777" w:rsidTr="001D777B">
        <w:trPr>
          <w:trHeight w:val="630"/>
        </w:trPr>
        <w:tc>
          <w:tcPr>
            <w:tcW w:w="2284" w:type="dxa"/>
            <w:tcBorders>
              <w:top w:val="single" w:sz="4" w:space="0" w:color="auto"/>
              <w:left w:val="single" w:sz="4" w:space="0" w:color="auto"/>
              <w:bottom w:val="single" w:sz="4" w:space="0" w:color="auto"/>
              <w:right w:val="single" w:sz="4" w:space="0" w:color="auto"/>
            </w:tcBorders>
            <w:shd w:val="clear" w:color="auto" w:fill="auto"/>
          </w:tcPr>
          <w:p w14:paraId="1E769136" w14:textId="77777777" w:rsidR="00061591" w:rsidRPr="00B84D2A" w:rsidRDefault="00061591" w:rsidP="001D777B">
            <w:pPr>
              <w:ind w:left="-80" w:right="-51"/>
            </w:pPr>
            <w:r w:rsidRPr="00B84D2A">
              <w:rPr>
                <w:spacing w:val="-8"/>
              </w:rPr>
              <w:t>Коэффициент приведения, д.е.</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45AD75FF" w14:textId="77777777" w:rsidR="00061591" w:rsidRPr="00B84D2A" w:rsidRDefault="00061591" w:rsidP="001D777B">
            <w:pPr>
              <w:ind w:left="-80" w:right="-51"/>
              <w:jc w:val="center"/>
            </w:pPr>
            <w:r w:rsidRPr="00B84D2A">
              <w:t>1</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948603" w14:textId="77777777" w:rsidR="00061591" w:rsidRPr="00B84D2A" w:rsidRDefault="00061591" w:rsidP="001D777B">
            <w:pPr>
              <w:ind w:left="-80" w:right="-51"/>
              <w:jc w:val="center"/>
            </w:pPr>
            <w:r w:rsidRPr="00B84D2A">
              <w:t>0,909</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E5FAC8" w14:textId="77777777" w:rsidR="00061591" w:rsidRPr="00B84D2A" w:rsidRDefault="00061591" w:rsidP="001D777B">
            <w:pPr>
              <w:ind w:left="-80" w:right="-51"/>
              <w:jc w:val="center"/>
            </w:pPr>
            <w:r w:rsidRPr="00B84D2A">
              <w:t>0,826</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D28E63" w14:textId="77777777" w:rsidR="00061591" w:rsidRPr="00B84D2A" w:rsidRDefault="00061591" w:rsidP="001D777B">
            <w:pPr>
              <w:ind w:left="-80" w:right="-51"/>
              <w:jc w:val="center"/>
            </w:pPr>
            <w:r w:rsidRPr="00B84D2A">
              <w:t>0,751</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AD73F5" w14:textId="77777777" w:rsidR="00061591" w:rsidRPr="00B84D2A" w:rsidRDefault="00061591" w:rsidP="001D777B">
            <w:pPr>
              <w:ind w:left="-80" w:right="-51"/>
              <w:jc w:val="center"/>
            </w:pPr>
            <w:r w:rsidRPr="00B84D2A">
              <w:t>0,683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4671EC" w14:textId="77777777" w:rsidR="00061591" w:rsidRPr="00B84D2A" w:rsidRDefault="00061591" w:rsidP="001D777B">
            <w:pPr>
              <w:ind w:left="-80" w:right="-51"/>
              <w:jc w:val="center"/>
            </w:pPr>
            <w:r w:rsidRPr="00B84D2A">
              <w:t>0,62</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98D1E22" w14:textId="77777777" w:rsidR="00061591" w:rsidRPr="00B84D2A" w:rsidRDefault="00061591" w:rsidP="001D777B">
            <w:pPr>
              <w:ind w:left="-80" w:right="-51"/>
              <w:jc w:val="center"/>
            </w:pPr>
            <w:r w:rsidRPr="00B84D2A">
              <w:t>0,564</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C9EF6B" w14:textId="77777777" w:rsidR="00061591" w:rsidRPr="00B84D2A" w:rsidRDefault="00061591" w:rsidP="001D777B">
            <w:pPr>
              <w:ind w:left="-80" w:right="-51"/>
              <w:jc w:val="center"/>
            </w:pPr>
            <w:r w:rsidRPr="00B84D2A">
              <w:t>0,513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F2B975" w14:textId="77777777" w:rsidR="00061591" w:rsidRPr="00B84D2A" w:rsidRDefault="00061591" w:rsidP="001D777B">
            <w:pPr>
              <w:ind w:left="-80" w:right="-51"/>
              <w:jc w:val="center"/>
            </w:pPr>
            <w:r w:rsidRPr="00B84D2A">
              <w:t>0,466</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C19252" w14:textId="77777777" w:rsidR="00061591" w:rsidRPr="00B84D2A" w:rsidRDefault="00061591" w:rsidP="001D777B">
            <w:pPr>
              <w:ind w:left="-80" w:right="-51"/>
              <w:jc w:val="center"/>
            </w:pPr>
            <w:r w:rsidRPr="00B84D2A">
              <w:t>0,424</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D17454D" w14:textId="77777777" w:rsidR="00061591" w:rsidRPr="00B84D2A" w:rsidRDefault="00061591" w:rsidP="001D777B">
            <w:pPr>
              <w:ind w:left="-80" w:right="-51"/>
              <w:jc w:val="center"/>
            </w:pPr>
          </w:p>
        </w:tc>
      </w:tr>
      <w:tr w:rsidR="00061591" w:rsidRPr="00B84D2A" w14:paraId="726742BC" w14:textId="77777777" w:rsidTr="001D777B">
        <w:trPr>
          <w:trHeight w:val="390"/>
        </w:trPr>
        <w:tc>
          <w:tcPr>
            <w:tcW w:w="2284" w:type="dxa"/>
            <w:tcBorders>
              <w:top w:val="single" w:sz="4" w:space="0" w:color="auto"/>
              <w:left w:val="single" w:sz="4" w:space="0" w:color="auto"/>
              <w:bottom w:val="single" w:sz="4" w:space="0" w:color="auto"/>
              <w:right w:val="single" w:sz="4" w:space="0" w:color="auto"/>
            </w:tcBorders>
            <w:shd w:val="clear" w:color="auto" w:fill="auto"/>
          </w:tcPr>
          <w:p w14:paraId="78C0F2E1" w14:textId="77777777" w:rsidR="00061591" w:rsidRPr="00B84D2A" w:rsidRDefault="00061591" w:rsidP="001D777B">
            <w:pPr>
              <w:ind w:left="-80" w:right="-51"/>
            </w:pPr>
            <w:r w:rsidRPr="00B84D2A">
              <w:rPr>
                <w:spacing w:val="-8"/>
              </w:rPr>
              <w:t>Капвложения, млн. руб.</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1D32A790" w14:textId="77777777" w:rsidR="00061591" w:rsidRPr="00B84D2A" w:rsidRDefault="00061591" w:rsidP="001D777B">
            <w:pPr>
              <w:ind w:left="-80" w:right="-51"/>
              <w:jc w:val="center"/>
            </w:pPr>
            <w:r w:rsidRPr="00B84D2A">
              <w:t>25,1</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530E10" w14:textId="77777777" w:rsidR="00061591" w:rsidRPr="00B84D2A" w:rsidRDefault="00061591" w:rsidP="001D777B">
            <w:pPr>
              <w:ind w:left="-80" w:right="-51"/>
              <w:jc w:val="center"/>
            </w:pPr>
            <w:r w:rsidRPr="00B84D2A">
              <w:t>133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4F51FA" w14:textId="77777777" w:rsidR="00061591" w:rsidRPr="00B84D2A" w:rsidRDefault="00061591" w:rsidP="001D777B">
            <w:pPr>
              <w:ind w:left="-80" w:right="-51"/>
              <w:jc w:val="center"/>
            </w:pPr>
            <w:r w:rsidRPr="00B84D2A">
              <w:t>123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08DFAE" w14:textId="77777777" w:rsidR="00061591" w:rsidRPr="00B84D2A" w:rsidRDefault="00061591" w:rsidP="001D777B">
            <w:pPr>
              <w:ind w:left="-80" w:right="-51"/>
              <w:jc w:val="center"/>
            </w:pPr>
            <w:r w:rsidRPr="00B84D2A">
              <w:t>11,6</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79D36E" w14:textId="77777777" w:rsidR="00061591" w:rsidRPr="00B84D2A" w:rsidRDefault="00061591" w:rsidP="001D777B">
            <w:pPr>
              <w:ind w:left="-80" w:right="-51"/>
              <w:jc w:val="center"/>
            </w:pPr>
            <w:r w:rsidRPr="00B84D2A">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B0E5CD" w14:textId="77777777" w:rsidR="00061591" w:rsidRPr="00B84D2A" w:rsidRDefault="00061591" w:rsidP="001D777B">
            <w:pPr>
              <w:ind w:left="-80" w:right="-51"/>
              <w:jc w:val="center"/>
            </w:pPr>
            <w:r w:rsidRPr="00B84D2A">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6C9DD9" w14:textId="77777777" w:rsidR="00061591" w:rsidRPr="00B84D2A" w:rsidRDefault="00061591" w:rsidP="001D777B">
            <w:pPr>
              <w:ind w:left="-80" w:right="-51"/>
              <w:jc w:val="center"/>
            </w:pPr>
            <w:r w:rsidRPr="00B84D2A">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F06665" w14:textId="77777777" w:rsidR="00061591" w:rsidRPr="00B84D2A" w:rsidRDefault="00061591" w:rsidP="001D777B">
            <w:pPr>
              <w:ind w:left="-80" w:right="-51"/>
              <w:jc w:val="center"/>
            </w:pPr>
            <w:r w:rsidRPr="00B84D2A">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95255B" w14:textId="77777777" w:rsidR="00061591" w:rsidRPr="00B84D2A" w:rsidRDefault="00061591" w:rsidP="001D777B">
            <w:pPr>
              <w:ind w:left="-80" w:right="-51"/>
              <w:jc w:val="center"/>
            </w:pPr>
            <w:r w:rsidRPr="00B84D2A">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4C6E6DC" w14:textId="77777777" w:rsidR="00061591" w:rsidRPr="00B84D2A" w:rsidRDefault="00061591" w:rsidP="001D777B">
            <w:pPr>
              <w:ind w:left="-80" w:right="-51"/>
              <w:jc w:val="center"/>
            </w:pPr>
            <w:r w:rsidRPr="00B84D2A">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D932E62" w14:textId="77777777" w:rsidR="00061591" w:rsidRPr="00B84D2A" w:rsidRDefault="00061591" w:rsidP="001D777B">
            <w:pPr>
              <w:ind w:left="-80" w:right="-51"/>
              <w:jc w:val="center"/>
            </w:pPr>
          </w:p>
        </w:tc>
      </w:tr>
      <w:tr w:rsidR="00061591" w:rsidRPr="00B84D2A" w14:paraId="20C6F505" w14:textId="77777777" w:rsidTr="001D777B">
        <w:trPr>
          <w:trHeight w:val="383"/>
        </w:trPr>
        <w:tc>
          <w:tcPr>
            <w:tcW w:w="2284" w:type="dxa"/>
            <w:tcBorders>
              <w:top w:val="single" w:sz="4" w:space="0" w:color="auto"/>
              <w:left w:val="single" w:sz="4" w:space="0" w:color="auto"/>
              <w:bottom w:val="single" w:sz="4" w:space="0" w:color="auto"/>
              <w:right w:val="single" w:sz="4" w:space="0" w:color="auto"/>
            </w:tcBorders>
            <w:shd w:val="clear" w:color="auto" w:fill="auto"/>
          </w:tcPr>
          <w:p w14:paraId="7E781E07" w14:textId="77777777" w:rsidR="00061591" w:rsidRPr="00B84D2A" w:rsidRDefault="00061591" w:rsidP="001D777B">
            <w:pPr>
              <w:ind w:left="-80" w:right="-51"/>
            </w:pPr>
            <w:r w:rsidRPr="00B84D2A">
              <w:rPr>
                <w:spacing w:val="-8"/>
              </w:rPr>
              <w:t>Чистый дисконтированный доход, млн. руб.</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6124FCEF"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08498B"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FA48D7"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C936CC"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481004"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9B5679"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5144E3"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CC85A5"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2FC1DD"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2D1A98" w14:textId="77777777" w:rsidR="00061591" w:rsidRPr="00B84D2A" w:rsidRDefault="00061591" w:rsidP="001D777B">
            <w:pPr>
              <w:ind w:left="-80" w:right="-51"/>
              <w:jc w:val="cente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F6214DA" w14:textId="77777777" w:rsidR="00061591" w:rsidRPr="00B84D2A" w:rsidRDefault="00061591" w:rsidP="001D777B">
            <w:pPr>
              <w:ind w:left="-80" w:right="-51"/>
              <w:jc w:val="center"/>
            </w:pPr>
          </w:p>
        </w:tc>
      </w:tr>
      <w:tr w:rsidR="00061591" w:rsidRPr="00B84D2A" w14:paraId="05803D12" w14:textId="77777777" w:rsidTr="001D777B">
        <w:trPr>
          <w:trHeight w:val="645"/>
        </w:trPr>
        <w:tc>
          <w:tcPr>
            <w:tcW w:w="2284" w:type="dxa"/>
            <w:tcBorders>
              <w:top w:val="single" w:sz="4" w:space="0" w:color="auto"/>
              <w:left w:val="single" w:sz="4" w:space="0" w:color="auto"/>
              <w:bottom w:val="single" w:sz="4" w:space="0" w:color="auto"/>
              <w:right w:val="single" w:sz="4" w:space="0" w:color="auto"/>
            </w:tcBorders>
            <w:shd w:val="clear" w:color="auto" w:fill="auto"/>
          </w:tcPr>
          <w:p w14:paraId="0BB2842E" w14:textId="77777777" w:rsidR="00061591" w:rsidRPr="00B84D2A" w:rsidRDefault="00061591" w:rsidP="001D777B">
            <w:pPr>
              <w:ind w:left="-80" w:right="-51"/>
            </w:pPr>
            <w:r w:rsidRPr="00B84D2A">
              <w:rPr>
                <w:spacing w:val="-8"/>
              </w:rPr>
              <w:t>Дисконтированные капвложения, млн. руб.</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5A859780"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11EB95"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87840E"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E1C728"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A21A9A"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E37450"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F21042"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667CBC"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CBFA15"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45E3E7" w14:textId="77777777" w:rsidR="00061591" w:rsidRPr="00B84D2A" w:rsidRDefault="00061591" w:rsidP="001D777B">
            <w:pPr>
              <w:ind w:left="-80" w:right="-51"/>
              <w:jc w:val="cente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D44DA86" w14:textId="77777777" w:rsidR="00061591" w:rsidRPr="00B84D2A" w:rsidRDefault="00061591" w:rsidP="001D777B">
            <w:pPr>
              <w:ind w:left="-80" w:right="-51"/>
              <w:jc w:val="center"/>
            </w:pPr>
          </w:p>
        </w:tc>
      </w:tr>
      <w:tr w:rsidR="00061591" w:rsidRPr="00B84D2A" w14:paraId="731919E8" w14:textId="77777777" w:rsidTr="001D777B">
        <w:trPr>
          <w:trHeight w:val="315"/>
        </w:trPr>
        <w:tc>
          <w:tcPr>
            <w:tcW w:w="2284" w:type="dxa"/>
            <w:tcBorders>
              <w:top w:val="single" w:sz="4" w:space="0" w:color="auto"/>
              <w:left w:val="single" w:sz="4" w:space="0" w:color="auto"/>
              <w:bottom w:val="single" w:sz="4" w:space="0" w:color="auto"/>
              <w:right w:val="single" w:sz="4" w:space="0" w:color="auto"/>
            </w:tcBorders>
            <w:shd w:val="clear" w:color="auto" w:fill="auto"/>
          </w:tcPr>
          <w:p w14:paraId="23B38EB8" w14:textId="77777777" w:rsidR="00061591" w:rsidRPr="00B84D2A" w:rsidRDefault="00061591" w:rsidP="001D777B">
            <w:pPr>
              <w:ind w:left="-80" w:right="-51"/>
            </w:pPr>
            <w:r w:rsidRPr="00B84D2A">
              <w:t>Внутренняя норма доходности, %</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3A76DEA5"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482373"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84E5DE"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734F7D"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BD4015"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503F05"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8E710B"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937EC0"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7257B9"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9C5B75" w14:textId="77777777" w:rsidR="00061591" w:rsidRPr="00B84D2A" w:rsidRDefault="00061591" w:rsidP="001D777B">
            <w:pPr>
              <w:ind w:left="-80" w:right="-51"/>
              <w:jc w:val="cente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86D45BC" w14:textId="77777777" w:rsidR="00061591" w:rsidRPr="00B84D2A" w:rsidRDefault="00061591" w:rsidP="001D777B">
            <w:pPr>
              <w:ind w:left="-80" w:right="-51"/>
              <w:jc w:val="center"/>
            </w:pPr>
          </w:p>
        </w:tc>
      </w:tr>
      <w:tr w:rsidR="00061591" w:rsidRPr="00B84D2A" w14:paraId="2B2F3D18" w14:textId="77777777" w:rsidTr="001D777B">
        <w:trPr>
          <w:trHeight w:val="315"/>
        </w:trPr>
        <w:tc>
          <w:tcPr>
            <w:tcW w:w="2284" w:type="dxa"/>
            <w:tcBorders>
              <w:top w:val="single" w:sz="4" w:space="0" w:color="auto"/>
              <w:left w:val="single" w:sz="4" w:space="0" w:color="auto"/>
              <w:bottom w:val="single" w:sz="4" w:space="0" w:color="auto"/>
              <w:right w:val="single" w:sz="4" w:space="0" w:color="auto"/>
            </w:tcBorders>
            <w:shd w:val="clear" w:color="auto" w:fill="auto"/>
          </w:tcPr>
          <w:p w14:paraId="2503C69B" w14:textId="77777777" w:rsidR="00061591" w:rsidRPr="00B84D2A" w:rsidRDefault="00061591" w:rsidP="001D777B">
            <w:pPr>
              <w:ind w:left="-80" w:right="-51"/>
            </w:pPr>
            <w:r w:rsidRPr="00B84D2A">
              <w:rPr>
                <w:spacing w:val="-8"/>
              </w:rPr>
              <w:t xml:space="preserve">Индекс доходности, </w:t>
            </w:r>
            <w:r w:rsidRPr="00B84D2A">
              <w:rPr>
                <w:spacing w:val="-8"/>
              </w:rPr>
              <w:lastRenderedPageBreak/>
              <w:t>д.е.</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1CE6DC63"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A17EA8"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84D1D1"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721025"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E257C0"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4D2169"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07AFFB"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F70D2B"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C1146B"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3938FF" w14:textId="77777777" w:rsidR="00061591" w:rsidRPr="00B84D2A" w:rsidRDefault="00061591" w:rsidP="001D777B">
            <w:pPr>
              <w:ind w:left="-80" w:right="-51"/>
              <w:jc w:val="cente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A4C463D" w14:textId="77777777" w:rsidR="00061591" w:rsidRPr="00B84D2A" w:rsidRDefault="00061591" w:rsidP="001D777B">
            <w:pPr>
              <w:ind w:left="-80" w:right="-51"/>
              <w:jc w:val="center"/>
            </w:pPr>
          </w:p>
        </w:tc>
      </w:tr>
      <w:tr w:rsidR="00061591" w:rsidRPr="00B84D2A" w14:paraId="4B3FB0EF" w14:textId="77777777" w:rsidTr="001D777B">
        <w:trPr>
          <w:trHeight w:val="630"/>
        </w:trPr>
        <w:tc>
          <w:tcPr>
            <w:tcW w:w="2284" w:type="dxa"/>
            <w:tcBorders>
              <w:top w:val="single" w:sz="4" w:space="0" w:color="auto"/>
              <w:left w:val="single" w:sz="4" w:space="0" w:color="auto"/>
              <w:bottom w:val="single" w:sz="4" w:space="0" w:color="auto"/>
              <w:right w:val="single" w:sz="4" w:space="0" w:color="auto"/>
            </w:tcBorders>
            <w:shd w:val="clear" w:color="auto" w:fill="auto"/>
          </w:tcPr>
          <w:p w14:paraId="4E479EA1" w14:textId="77777777" w:rsidR="00061591" w:rsidRPr="00B84D2A" w:rsidRDefault="00061591" w:rsidP="001D777B">
            <w:pPr>
              <w:ind w:left="-80" w:right="-51"/>
            </w:pPr>
            <w:r w:rsidRPr="00B84D2A">
              <w:rPr>
                <w:spacing w:val="-8"/>
              </w:rPr>
              <w:lastRenderedPageBreak/>
              <w:t>Чистый дисконтированный доход</w:t>
            </w:r>
            <w:r w:rsidRPr="00B84D2A">
              <w:t xml:space="preserve"> (накопленный), млн. руб.</w:t>
            </w:r>
          </w:p>
        </w:tc>
        <w:tc>
          <w:tcPr>
            <w:tcW w:w="682" w:type="dxa"/>
            <w:tcBorders>
              <w:top w:val="single" w:sz="4" w:space="0" w:color="auto"/>
              <w:left w:val="single" w:sz="4" w:space="0" w:color="auto"/>
              <w:bottom w:val="single" w:sz="4" w:space="0" w:color="auto"/>
              <w:right w:val="single" w:sz="4" w:space="0" w:color="auto"/>
            </w:tcBorders>
            <w:shd w:val="clear" w:color="auto" w:fill="auto"/>
            <w:vAlign w:val="center"/>
          </w:tcPr>
          <w:p w14:paraId="2C9D6952"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DE38AB"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30D5B5"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835594"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76B38F"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D32F8A"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D3C2FD"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EC0F24"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0DD0DC"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1280A2" w14:textId="77777777" w:rsidR="00061591" w:rsidRPr="00B84D2A" w:rsidRDefault="00061591" w:rsidP="001D777B">
            <w:pPr>
              <w:ind w:left="-80" w:right="-51"/>
              <w:jc w:val="cente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CDD923B" w14:textId="77777777" w:rsidR="00061591" w:rsidRPr="00B84D2A" w:rsidRDefault="00061591" w:rsidP="001D777B">
            <w:pPr>
              <w:ind w:left="-80" w:right="-51"/>
              <w:jc w:val="center"/>
            </w:pPr>
          </w:p>
        </w:tc>
      </w:tr>
      <w:tr w:rsidR="00061591" w:rsidRPr="00B84D2A" w14:paraId="728CBA46" w14:textId="77777777" w:rsidTr="001D777B">
        <w:trPr>
          <w:trHeight w:val="315"/>
        </w:trPr>
        <w:tc>
          <w:tcPr>
            <w:tcW w:w="2284" w:type="dxa"/>
            <w:tcBorders>
              <w:top w:val="single" w:sz="4" w:space="0" w:color="auto"/>
              <w:left w:val="single" w:sz="4" w:space="0" w:color="auto"/>
              <w:bottom w:val="single" w:sz="4" w:space="0" w:color="auto"/>
              <w:right w:val="single" w:sz="4" w:space="0" w:color="auto"/>
            </w:tcBorders>
            <w:shd w:val="clear" w:color="auto" w:fill="auto"/>
          </w:tcPr>
          <w:p w14:paraId="65738FF2" w14:textId="77777777" w:rsidR="00061591" w:rsidRPr="00B84D2A" w:rsidRDefault="00061591" w:rsidP="001D777B">
            <w:pPr>
              <w:ind w:left="-80" w:right="-51"/>
            </w:pPr>
            <w:r w:rsidRPr="00B84D2A">
              <w:rPr>
                <w:spacing w:val="-8"/>
              </w:rPr>
              <w:t>Срок окупаемости, лет</w:t>
            </w:r>
          </w:p>
        </w:tc>
        <w:tc>
          <w:tcPr>
            <w:tcW w:w="6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662FED"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957FC"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143ED"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7ABCB"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67CA4"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856A8"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10B8C"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4F3A0"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2EB9D" w14:textId="77777777" w:rsidR="00061591" w:rsidRPr="00B84D2A" w:rsidRDefault="00061591" w:rsidP="001D777B">
            <w:pPr>
              <w:ind w:left="-80" w:right="-51"/>
              <w:jc w:val="center"/>
            </w:pPr>
          </w:p>
        </w:tc>
        <w:tc>
          <w:tcPr>
            <w:tcW w:w="7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59923" w14:textId="77777777" w:rsidR="00061591" w:rsidRPr="00B84D2A" w:rsidRDefault="00061591" w:rsidP="001D777B">
            <w:pPr>
              <w:ind w:left="-80" w:right="-51"/>
              <w:jc w:val="center"/>
            </w:pP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3F0A8E8" w14:textId="77777777" w:rsidR="00061591" w:rsidRPr="00B84D2A" w:rsidRDefault="00061591" w:rsidP="001D777B">
            <w:pPr>
              <w:ind w:left="-80" w:right="-51"/>
              <w:jc w:val="center"/>
            </w:pPr>
          </w:p>
        </w:tc>
      </w:tr>
    </w:tbl>
    <w:p w14:paraId="1BD30226" w14:textId="77777777" w:rsidR="00061591" w:rsidRPr="00B84D2A" w:rsidRDefault="00061591" w:rsidP="00061591">
      <w:pPr>
        <w:pStyle w:val="ae"/>
        <w:jc w:val="both"/>
        <w:rPr>
          <w:rFonts w:ascii="Times New Roman" w:hAnsi="Times New Roman" w:cs="Times New Roman"/>
          <w:bCs/>
          <w:sz w:val="24"/>
          <w:szCs w:val="24"/>
        </w:rPr>
      </w:pPr>
    </w:p>
    <w:p w14:paraId="090622E1" w14:textId="77777777" w:rsidR="00061591" w:rsidRDefault="00061591" w:rsidP="00061591">
      <w:pPr>
        <w:tabs>
          <w:tab w:val="left" w:pos="240"/>
        </w:tabs>
        <w:jc w:val="both"/>
      </w:pPr>
    </w:p>
    <w:p w14:paraId="4B74D89F" w14:textId="0B250E0B" w:rsidR="00061591" w:rsidRPr="00B84D2A" w:rsidRDefault="00061591" w:rsidP="00061591">
      <w:pPr>
        <w:tabs>
          <w:tab w:val="left" w:pos="240"/>
        </w:tabs>
        <w:jc w:val="both"/>
      </w:pPr>
      <w:r w:rsidRPr="00B84D2A">
        <w:t>Задача</w:t>
      </w:r>
      <w:r w:rsidR="00F6659D">
        <w:t xml:space="preserve"> 10</w:t>
      </w:r>
      <w:r w:rsidRPr="00B84D2A">
        <w:t>.</w:t>
      </w:r>
    </w:p>
    <w:p w14:paraId="5CA71F28" w14:textId="77777777" w:rsidR="00061591" w:rsidRPr="00B84D2A" w:rsidRDefault="00061591" w:rsidP="00061591">
      <w:pPr>
        <w:jc w:val="both"/>
      </w:pPr>
      <w:r w:rsidRPr="00B84D2A">
        <w:t>Определить прибыль от продаж, налог на прибыль и чистую прибыль от внедрения мероприятий по интенсификации притока газа и конденсата  на газодобывающем предприятии по исходным данным, приведенным в таблицах 11 и 12.</w:t>
      </w:r>
    </w:p>
    <w:p w14:paraId="126321BE" w14:textId="77777777" w:rsidR="00061591" w:rsidRPr="00B84D2A" w:rsidRDefault="00061591" w:rsidP="00061591">
      <w:pPr>
        <w:pStyle w:val="7"/>
        <w:spacing w:before="0" w:after="0"/>
        <w:jc w:val="both"/>
      </w:pPr>
      <w:r w:rsidRPr="00B84D2A">
        <w:t>Таблица 11 - Исходные данные</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752"/>
        <w:gridCol w:w="1560"/>
      </w:tblGrid>
      <w:tr w:rsidR="00061591" w:rsidRPr="00B84D2A" w14:paraId="3B229DB1" w14:textId="77777777" w:rsidTr="001D777B">
        <w:tc>
          <w:tcPr>
            <w:tcW w:w="8752" w:type="dxa"/>
            <w:vAlign w:val="center"/>
          </w:tcPr>
          <w:p w14:paraId="00123232" w14:textId="77777777" w:rsidR="00061591" w:rsidRPr="00B84D2A" w:rsidRDefault="00061591" w:rsidP="001D777B">
            <w:pPr>
              <w:jc w:val="center"/>
            </w:pPr>
            <w:r w:rsidRPr="00B84D2A">
              <w:t xml:space="preserve">Показатели </w:t>
            </w:r>
          </w:p>
        </w:tc>
        <w:tc>
          <w:tcPr>
            <w:tcW w:w="1560" w:type="dxa"/>
            <w:vAlign w:val="center"/>
          </w:tcPr>
          <w:p w14:paraId="551C562B" w14:textId="77777777" w:rsidR="00061591" w:rsidRPr="00B84D2A" w:rsidRDefault="00061591" w:rsidP="001D777B">
            <w:pPr>
              <w:jc w:val="center"/>
            </w:pPr>
            <w:r w:rsidRPr="00B84D2A">
              <w:t xml:space="preserve">2006 </w:t>
            </w:r>
          </w:p>
        </w:tc>
      </w:tr>
      <w:tr w:rsidR="00061591" w:rsidRPr="00B84D2A" w14:paraId="2E0BF9C1" w14:textId="77777777" w:rsidTr="001D777B">
        <w:trPr>
          <w:trHeight w:val="114"/>
        </w:trPr>
        <w:tc>
          <w:tcPr>
            <w:tcW w:w="8752" w:type="dxa"/>
            <w:vAlign w:val="center"/>
          </w:tcPr>
          <w:p w14:paraId="3A087042" w14:textId="77777777" w:rsidR="00061591" w:rsidRPr="00B84D2A" w:rsidRDefault="00061591" w:rsidP="001D777B">
            <w:pPr>
              <w:jc w:val="center"/>
            </w:pPr>
            <w:r w:rsidRPr="00B84D2A">
              <w:t>1</w:t>
            </w:r>
          </w:p>
        </w:tc>
        <w:tc>
          <w:tcPr>
            <w:tcW w:w="1560" w:type="dxa"/>
            <w:vAlign w:val="center"/>
          </w:tcPr>
          <w:p w14:paraId="70C76F76" w14:textId="77777777" w:rsidR="00061591" w:rsidRPr="00B84D2A" w:rsidRDefault="00061591" w:rsidP="001D777B">
            <w:pPr>
              <w:jc w:val="center"/>
            </w:pPr>
            <w:r w:rsidRPr="00B84D2A">
              <w:t>2</w:t>
            </w:r>
          </w:p>
        </w:tc>
      </w:tr>
      <w:tr w:rsidR="00061591" w:rsidRPr="00B84D2A" w14:paraId="3CC68F72" w14:textId="77777777" w:rsidTr="001D777B">
        <w:tc>
          <w:tcPr>
            <w:tcW w:w="8752" w:type="dxa"/>
            <w:vAlign w:val="center"/>
          </w:tcPr>
          <w:p w14:paraId="1C792C92" w14:textId="77777777" w:rsidR="00061591" w:rsidRPr="00B84D2A" w:rsidRDefault="00061591" w:rsidP="001D777B">
            <w:r w:rsidRPr="00B84D2A">
              <w:t xml:space="preserve">1. Себестоимость </w:t>
            </w:r>
            <w:smartTag w:uri="urn:schemas-microsoft-com:office:smarttags" w:element="metricconverter">
              <w:smartTagPr>
                <w:attr w:name="ProductID" w:val="1000 м3"/>
              </w:smartTagPr>
              <w:r w:rsidRPr="00B84D2A">
                <w:t>1000 м</w:t>
              </w:r>
              <w:r w:rsidRPr="00B84D2A">
                <w:rPr>
                  <w:vertAlign w:val="superscript"/>
                </w:rPr>
                <w:t>3</w:t>
              </w:r>
            </w:smartTag>
            <w:r w:rsidRPr="00B84D2A">
              <w:rPr>
                <w:vertAlign w:val="superscript"/>
              </w:rPr>
              <w:t xml:space="preserve"> </w:t>
            </w:r>
            <w:r w:rsidRPr="00B84D2A">
              <w:t>газа, руб.</w:t>
            </w:r>
          </w:p>
        </w:tc>
        <w:tc>
          <w:tcPr>
            <w:tcW w:w="1560" w:type="dxa"/>
            <w:vAlign w:val="center"/>
          </w:tcPr>
          <w:p w14:paraId="6FAF8D24" w14:textId="77777777" w:rsidR="00061591" w:rsidRPr="00B84D2A" w:rsidRDefault="00061591" w:rsidP="001D777B">
            <w:pPr>
              <w:jc w:val="center"/>
            </w:pPr>
            <w:r>
              <w:t>2</w:t>
            </w:r>
            <w:r w:rsidRPr="00B84D2A">
              <w:t>250</w:t>
            </w:r>
          </w:p>
        </w:tc>
      </w:tr>
      <w:tr w:rsidR="00061591" w:rsidRPr="00B84D2A" w14:paraId="684EF4BF" w14:textId="77777777" w:rsidTr="001D777B">
        <w:tc>
          <w:tcPr>
            <w:tcW w:w="8752" w:type="dxa"/>
            <w:vAlign w:val="center"/>
          </w:tcPr>
          <w:p w14:paraId="2879DB83" w14:textId="77777777" w:rsidR="00061591" w:rsidRPr="00B84D2A" w:rsidRDefault="00061591" w:rsidP="001D777B">
            <w:r w:rsidRPr="00B84D2A">
              <w:t>2. Себестоимость 1 тн конденсата, руб.</w:t>
            </w:r>
          </w:p>
        </w:tc>
        <w:tc>
          <w:tcPr>
            <w:tcW w:w="1560" w:type="dxa"/>
            <w:vAlign w:val="center"/>
          </w:tcPr>
          <w:p w14:paraId="65E6F4EC" w14:textId="77777777" w:rsidR="00061591" w:rsidRPr="00B84D2A" w:rsidRDefault="00061591" w:rsidP="001D777B">
            <w:pPr>
              <w:jc w:val="center"/>
            </w:pPr>
            <w:r>
              <w:t>6</w:t>
            </w:r>
            <w:r w:rsidRPr="00B84D2A">
              <w:t>500</w:t>
            </w:r>
          </w:p>
        </w:tc>
      </w:tr>
      <w:tr w:rsidR="00061591" w:rsidRPr="00B84D2A" w14:paraId="2D94A19A" w14:textId="77777777" w:rsidTr="001D777B">
        <w:tc>
          <w:tcPr>
            <w:tcW w:w="8752" w:type="dxa"/>
            <w:vAlign w:val="center"/>
          </w:tcPr>
          <w:p w14:paraId="38103C9F" w14:textId="77777777" w:rsidR="00061591" w:rsidRPr="00B84D2A" w:rsidRDefault="00061591" w:rsidP="001D777B">
            <w:r w:rsidRPr="00B84D2A">
              <w:t>3. Удельный вес условно-переменных затрат в себестоимости добычи</w:t>
            </w:r>
            <w:r w:rsidRPr="00B84D2A">
              <w:rPr>
                <w:vertAlign w:val="superscript"/>
              </w:rPr>
              <w:t xml:space="preserve"> </w:t>
            </w:r>
            <w:r w:rsidRPr="00B84D2A">
              <w:t>газа, доли ед.</w:t>
            </w:r>
          </w:p>
        </w:tc>
        <w:tc>
          <w:tcPr>
            <w:tcW w:w="1560" w:type="dxa"/>
            <w:vAlign w:val="center"/>
          </w:tcPr>
          <w:p w14:paraId="61F2758E" w14:textId="77777777" w:rsidR="00061591" w:rsidRPr="00B84D2A" w:rsidRDefault="00061591" w:rsidP="001D777B">
            <w:pPr>
              <w:jc w:val="center"/>
            </w:pPr>
            <w:r w:rsidRPr="00B84D2A">
              <w:t>0,18</w:t>
            </w:r>
          </w:p>
        </w:tc>
      </w:tr>
      <w:tr w:rsidR="00061591" w:rsidRPr="00B84D2A" w14:paraId="30891D80" w14:textId="77777777" w:rsidTr="001D777B">
        <w:tc>
          <w:tcPr>
            <w:tcW w:w="8752" w:type="dxa"/>
            <w:vAlign w:val="center"/>
          </w:tcPr>
          <w:p w14:paraId="3A0862B1" w14:textId="77777777" w:rsidR="00061591" w:rsidRPr="00B84D2A" w:rsidRDefault="00061591" w:rsidP="001D777B">
            <w:pPr>
              <w:pStyle w:val="a6"/>
              <w:tabs>
                <w:tab w:val="clear" w:pos="4677"/>
                <w:tab w:val="clear" w:pos="9355"/>
              </w:tabs>
            </w:pPr>
            <w:r w:rsidRPr="00B84D2A">
              <w:t>4. Удельный вес условно-переменных затрат в себестоимости добычи конденсата, доли ед.</w:t>
            </w:r>
          </w:p>
        </w:tc>
        <w:tc>
          <w:tcPr>
            <w:tcW w:w="1560" w:type="dxa"/>
            <w:vAlign w:val="center"/>
          </w:tcPr>
          <w:p w14:paraId="6EBF00A8" w14:textId="77777777" w:rsidR="00061591" w:rsidRPr="00B84D2A" w:rsidRDefault="00061591" w:rsidP="001D777B">
            <w:pPr>
              <w:jc w:val="center"/>
            </w:pPr>
            <w:r w:rsidRPr="00B84D2A">
              <w:t>0,29</w:t>
            </w:r>
          </w:p>
        </w:tc>
      </w:tr>
      <w:tr w:rsidR="00061591" w:rsidRPr="00B84D2A" w14:paraId="46529D15" w14:textId="77777777" w:rsidTr="001D777B">
        <w:tc>
          <w:tcPr>
            <w:tcW w:w="8752" w:type="dxa"/>
            <w:vAlign w:val="center"/>
          </w:tcPr>
          <w:p w14:paraId="173D83B4" w14:textId="77777777" w:rsidR="00061591" w:rsidRPr="00B84D2A" w:rsidRDefault="00061591" w:rsidP="001D777B">
            <w:r w:rsidRPr="00B84D2A">
              <w:t xml:space="preserve">5. Цена </w:t>
            </w:r>
            <w:smartTag w:uri="urn:schemas-microsoft-com:office:smarttags" w:element="metricconverter">
              <w:smartTagPr>
                <w:attr w:name="ProductID" w:val="1000 м3"/>
              </w:smartTagPr>
              <w:r w:rsidRPr="00B84D2A">
                <w:t>1000 м</w:t>
              </w:r>
              <w:r w:rsidRPr="00B84D2A">
                <w:rPr>
                  <w:vertAlign w:val="superscript"/>
                </w:rPr>
                <w:t>3</w:t>
              </w:r>
            </w:smartTag>
            <w:r w:rsidRPr="00B84D2A">
              <w:t xml:space="preserve"> газа, руб.</w:t>
            </w:r>
          </w:p>
        </w:tc>
        <w:tc>
          <w:tcPr>
            <w:tcW w:w="1560" w:type="dxa"/>
            <w:vAlign w:val="center"/>
          </w:tcPr>
          <w:p w14:paraId="2DF25FD1" w14:textId="77777777" w:rsidR="00061591" w:rsidRPr="00B84D2A" w:rsidRDefault="00061591" w:rsidP="001D777B">
            <w:pPr>
              <w:jc w:val="center"/>
            </w:pPr>
            <w:r>
              <w:t>4</w:t>
            </w:r>
            <w:r w:rsidRPr="00B84D2A">
              <w:t>700</w:t>
            </w:r>
          </w:p>
        </w:tc>
      </w:tr>
      <w:tr w:rsidR="00061591" w:rsidRPr="00B84D2A" w14:paraId="7F85D592" w14:textId="77777777" w:rsidTr="001D777B">
        <w:tc>
          <w:tcPr>
            <w:tcW w:w="8752" w:type="dxa"/>
            <w:vAlign w:val="center"/>
          </w:tcPr>
          <w:p w14:paraId="6A610565" w14:textId="77777777" w:rsidR="00061591" w:rsidRPr="00B84D2A" w:rsidRDefault="00061591" w:rsidP="001D777B">
            <w:r w:rsidRPr="00B84D2A">
              <w:t>6. Цена 1 тн конденсата, руб.</w:t>
            </w:r>
          </w:p>
        </w:tc>
        <w:tc>
          <w:tcPr>
            <w:tcW w:w="1560" w:type="dxa"/>
            <w:vAlign w:val="center"/>
          </w:tcPr>
          <w:p w14:paraId="2718DA92" w14:textId="77777777" w:rsidR="00061591" w:rsidRPr="00B84D2A" w:rsidRDefault="00061591" w:rsidP="001D777B">
            <w:pPr>
              <w:jc w:val="center"/>
            </w:pPr>
            <w:r>
              <w:t>9</w:t>
            </w:r>
            <w:r w:rsidRPr="00B84D2A">
              <w:t>500</w:t>
            </w:r>
          </w:p>
        </w:tc>
      </w:tr>
      <w:tr w:rsidR="00061591" w:rsidRPr="00B84D2A" w14:paraId="3C9B14CE" w14:textId="77777777" w:rsidTr="001D777B">
        <w:tc>
          <w:tcPr>
            <w:tcW w:w="8752" w:type="dxa"/>
            <w:vAlign w:val="center"/>
          </w:tcPr>
          <w:p w14:paraId="4C5F4DA1" w14:textId="77777777" w:rsidR="00061591" w:rsidRPr="00B84D2A" w:rsidRDefault="00061591" w:rsidP="001D777B">
            <w:r w:rsidRPr="00B84D2A">
              <w:t>7. Стоимость 1 вахто-часа бригады капитального ремонта скважин., руб.</w:t>
            </w:r>
          </w:p>
        </w:tc>
        <w:tc>
          <w:tcPr>
            <w:tcW w:w="1560" w:type="dxa"/>
            <w:vAlign w:val="center"/>
          </w:tcPr>
          <w:p w14:paraId="7F32029C" w14:textId="77777777" w:rsidR="00061591" w:rsidRPr="00B84D2A" w:rsidRDefault="00061591" w:rsidP="001D777B">
            <w:pPr>
              <w:jc w:val="center"/>
            </w:pPr>
            <w:r>
              <w:t>7</w:t>
            </w:r>
            <w:r w:rsidRPr="00B84D2A">
              <w:t>100</w:t>
            </w:r>
          </w:p>
        </w:tc>
      </w:tr>
      <w:tr w:rsidR="00061591" w:rsidRPr="00B84D2A" w14:paraId="2A3B3556" w14:textId="77777777" w:rsidTr="001D777B">
        <w:tc>
          <w:tcPr>
            <w:tcW w:w="8752" w:type="dxa"/>
            <w:vAlign w:val="center"/>
          </w:tcPr>
          <w:p w14:paraId="2479FFAD" w14:textId="77777777" w:rsidR="00061591" w:rsidRPr="00B84D2A" w:rsidRDefault="00061591" w:rsidP="001D777B">
            <w:r w:rsidRPr="00B84D2A">
              <w:t>8. Продолжительность СКО, час.</w:t>
            </w:r>
          </w:p>
        </w:tc>
        <w:tc>
          <w:tcPr>
            <w:tcW w:w="1560" w:type="dxa"/>
            <w:vAlign w:val="center"/>
          </w:tcPr>
          <w:p w14:paraId="77524558" w14:textId="77777777" w:rsidR="00061591" w:rsidRPr="00B84D2A" w:rsidRDefault="00061591" w:rsidP="001D777B">
            <w:pPr>
              <w:jc w:val="center"/>
            </w:pPr>
            <w:r w:rsidRPr="00B84D2A">
              <w:t>168</w:t>
            </w:r>
          </w:p>
        </w:tc>
      </w:tr>
      <w:tr w:rsidR="00061591" w:rsidRPr="00B84D2A" w14:paraId="20B0CB51" w14:textId="77777777" w:rsidTr="001D777B">
        <w:tc>
          <w:tcPr>
            <w:tcW w:w="8752" w:type="dxa"/>
            <w:vAlign w:val="center"/>
          </w:tcPr>
          <w:p w14:paraId="3C79DB2A" w14:textId="77777777" w:rsidR="00061591" w:rsidRPr="00B84D2A" w:rsidRDefault="00061591" w:rsidP="001D777B">
            <w:r w:rsidRPr="00B84D2A">
              <w:t>9. Продолжительность СКВ, час.</w:t>
            </w:r>
          </w:p>
        </w:tc>
        <w:tc>
          <w:tcPr>
            <w:tcW w:w="1560" w:type="dxa"/>
            <w:vAlign w:val="center"/>
          </w:tcPr>
          <w:p w14:paraId="29D9B991" w14:textId="77777777" w:rsidR="00061591" w:rsidRPr="00B84D2A" w:rsidRDefault="00061591" w:rsidP="001D777B">
            <w:pPr>
              <w:jc w:val="center"/>
            </w:pPr>
            <w:r w:rsidRPr="00B84D2A">
              <w:t>24</w:t>
            </w:r>
          </w:p>
        </w:tc>
      </w:tr>
      <w:tr w:rsidR="00061591" w:rsidRPr="00B84D2A" w14:paraId="2E03D00C" w14:textId="77777777" w:rsidTr="001D777B">
        <w:tc>
          <w:tcPr>
            <w:tcW w:w="8752" w:type="dxa"/>
            <w:vAlign w:val="center"/>
          </w:tcPr>
          <w:p w14:paraId="39749B86" w14:textId="77777777" w:rsidR="00061591" w:rsidRPr="00B84D2A" w:rsidRDefault="00061591" w:rsidP="001D777B">
            <w:r w:rsidRPr="00B84D2A">
              <w:t>10. Продолжительность ПСПКО, час.</w:t>
            </w:r>
          </w:p>
        </w:tc>
        <w:tc>
          <w:tcPr>
            <w:tcW w:w="1560" w:type="dxa"/>
            <w:vAlign w:val="center"/>
          </w:tcPr>
          <w:p w14:paraId="497F26E4" w14:textId="77777777" w:rsidR="00061591" w:rsidRPr="00B84D2A" w:rsidRDefault="00061591" w:rsidP="001D777B">
            <w:pPr>
              <w:jc w:val="center"/>
            </w:pPr>
            <w:r w:rsidRPr="00B84D2A">
              <w:t>72</w:t>
            </w:r>
          </w:p>
        </w:tc>
      </w:tr>
      <w:tr w:rsidR="00061591" w:rsidRPr="00B84D2A" w14:paraId="6C57F9D7" w14:textId="77777777" w:rsidTr="001D777B">
        <w:tc>
          <w:tcPr>
            <w:tcW w:w="8752" w:type="dxa"/>
            <w:vAlign w:val="center"/>
          </w:tcPr>
          <w:p w14:paraId="63512051" w14:textId="77777777" w:rsidR="00061591" w:rsidRPr="00B84D2A" w:rsidRDefault="00061591" w:rsidP="001D777B">
            <w:r w:rsidRPr="00B84D2A">
              <w:t>11. Продолжительность ПАВ, час.</w:t>
            </w:r>
          </w:p>
        </w:tc>
        <w:tc>
          <w:tcPr>
            <w:tcW w:w="1560" w:type="dxa"/>
            <w:vAlign w:val="center"/>
          </w:tcPr>
          <w:p w14:paraId="3A51B9F7" w14:textId="77777777" w:rsidR="00061591" w:rsidRPr="00B84D2A" w:rsidRDefault="00061591" w:rsidP="001D777B">
            <w:pPr>
              <w:jc w:val="center"/>
            </w:pPr>
            <w:r w:rsidRPr="00B84D2A">
              <w:t>24</w:t>
            </w:r>
          </w:p>
        </w:tc>
      </w:tr>
      <w:tr w:rsidR="00061591" w:rsidRPr="00B84D2A" w14:paraId="285E458A" w14:textId="77777777" w:rsidTr="001D777B">
        <w:tc>
          <w:tcPr>
            <w:tcW w:w="8752" w:type="dxa"/>
            <w:vAlign w:val="center"/>
          </w:tcPr>
          <w:p w14:paraId="0618A764" w14:textId="77777777" w:rsidR="00061591" w:rsidRPr="00B84D2A" w:rsidRDefault="00061591" w:rsidP="001D777B">
            <w:r w:rsidRPr="00B84D2A">
              <w:t>12. Налог на прибыль, %</w:t>
            </w:r>
          </w:p>
        </w:tc>
        <w:tc>
          <w:tcPr>
            <w:tcW w:w="1560" w:type="dxa"/>
            <w:vAlign w:val="center"/>
          </w:tcPr>
          <w:p w14:paraId="7ADA6B96" w14:textId="77777777" w:rsidR="00061591" w:rsidRPr="00B84D2A" w:rsidRDefault="00061591" w:rsidP="001D777B">
            <w:pPr>
              <w:jc w:val="center"/>
            </w:pPr>
            <w:r w:rsidRPr="00B84D2A">
              <w:t>20</w:t>
            </w:r>
          </w:p>
        </w:tc>
      </w:tr>
    </w:tbl>
    <w:p w14:paraId="439E9646" w14:textId="77777777" w:rsidR="00061591" w:rsidRPr="00B84D2A" w:rsidRDefault="00061591" w:rsidP="00061591">
      <w:pPr>
        <w:ind w:firstLine="900"/>
        <w:jc w:val="both"/>
      </w:pPr>
    </w:p>
    <w:p w14:paraId="35F7DEC9" w14:textId="77777777" w:rsidR="00061591" w:rsidRPr="00B84D2A" w:rsidRDefault="00061591" w:rsidP="00061591">
      <w:pPr>
        <w:jc w:val="both"/>
      </w:pPr>
      <w:r w:rsidRPr="00B84D2A">
        <w:t>Результаты расчета экономической эффективности от использования мероприятий по соляно-кислотной, пеноспиртокислотной обработке пласта, соляно-кислотной ванне и по использованию ПАВ свести в таблицу 12.</w:t>
      </w:r>
    </w:p>
    <w:p w14:paraId="012A9951" w14:textId="77777777" w:rsidR="00061591" w:rsidRPr="00B84D2A" w:rsidRDefault="00061591" w:rsidP="00061591">
      <w:pPr>
        <w:pStyle w:val="7"/>
        <w:spacing w:before="0" w:after="0"/>
        <w:jc w:val="both"/>
      </w:pPr>
      <w:r w:rsidRPr="00B84D2A">
        <w:t>Таблица 12 - Результаты оценки эффективности мероприятий по интенсификации притока газа и конденсата</w:t>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58"/>
        <w:gridCol w:w="1260"/>
        <w:gridCol w:w="1260"/>
        <w:gridCol w:w="1260"/>
        <w:gridCol w:w="1260"/>
      </w:tblGrid>
      <w:tr w:rsidR="00061591" w:rsidRPr="00B84D2A" w14:paraId="26FD6F11" w14:textId="77777777" w:rsidTr="001D777B">
        <w:tc>
          <w:tcPr>
            <w:tcW w:w="4358" w:type="dxa"/>
            <w:vAlign w:val="center"/>
          </w:tcPr>
          <w:p w14:paraId="5A48792A" w14:textId="77777777" w:rsidR="00061591" w:rsidRPr="00B84D2A" w:rsidRDefault="00061591" w:rsidP="001D777B">
            <w:pPr>
              <w:jc w:val="center"/>
            </w:pPr>
            <w:r w:rsidRPr="00B84D2A">
              <w:t>Показатели</w:t>
            </w:r>
          </w:p>
        </w:tc>
        <w:tc>
          <w:tcPr>
            <w:tcW w:w="1260" w:type="dxa"/>
            <w:vAlign w:val="center"/>
          </w:tcPr>
          <w:p w14:paraId="295D17B4" w14:textId="77777777" w:rsidR="00061591" w:rsidRPr="00B84D2A" w:rsidRDefault="00061591" w:rsidP="001D777B">
            <w:pPr>
              <w:jc w:val="center"/>
            </w:pPr>
            <w:r w:rsidRPr="00B84D2A">
              <w:t>ПАВ</w:t>
            </w:r>
          </w:p>
        </w:tc>
        <w:tc>
          <w:tcPr>
            <w:tcW w:w="1260" w:type="dxa"/>
            <w:vAlign w:val="center"/>
          </w:tcPr>
          <w:p w14:paraId="7363125A" w14:textId="77777777" w:rsidR="00061591" w:rsidRPr="00B84D2A" w:rsidRDefault="00061591" w:rsidP="001D777B">
            <w:pPr>
              <w:jc w:val="center"/>
            </w:pPr>
            <w:r w:rsidRPr="00B84D2A">
              <w:t>СКО</w:t>
            </w:r>
          </w:p>
        </w:tc>
        <w:tc>
          <w:tcPr>
            <w:tcW w:w="1260" w:type="dxa"/>
          </w:tcPr>
          <w:p w14:paraId="3AC40F37" w14:textId="77777777" w:rsidR="00061591" w:rsidRPr="00B84D2A" w:rsidRDefault="00061591" w:rsidP="001D777B">
            <w:pPr>
              <w:jc w:val="center"/>
            </w:pPr>
            <w:r w:rsidRPr="00B84D2A">
              <w:t>СКВ</w:t>
            </w:r>
          </w:p>
        </w:tc>
        <w:tc>
          <w:tcPr>
            <w:tcW w:w="1260" w:type="dxa"/>
            <w:vAlign w:val="center"/>
          </w:tcPr>
          <w:p w14:paraId="0E888906" w14:textId="77777777" w:rsidR="00061591" w:rsidRPr="00B84D2A" w:rsidRDefault="00061591" w:rsidP="001D777B">
            <w:pPr>
              <w:jc w:val="center"/>
            </w:pPr>
            <w:r w:rsidRPr="00B84D2A">
              <w:t>ПСПКО</w:t>
            </w:r>
          </w:p>
        </w:tc>
      </w:tr>
      <w:tr w:rsidR="00061591" w:rsidRPr="00B84D2A" w14:paraId="2F82288E" w14:textId="77777777" w:rsidTr="001D777B">
        <w:tc>
          <w:tcPr>
            <w:tcW w:w="4358" w:type="dxa"/>
            <w:vAlign w:val="center"/>
          </w:tcPr>
          <w:p w14:paraId="639AA861" w14:textId="77777777" w:rsidR="00061591" w:rsidRPr="00B84D2A" w:rsidRDefault="00061591" w:rsidP="001D777B">
            <w:pPr>
              <w:jc w:val="center"/>
            </w:pPr>
            <w:r w:rsidRPr="00B84D2A">
              <w:t>1</w:t>
            </w:r>
          </w:p>
        </w:tc>
        <w:tc>
          <w:tcPr>
            <w:tcW w:w="1260" w:type="dxa"/>
            <w:vAlign w:val="center"/>
          </w:tcPr>
          <w:p w14:paraId="3F3A7CD6" w14:textId="77777777" w:rsidR="00061591" w:rsidRPr="00B84D2A" w:rsidRDefault="00061591" w:rsidP="001D777B">
            <w:pPr>
              <w:jc w:val="center"/>
            </w:pPr>
            <w:r w:rsidRPr="00B84D2A">
              <w:t>2</w:t>
            </w:r>
          </w:p>
        </w:tc>
        <w:tc>
          <w:tcPr>
            <w:tcW w:w="1260" w:type="dxa"/>
            <w:vAlign w:val="center"/>
          </w:tcPr>
          <w:p w14:paraId="41D3F14A" w14:textId="77777777" w:rsidR="00061591" w:rsidRPr="00B84D2A" w:rsidRDefault="00061591" w:rsidP="001D777B">
            <w:pPr>
              <w:jc w:val="center"/>
            </w:pPr>
            <w:r w:rsidRPr="00B84D2A">
              <w:t>3</w:t>
            </w:r>
          </w:p>
        </w:tc>
        <w:tc>
          <w:tcPr>
            <w:tcW w:w="1260" w:type="dxa"/>
          </w:tcPr>
          <w:p w14:paraId="7ADC6BA9" w14:textId="77777777" w:rsidR="00061591" w:rsidRPr="00B84D2A" w:rsidRDefault="00061591" w:rsidP="001D777B">
            <w:pPr>
              <w:jc w:val="center"/>
            </w:pPr>
            <w:r w:rsidRPr="00B84D2A">
              <w:t>4</w:t>
            </w:r>
          </w:p>
        </w:tc>
        <w:tc>
          <w:tcPr>
            <w:tcW w:w="1260" w:type="dxa"/>
            <w:vAlign w:val="center"/>
          </w:tcPr>
          <w:p w14:paraId="751B330B" w14:textId="77777777" w:rsidR="00061591" w:rsidRPr="00B84D2A" w:rsidRDefault="00061591" w:rsidP="001D777B">
            <w:pPr>
              <w:jc w:val="center"/>
            </w:pPr>
            <w:r w:rsidRPr="00B84D2A">
              <w:t>5</w:t>
            </w:r>
          </w:p>
        </w:tc>
      </w:tr>
      <w:tr w:rsidR="00061591" w:rsidRPr="00B84D2A" w14:paraId="2D219B8F" w14:textId="77777777" w:rsidTr="001D777B">
        <w:tc>
          <w:tcPr>
            <w:tcW w:w="4358" w:type="dxa"/>
            <w:vAlign w:val="center"/>
          </w:tcPr>
          <w:p w14:paraId="2F5A974B" w14:textId="77777777" w:rsidR="00061591" w:rsidRPr="00B84D2A" w:rsidRDefault="00061591" w:rsidP="001D777B">
            <w:r w:rsidRPr="00B84D2A">
              <w:t>1. Прирост добычи за счет внедрения мероприятий</w:t>
            </w:r>
          </w:p>
        </w:tc>
        <w:tc>
          <w:tcPr>
            <w:tcW w:w="1260" w:type="dxa"/>
            <w:vAlign w:val="center"/>
          </w:tcPr>
          <w:p w14:paraId="416AEB91" w14:textId="77777777" w:rsidR="00061591" w:rsidRPr="00B84D2A" w:rsidRDefault="00061591" w:rsidP="001D777B">
            <w:pPr>
              <w:jc w:val="center"/>
            </w:pPr>
          </w:p>
        </w:tc>
        <w:tc>
          <w:tcPr>
            <w:tcW w:w="1260" w:type="dxa"/>
            <w:vAlign w:val="center"/>
          </w:tcPr>
          <w:p w14:paraId="3DDBF2EA" w14:textId="77777777" w:rsidR="00061591" w:rsidRPr="00B84D2A" w:rsidRDefault="00061591" w:rsidP="001D777B">
            <w:pPr>
              <w:jc w:val="center"/>
            </w:pPr>
          </w:p>
        </w:tc>
        <w:tc>
          <w:tcPr>
            <w:tcW w:w="1260" w:type="dxa"/>
            <w:vAlign w:val="center"/>
          </w:tcPr>
          <w:p w14:paraId="3A02E1A9" w14:textId="77777777" w:rsidR="00061591" w:rsidRPr="00B84D2A" w:rsidRDefault="00061591" w:rsidP="001D777B">
            <w:pPr>
              <w:jc w:val="center"/>
            </w:pPr>
          </w:p>
        </w:tc>
        <w:tc>
          <w:tcPr>
            <w:tcW w:w="1260" w:type="dxa"/>
            <w:vAlign w:val="center"/>
          </w:tcPr>
          <w:p w14:paraId="1B97E464" w14:textId="77777777" w:rsidR="00061591" w:rsidRPr="00B84D2A" w:rsidRDefault="00061591" w:rsidP="001D777B">
            <w:pPr>
              <w:jc w:val="center"/>
            </w:pPr>
          </w:p>
        </w:tc>
      </w:tr>
      <w:tr w:rsidR="00061591" w:rsidRPr="00B84D2A" w14:paraId="4EC7429F" w14:textId="77777777" w:rsidTr="001D777B">
        <w:tc>
          <w:tcPr>
            <w:tcW w:w="4358" w:type="dxa"/>
            <w:vAlign w:val="center"/>
          </w:tcPr>
          <w:p w14:paraId="7D597E82" w14:textId="77777777" w:rsidR="00061591" w:rsidRPr="00B84D2A" w:rsidRDefault="00061591" w:rsidP="001D777B">
            <w:r w:rsidRPr="00B84D2A">
              <w:t>а) газа, тыс. м</w:t>
            </w:r>
            <w:r w:rsidRPr="00B84D2A">
              <w:rPr>
                <w:vertAlign w:val="superscript"/>
              </w:rPr>
              <w:t>3</w:t>
            </w:r>
          </w:p>
        </w:tc>
        <w:tc>
          <w:tcPr>
            <w:tcW w:w="1260" w:type="dxa"/>
            <w:vAlign w:val="center"/>
          </w:tcPr>
          <w:p w14:paraId="6D573EF4" w14:textId="77777777" w:rsidR="00061591" w:rsidRPr="00B84D2A" w:rsidRDefault="00061591" w:rsidP="001D777B">
            <w:pPr>
              <w:jc w:val="center"/>
            </w:pPr>
            <w:r w:rsidRPr="00B84D2A">
              <w:t>6285,1</w:t>
            </w:r>
          </w:p>
        </w:tc>
        <w:tc>
          <w:tcPr>
            <w:tcW w:w="1260" w:type="dxa"/>
            <w:vAlign w:val="center"/>
          </w:tcPr>
          <w:p w14:paraId="47170F0D" w14:textId="77777777" w:rsidR="00061591" w:rsidRPr="00B84D2A" w:rsidRDefault="00061591" w:rsidP="001D777B">
            <w:pPr>
              <w:jc w:val="center"/>
            </w:pPr>
            <w:r w:rsidRPr="00B84D2A">
              <w:t>8613</w:t>
            </w:r>
          </w:p>
        </w:tc>
        <w:tc>
          <w:tcPr>
            <w:tcW w:w="1260" w:type="dxa"/>
          </w:tcPr>
          <w:p w14:paraId="5AA93BAA" w14:textId="77777777" w:rsidR="00061591" w:rsidRPr="00B84D2A" w:rsidRDefault="00061591" w:rsidP="001D777B">
            <w:pPr>
              <w:jc w:val="center"/>
            </w:pPr>
            <w:r w:rsidRPr="00B84D2A">
              <w:t>4916</w:t>
            </w:r>
          </w:p>
        </w:tc>
        <w:tc>
          <w:tcPr>
            <w:tcW w:w="1260" w:type="dxa"/>
            <w:vAlign w:val="center"/>
          </w:tcPr>
          <w:p w14:paraId="2962CFB6" w14:textId="77777777" w:rsidR="00061591" w:rsidRPr="00B84D2A" w:rsidRDefault="00061591" w:rsidP="001D777B">
            <w:pPr>
              <w:jc w:val="center"/>
            </w:pPr>
            <w:r w:rsidRPr="00B84D2A">
              <w:t>24012</w:t>
            </w:r>
          </w:p>
        </w:tc>
      </w:tr>
      <w:tr w:rsidR="00061591" w:rsidRPr="00B84D2A" w14:paraId="564E9080" w14:textId="77777777" w:rsidTr="001D777B">
        <w:tc>
          <w:tcPr>
            <w:tcW w:w="4358" w:type="dxa"/>
            <w:vAlign w:val="center"/>
          </w:tcPr>
          <w:p w14:paraId="4D53AEDE" w14:textId="77777777" w:rsidR="00061591" w:rsidRPr="00B84D2A" w:rsidRDefault="00061591" w:rsidP="001D777B">
            <w:r w:rsidRPr="00B84D2A">
              <w:t>б) конденсата, тн</w:t>
            </w:r>
          </w:p>
        </w:tc>
        <w:tc>
          <w:tcPr>
            <w:tcW w:w="1260" w:type="dxa"/>
            <w:vAlign w:val="center"/>
          </w:tcPr>
          <w:p w14:paraId="1E686413" w14:textId="77777777" w:rsidR="00061591" w:rsidRPr="00B84D2A" w:rsidRDefault="00061591" w:rsidP="001D777B">
            <w:pPr>
              <w:jc w:val="center"/>
            </w:pPr>
            <w:r w:rsidRPr="00B84D2A">
              <w:t>523,53</w:t>
            </w:r>
          </w:p>
        </w:tc>
        <w:tc>
          <w:tcPr>
            <w:tcW w:w="1260" w:type="dxa"/>
            <w:vAlign w:val="center"/>
          </w:tcPr>
          <w:p w14:paraId="25D3F62F" w14:textId="77777777" w:rsidR="00061591" w:rsidRPr="00B84D2A" w:rsidRDefault="00061591" w:rsidP="001D777B">
            <w:pPr>
              <w:jc w:val="center"/>
            </w:pPr>
            <w:r w:rsidRPr="00B84D2A">
              <w:t>1632</w:t>
            </w:r>
          </w:p>
        </w:tc>
        <w:tc>
          <w:tcPr>
            <w:tcW w:w="1260" w:type="dxa"/>
          </w:tcPr>
          <w:p w14:paraId="4F983547" w14:textId="77777777" w:rsidR="00061591" w:rsidRPr="00B84D2A" w:rsidRDefault="00061591" w:rsidP="001D777B">
            <w:pPr>
              <w:jc w:val="center"/>
            </w:pPr>
            <w:r w:rsidRPr="00B84D2A">
              <w:t>2125</w:t>
            </w:r>
          </w:p>
        </w:tc>
        <w:tc>
          <w:tcPr>
            <w:tcW w:w="1260" w:type="dxa"/>
            <w:vAlign w:val="center"/>
          </w:tcPr>
          <w:p w14:paraId="1D40B438" w14:textId="77777777" w:rsidR="00061591" w:rsidRPr="00B84D2A" w:rsidRDefault="00061591" w:rsidP="001D777B">
            <w:pPr>
              <w:jc w:val="center"/>
            </w:pPr>
            <w:r w:rsidRPr="00B84D2A">
              <w:t>2097</w:t>
            </w:r>
          </w:p>
        </w:tc>
      </w:tr>
      <w:tr w:rsidR="00061591" w:rsidRPr="00B84D2A" w14:paraId="3C90EA62" w14:textId="77777777" w:rsidTr="001D777B">
        <w:tc>
          <w:tcPr>
            <w:tcW w:w="4358" w:type="dxa"/>
            <w:vAlign w:val="center"/>
          </w:tcPr>
          <w:p w14:paraId="1F0A5545" w14:textId="77777777" w:rsidR="00061591" w:rsidRPr="00B84D2A" w:rsidRDefault="00061591" w:rsidP="001D777B">
            <w:r w:rsidRPr="00B84D2A">
              <w:t>2. Количество скважино-операций</w:t>
            </w:r>
          </w:p>
        </w:tc>
        <w:tc>
          <w:tcPr>
            <w:tcW w:w="1260" w:type="dxa"/>
            <w:vAlign w:val="center"/>
          </w:tcPr>
          <w:p w14:paraId="6A75F894" w14:textId="77777777" w:rsidR="00061591" w:rsidRPr="00B84D2A" w:rsidRDefault="00061591" w:rsidP="001D777B">
            <w:pPr>
              <w:jc w:val="center"/>
            </w:pPr>
            <w:r w:rsidRPr="00B84D2A">
              <w:t>3</w:t>
            </w:r>
          </w:p>
        </w:tc>
        <w:tc>
          <w:tcPr>
            <w:tcW w:w="1260" w:type="dxa"/>
            <w:vAlign w:val="center"/>
          </w:tcPr>
          <w:p w14:paraId="4ACE2EAA" w14:textId="77777777" w:rsidR="00061591" w:rsidRPr="00B84D2A" w:rsidRDefault="00061591" w:rsidP="001D777B">
            <w:pPr>
              <w:jc w:val="center"/>
            </w:pPr>
            <w:r w:rsidRPr="00B84D2A">
              <w:t>5</w:t>
            </w:r>
          </w:p>
        </w:tc>
        <w:tc>
          <w:tcPr>
            <w:tcW w:w="1260" w:type="dxa"/>
          </w:tcPr>
          <w:p w14:paraId="62E114FC" w14:textId="77777777" w:rsidR="00061591" w:rsidRPr="00B84D2A" w:rsidRDefault="00061591" w:rsidP="001D777B">
            <w:pPr>
              <w:jc w:val="center"/>
            </w:pPr>
            <w:r w:rsidRPr="00B84D2A">
              <w:t>4</w:t>
            </w:r>
          </w:p>
        </w:tc>
        <w:tc>
          <w:tcPr>
            <w:tcW w:w="1260" w:type="dxa"/>
            <w:vAlign w:val="center"/>
          </w:tcPr>
          <w:p w14:paraId="6FEEF098" w14:textId="77777777" w:rsidR="00061591" w:rsidRPr="00B84D2A" w:rsidRDefault="00061591" w:rsidP="001D777B">
            <w:pPr>
              <w:jc w:val="center"/>
            </w:pPr>
            <w:r w:rsidRPr="00B84D2A">
              <w:t>10</w:t>
            </w:r>
          </w:p>
        </w:tc>
      </w:tr>
      <w:tr w:rsidR="00061591" w:rsidRPr="00B84D2A" w14:paraId="1A705991" w14:textId="77777777" w:rsidTr="001D777B">
        <w:tc>
          <w:tcPr>
            <w:tcW w:w="4358" w:type="dxa"/>
            <w:vAlign w:val="center"/>
          </w:tcPr>
          <w:p w14:paraId="1E7C927C" w14:textId="77777777" w:rsidR="00061591" w:rsidRPr="00B84D2A" w:rsidRDefault="00061591" w:rsidP="001D777B">
            <w:r w:rsidRPr="00B84D2A">
              <w:t xml:space="preserve">3. Выручка от продаж, тыс. руб. </w:t>
            </w:r>
          </w:p>
        </w:tc>
        <w:tc>
          <w:tcPr>
            <w:tcW w:w="1260" w:type="dxa"/>
            <w:vAlign w:val="center"/>
          </w:tcPr>
          <w:p w14:paraId="2C0C7391" w14:textId="77777777" w:rsidR="00061591" w:rsidRPr="00B84D2A" w:rsidRDefault="00061591" w:rsidP="001D777B">
            <w:pPr>
              <w:jc w:val="center"/>
            </w:pPr>
          </w:p>
        </w:tc>
        <w:tc>
          <w:tcPr>
            <w:tcW w:w="1260" w:type="dxa"/>
            <w:vAlign w:val="center"/>
          </w:tcPr>
          <w:p w14:paraId="74BA5751" w14:textId="77777777" w:rsidR="00061591" w:rsidRPr="00B84D2A" w:rsidRDefault="00061591" w:rsidP="001D777B">
            <w:pPr>
              <w:jc w:val="center"/>
            </w:pPr>
          </w:p>
        </w:tc>
        <w:tc>
          <w:tcPr>
            <w:tcW w:w="1260" w:type="dxa"/>
          </w:tcPr>
          <w:p w14:paraId="2BB4AFDE" w14:textId="77777777" w:rsidR="00061591" w:rsidRPr="00B84D2A" w:rsidRDefault="00061591" w:rsidP="001D777B">
            <w:pPr>
              <w:jc w:val="center"/>
            </w:pPr>
          </w:p>
        </w:tc>
        <w:tc>
          <w:tcPr>
            <w:tcW w:w="1260" w:type="dxa"/>
            <w:vAlign w:val="center"/>
          </w:tcPr>
          <w:p w14:paraId="4DCBB1C9" w14:textId="77777777" w:rsidR="00061591" w:rsidRPr="00B84D2A" w:rsidRDefault="00061591" w:rsidP="001D777B">
            <w:pPr>
              <w:jc w:val="center"/>
            </w:pPr>
          </w:p>
        </w:tc>
      </w:tr>
      <w:tr w:rsidR="00061591" w:rsidRPr="00B84D2A" w14:paraId="072A036E" w14:textId="77777777" w:rsidTr="001D777B">
        <w:tc>
          <w:tcPr>
            <w:tcW w:w="4358" w:type="dxa"/>
            <w:vAlign w:val="center"/>
          </w:tcPr>
          <w:p w14:paraId="6328D894" w14:textId="77777777" w:rsidR="00061591" w:rsidRPr="00B84D2A" w:rsidRDefault="00061591" w:rsidP="001D777B">
            <w:r w:rsidRPr="00B84D2A">
              <w:t>4. Изменяющиеся эксплуатационные затраты, тыс. руб.:</w:t>
            </w:r>
          </w:p>
        </w:tc>
        <w:tc>
          <w:tcPr>
            <w:tcW w:w="1260" w:type="dxa"/>
            <w:vAlign w:val="center"/>
          </w:tcPr>
          <w:p w14:paraId="31099BDB" w14:textId="77777777" w:rsidR="00061591" w:rsidRPr="00B84D2A" w:rsidRDefault="00061591" w:rsidP="001D777B">
            <w:pPr>
              <w:jc w:val="center"/>
              <w:rPr>
                <w:snapToGrid w:val="0"/>
                <w:color w:val="000000"/>
              </w:rPr>
            </w:pPr>
          </w:p>
        </w:tc>
        <w:tc>
          <w:tcPr>
            <w:tcW w:w="1260" w:type="dxa"/>
            <w:vAlign w:val="center"/>
          </w:tcPr>
          <w:p w14:paraId="58ACDE39" w14:textId="77777777" w:rsidR="00061591" w:rsidRPr="00B84D2A" w:rsidRDefault="00061591" w:rsidP="001D777B">
            <w:pPr>
              <w:jc w:val="center"/>
              <w:rPr>
                <w:snapToGrid w:val="0"/>
                <w:color w:val="000000"/>
              </w:rPr>
            </w:pPr>
          </w:p>
        </w:tc>
        <w:tc>
          <w:tcPr>
            <w:tcW w:w="1260" w:type="dxa"/>
            <w:vAlign w:val="center"/>
          </w:tcPr>
          <w:p w14:paraId="7AD61D5A" w14:textId="77777777" w:rsidR="00061591" w:rsidRPr="00B84D2A" w:rsidRDefault="00061591" w:rsidP="001D777B">
            <w:pPr>
              <w:jc w:val="center"/>
              <w:rPr>
                <w:snapToGrid w:val="0"/>
                <w:color w:val="000000"/>
              </w:rPr>
            </w:pPr>
          </w:p>
        </w:tc>
        <w:tc>
          <w:tcPr>
            <w:tcW w:w="1260" w:type="dxa"/>
            <w:vAlign w:val="center"/>
          </w:tcPr>
          <w:p w14:paraId="0330EE13" w14:textId="77777777" w:rsidR="00061591" w:rsidRPr="00B84D2A" w:rsidRDefault="00061591" w:rsidP="001D777B">
            <w:pPr>
              <w:jc w:val="center"/>
              <w:rPr>
                <w:snapToGrid w:val="0"/>
                <w:color w:val="000000"/>
              </w:rPr>
            </w:pPr>
          </w:p>
        </w:tc>
      </w:tr>
      <w:tr w:rsidR="00061591" w:rsidRPr="00B84D2A" w14:paraId="6BD38350" w14:textId="77777777" w:rsidTr="001D777B">
        <w:tc>
          <w:tcPr>
            <w:tcW w:w="4358" w:type="dxa"/>
            <w:vAlign w:val="center"/>
          </w:tcPr>
          <w:p w14:paraId="71D25319" w14:textId="77777777" w:rsidR="00061591" w:rsidRPr="00B84D2A" w:rsidRDefault="00061591" w:rsidP="001D777B">
            <w:r w:rsidRPr="00B84D2A">
              <w:t>а) затраты на дополнительную добычу газа</w:t>
            </w:r>
          </w:p>
        </w:tc>
        <w:tc>
          <w:tcPr>
            <w:tcW w:w="1260" w:type="dxa"/>
            <w:vAlign w:val="center"/>
          </w:tcPr>
          <w:p w14:paraId="2CCAE980" w14:textId="77777777" w:rsidR="00061591" w:rsidRPr="00B84D2A" w:rsidRDefault="00061591" w:rsidP="001D777B">
            <w:pPr>
              <w:jc w:val="center"/>
            </w:pPr>
          </w:p>
        </w:tc>
        <w:tc>
          <w:tcPr>
            <w:tcW w:w="1260" w:type="dxa"/>
            <w:vAlign w:val="center"/>
          </w:tcPr>
          <w:p w14:paraId="7F6C8EC4" w14:textId="77777777" w:rsidR="00061591" w:rsidRPr="00B84D2A" w:rsidRDefault="00061591" w:rsidP="001D777B">
            <w:pPr>
              <w:jc w:val="center"/>
            </w:pPr>
          </w:p>
        </w:tc>
        <w:tc>
          <w:tcPr>
            <w:tcW w:w="1260" w:type="dxa"/>
            <w:vAlign w:val="center"/>
          </w:tcPr>
          <w:p w14:paraId="02ADE90C" w14:textId="77777777" w:rsidR="00061591" w:rsidRPr="00B84D2A" w:rsidRDefault="00061591" w:rsidP="001D777B">
            <w:pPr>
              <w:jc w:val="center"/>
            </w:pPr>
          </w:p>
        </w:tc>
        <w:tc>
          <w:tcPr>
            <w:tcW w:w="1260" w:type="dxa"/>
            <w:vAlign w:val="center"/>
          </w:tcPr>
          <w:p w14:paraId="64D21DF1" w14:textId="77777777" w:rsidR="00061591" w:rsidRPr="00B84D2A" w:rsidRDefault="00061591" w:rsidP="001D777B">
            <w:pPr>
              <w:jc w:val="center"/>
            </w:pPr>
          </w:p>
        </w:tc>
      </w:tr>
      <w:tr w:rsidR="00061591" w:rsidRPr="00B84D2A" w14:paraId="028E3430" w14:textId="77777777" w:rsidTr="001D777B">
        <w:tc>
          <w:tcPr>
            <w:tcW w:w="4358" w:type="dxa"/>
            <w:vAlign w:val="center"/>
          </w:tcPr>
          <w:p w14:paraId="2C617FF6" w14:textId="77777777" w:rsidR="00061591" w:rsidRPr="00B84D2A" w:rsidRDefault="00061591" w:rsidP="001D777B">
            <w:pPr>
              <w:pStyle w:val="a6"/>
              <w:tabs>
                <w:tab w:val="clear" w:pos="4677"/>
                <w:tab w:val="clear" w:pos="9355"/>
              </w:tabs>
            </w:pPr>
            <w:r w:rsidRPr="00B84D2A">
              <w:t>б) затраты на дополнительную добычу конденсата</w:t>
            </w:r>
          </w:p>
        </w:tc>
        <w:tc>
          <w:tcPr>
            <w:tcW w:w="1260" w:type="dxa"/>
            <w:vAlign w:val="center"/>
          </w:tcPr>
          <w:p w14:paraId="3376C96C" w14:textId="77777777" w:rsidR="00061591" w:rsidRPr="00B84D2A" w:rsidRDefault="00061591" w:rsidP="001D777B">
            <w:pPr>
              <w:jc w:val="center"/>
            </w:pPr>
          </w:p>
        </w:tc>
        <w:tc>
          <w:tcPr>
            <w:tcW w:w="1260" w:type="dxa"/>
            <w:vAlign w:val="center"/>
          </w:tcPr>
          <w:p w14:paraId="6F1A11E4" w14:textId="77777777" w:rsidR="00061591" w:rsidRPr="00B84D2A" w:rsidRDefault="00061591" w:rsidP="001D777B">
            <w:pPr>
              <w:jc w:val="center"/>
            </w:pPr>
          </w:p>
        </w:tc>
        <w:tc>
          <w:tcPr>
            <w:tcW w:w="1260" w:type="dxa"/>
            <w:vAlign w:val="center"/>
          </w:tcPr>
          <w:p w14:paraId="562D59FA" w14:textId="77777777" w:rsidR="00061591" w:rsidRPr="00B84D2A" w:rsidRDefault="00061591" w:rsidP="001D777B">
            <w:pPr>
              <w:jc w:val="center"/>
            </w:pPr>
          </w:p>
        </w:tc>
        <w:tc>
          <w:tcPr>
            <w:tcW w:w="1260" w:type="dxa"/>
            <w:vAlign w:val="center"/>
          </w:tcPr>
          <w:p w14:paraId="24E1B94B" w14:textId="77777777" w:rsidR="00061591" w:rsidRPr="00B84D2A" w:rsidRDefault="00061591" w:rsidP="001D777B">
            <w:pPr>
              <w:jc w:val="center"/>
            </w:pPr>
          </w:p>
        </w:tc>
      </w:tr>
      <w:tr w:rsidR="00061591" w:rsidRPr="00B84D2A" w14:paraId="2EA1135F" w14:textId="77777777" w:rsidTr="001D777B">
        <w:tc>
          <w:tcPr>
            <w:tcW w:w="4358" w:type="dxa"/>
            <w:vAlign w:val="center"/>
          </w:tcPr>
          <w:p w14:paraId="2474C2EC" w14:textId="77777777" w:rsidR="00061591" w:rsidRPr="00B84D2A" w:rsidRDefault="00061591" w:rsidP="001D777B">
            <w:r w:rsidRPr="00B84D2A">
              <w:t>в) затраты на проведение мероприятия</w:t>
            </w:r>
          </w:p>
        </w:tc>
        <w:tc>
          <w:tcPr>
            <w:tcW w:w="1260" w:type="dxa"/>
            <w:vAlign w:val="center"/>
          </w:tcPr>
          <w:p w14:paraId="2E669508" w14:textId="77777777" w:rsidR="00061591" w:rsidRPr="00B84D2A" w:rsidRDefault="00061591" w:rsidP="001D777B">
            <w:pPr>
              <w:jc w:val="center"/>
            </w:pPr>
          </w:p>
        </w:tc>
        <w:tc>
          <w:tcPr>
            <w:tcW w:w="1260" w:type="dxa"/>
            <w:vAlign w:val="center"/>
          </w:tcPr>
          <w:p w14:paraId="30700E5A" w14:textId="77777777" w:rsidR="00061591" w:rsidRPr="00B84D2A" w:rsidRDefault="00061591" w:rsidP="001D777B">
            <w:pPr>
              <w:jc w:val="center"/>
            </w:pPr>
          </w:p>
        </w:tc>
        <w:tc>
          <w:tcPr>
            <w:tcW w:w="1260" w:type="dxa"/>
          </w:tcPr>
          <w:p w14:paraId="55E3603F" w14:textId="77777777" w:rsidR="00061591" w:rsidRPr="00B84D2A" w:rsidRDefault="00061591" w:rsidP="001D777B">
            <w:pPr>
              <w:jc w:val="center"/>
            </w:pPr>
          </w:p>
        </w:tc>
        <w:tc>
          <w:tcPr>
            <w:tcW w:w="1260" w:type="dxa"/>
            <w:vAlign w:val="center"/>
          </w:tcPr>
          <w:p w14:paraId="0EF02AA7" w14:textId="77777777" w:rsidR="00061591" w:rsidRPr="00B84D2A" w:rsidRDefault="00061591" w:rsidP="001D777B">
            <w:pPr>
              <w:jc w:val="center"/>
            </w:pPr>
          </w:p>
        </w:tc>
      </w:tr>
      <w:tr w:rsidR="00061591" w:rsidRPr="00B84D2A" w14:paraId="100FB7F2" w14:textId="77777777" w:rsidTr="001D777B">
        <w:tc>
          <w:tcPr>
            <w:tcW w:w="4358" w:type="dxa"/>
            <w:vAlign w:val="center"/>
          </w:tcPr>
          <w:p w14:paraId="74710105" w14:textId="77777777" w:rsidR="00061591" w:rsidRPr="00B84D2A" w:rsidRDefault="00061591" w:rsidP="001D777B">
            <w:r w:rsidRPr="00B84D2A">
              <w:t>5. Прибыль от продаж, тыс. руб.</w:t>
            </w:r>
          </w:p>
        </w:tc>
        <w:tc>
          <w:tcPr>
            <w:tcW w:w="1260" w:type="dxa"/>
            <w:vAlign w:val="center"/>
          </w:tcPr>
          <w:p w14:paraId="2E411108" w14:textId="77777777" w:rsidR="00061591" w:rsidRPr="00B84D2A" w:rsidRDefault="00061591" w:rsidP="001D777B">
            <w:pPr>
              <w:jc w:val="center"/>
            </w:pPr>
          </w:p>
        </w:tc>
        <w:tc>
          <w:tcPr>
            <w:tcW w:w="1260" w:type="dxa"/>
            <w:vAlign w:val="center"/>
          </w:tcPr>
          <w:p w14:paraId="11372F42" w14:textId="77777777" w:rsidR="00061591" w:rsidRPr="00B84D2A" w:rsidRDefault="00061591" w:rsidP="001D777B">
            <w:pPr>
              <w:jc w:val="center"/>
            </w:pPr>
          </w:p>
        </w:tc>
        <w:tc>
          <w:tcPr>
            <w:tcW w:w="1260" w:type="dxa"/>
          </w:tcPr>
          <w:p w14:paraId="0D1CB82B" w14:textId="77777777" w:rsidR="00061591" w:rsidRPr="00B84D2A" w:rsidRDefault="00061591" w:rsidP="001D777B">
            <w:pPr>
              <w:jc w:val="center"/>
            </w:pPr>
          </w:p>
        </w:tc>
        <w:tc>
          <w:tcPr>
            <w:tcW w:w="1260" w:type="dxa"/>
            <w:vAlign w:val="center"/>
          </w:tcPr>
          <w:p w14:paraId="21D1FE26" w14:textId="77777777" w:rsidR="00061591" w:rsidRPr="00B84D2A" w:rsidRDefault="00061591" w:rsidP="001D777B">
            <w:pPr>
              <w:jc w:val="center"/>
            </w:pPr>
          </w:p>
        </w:tc>
      </w:tr>
      <w:tr w:rsidR="00061591" w:rsidRPr="00B84D2A" w14:paraId="191294AE" w14:textId="77777777" w:rsidTr="001D777B">
        <w:tc>
          <w:tcPr>
            <w:tcW w:w="4358" w:type="dxa"/>
            <w:vAlign w:val="center"/>
          </w:tcPr>
          <w:p w14:paraId="461084F9" w14:textId="77777777" w:rsidR="00061591" w:rsidRPr="00B84D2A" w:rsidRDefault="00061591" w:rsidP="001D777B">
            <w:r w:rsidRPr="00B84D2A">
              <w:t>6. Налог на прибыль, тыс. руб.</w:t>
            </w:r>
          </w:p>
        </w:tc>
        <w:tc>
          <w:tcPr>
            <w:tcW w:w="1260" w:type="dxa"/>
            <w:vAlign w:val="center"/>
          </w:tcPr>
          <w:p w14:paraId="02CA17EE" w14:textId="77777777" w:rsidR="00061591" w:rsidRPr="00B84D2A" w:rsidRDefault="00061591" w:rsidP="001D777B">
            <w:pPr>
              <w:jc w:val="center"/>
              <w:rPr>
                <w:snapToGrid w:val="0"/>
                <w:color w:val="000000"/>
              </w:rPr>
            </w:pPr>
          </w:p>
        </w:tc>
        <w:tc>
          <w:tcPr>
            <w:tcW w:w="1260" w:type="dxa"/>
            <w:vAlign w:val="center"/>
          </w:tcPr>
          <w:p w14:paraId="1E04C647" w14:textId="77777777" w:rsidR="00061591" w:rsidRPr="00B84D2A" w:rsidRDefault="00061591" w:rsidP="001D777B">
            <w:pPr>
              <w:jc w:val="center"/>
              <w:rPr>
                <w:snapToGrid w:val="0"/>
                <w:color w:val="000000"/>
              </w:rPr>
            </w:pPr>
          </w:p>
        </w:tc>
        <w:tc>
          <w:tcPr>
            <w:tcW w:w="1260" w:type="dxa"/>
            <w:vAlign w:val="center"/>
          </w:tcPr>
          <w:p w14:paraId="383749D8" w14:textId="77777777" w:rsidR="00061591" w:rsidRPr="00B84D2A" w:rsidRDefault="00061591" w:rsidP="001D777B">
            <w:pPr>
              <w:jc w:val="center"/>
              <w:rPr>
                <w:snapToGrid w:val="0"/>
                <w:color w:val="000000"/>
              </w:rPr>
            </w:pPr>
          </w:p>
        </w:tc>
        <w:tc>
          <w:tcPr>
            <w:tcW w:w="1260" w:type="dxa"/>
            <w:vAlign w:val="center"/>
          </w:tcPr>
          <w:p w14:paraId="3C18A8DA" w14:textId="77777777" w:rsidR="00061591" w:rsidRPr="00B84D2A" w:rsidRDefault="00061591" w:rsidP="001D777B">
            <w:pPr>
              <w:jc w:val="center"/>
              <w:rPr>
                <w:snapToGrid w:val="0"/>
                <w:color w:val="000000"/>
              </w:rPr>
            </w:pPr>
          </w:p>
        </w:tc>
      </w:tr>
      <w:tr w:rsidR="00061591" w:rsidRPr="00B84D2A" w14:paraId="3077FE15" w14:textId="77777777" w:rsidTr="001D777B">
        <w:tc>
          <w:tcPr>
            <w:tcW w:w="4358" w:type="dxa"/>
            <w:vAlign w:val="center"/>
          </w:tcPr>
          <w:p w14:paraId="78DE96BF" w14:textId="77777777" w:rsidR="00061591" w:rsidRPr="00B84D2A" w:rsidRDefault="00061591" w:rsidP="001D777B">
            <w:r w:rsidRPr="00B84D2A">
              <w:t>7. Чистая прибыль, тыс. руб.</w:t>
            </w:r>
          </w:p>
        </w:tc>
        <w:tc>
          <w:tcPr>
            <w:tcW w:w="1260" w:type="dxa"/>
            <w:vAlign w:val="center"/>
          </w:tcPr>
          <w:p w14:paraId="0E4A1ECB" w14:textId="77777777" w:rsidR="00061591" w:rsidRPr="00B84D2A" w:rsidRDefault="00061591" w:rsidP="001D777B">
            <w:pPr>
              <w:jc w:val="center"/>
              <w:rPr>
                <w:snapToGrid w:val="0"/>
                <w:color w:val="000000"/>
              </w:rPr>
            </w:pPr>
          </w:p>
        </w:tc>
        <w:tc>
          <w:tcPr>
            <w:tcW w:w="1260" w:type="dxa"/>
            <w:vAlign w:val="center"/>
          </w:tcPr>
          <w:p w14:paraId="4C8BF988" w14:textId="77777777" w:rsidR="00061591" w:rsidRPr="00B84D2A" w:rsidRDefault="00061591" w:rsidP="001D777B">
            <w:pPr>
              <w:jc w:val="center"/>
              <w:rPr>
                <w:snapToGrid w:val="0"/>
                <w:color w:val="000000"/>
              </w:rPr>
            </w:pPr>
          </w:p>
        </w:tc>
        <w:tc>
          <w:tcPr>
            <w:tcW w:w="1260" w:type="dxa"/>
            <w:vAlign w:val="center"/>
          </w:tcPr>
          <w:p w14:paraId="30F0C18E" w14:textId="77777777" w:rsidR="00061591" w:rsidRPr="00B84D2A" w:rsidRDefault="00061591" w:rsidP="001D777B">
            <w:pPr>
              <w:jc w:val="center"/>
              <w:rPr>
                <w:snapToGrid w:val="0"/>
                <w:color w:val="000000"/>
              </w:rPr>
            </w:pPr>
          </w:p>
        </w:tc>
        <w:tc>
          <w:tcPr>
            <w:tcW w:w="1260" w:type="dxa"/>
            <w:vAlign w:val="center"/>
          </w:tcPr>
          <w:p w14:paraId="1F3E34B0" w14:textId="77777777" w:rsidR="00061591" w:rsidRPr="00B84D2A" w:rsidRDefault="00061591" w:rsidP="001D777B">
            <w:pPr>
              <w:jc w:val="center"/>
              <w:rPr>
                <w:snapToGrid w:val="0"/>
                <w:color w:val="000000"/>
              </w:rPr>
            </w:pPr>
          </w:p>
        </w:tc>
      </w:tr>
      <w:tr w:rsidR="00061591" w:rsidRPr="00B84D2A" w14:paraId="1B1F893D" w14:textId="77777777" w:rsidTr="001D777B">
        <w:tc>
          <w:tcPr>
            <w:tcW w:w="4358" w:type="dxa"/>
            <w:vAlign w:val="center"/>
          </w:tcPr>
          <w:p w14:paraId="065B43AC" w14:textId="77777777" w:rsidR="00061591" w:rsidRPr="00B84D2A" w:rsidRDefault="00061591" w:rsidP="001D777B">
            <w:r w:rsidRPr="00B84D2A">
              <w:lastRenderedPageBreak/>
              <w:t>8. Чистая прибыль на 1 скважино-операцию, тыс. руб.</w:t>
            </w:r>
          </w:p>
        </w:tc>
        <w:tc>
          <w:tcPr>
            <w:tcW w:w="1260" w:type="dxa"/>
            <w:vAlign w:val="center"/>
          </w:tcPr>
          <w:p w14:paraId="763FE15E" w14:textId="77777777" w:rsidR="00061591" w:rsidRPr="00B84D2A" w:rsidRDefault="00061591" w:rsidP="001D777B">
            <w:pPr>
              <w:jc w:val="center"/>
              <w:rPr>
                <w:snapToGrid w:val="0"/>
                <w:color w:val="000000"/>
              </w:rPr>
            </w:pPr>
          </w:p>
        </w:tc>
        <w:tc>
          <w:tcPr>
            <w:tcW w:w="1260" w:type="dxa"/>
            <w:vAlign w:val="center"/>
          </w:tcPr>
          <w:p w14:paraId="0BB5C2B8" w14:textId="77777777" w:rsidR="00061591" w:rsidRPr="00B84D2A" w:rsidRDefault="00061591" w:rsidP="001D777B">
            <w:pPr>
              <w:jc w:val="center"/>
              <w:rPr>
                <w:snapToGrid w:val="0"/>
                <w:color w:val="000000"/>
              </w:rPr>
            </w:pPr>
          </w:p>
        </w:tc>
        <w:tc>
          <w:tcPr>
            <w:tcW w:w="1260" w:type="dxa"/>
            <w:vAlign w:val="center"/>
          </w:tcPr>
          <w:p w14:paraId="56FBD227" w14:textId="77777777" w:rsidR="00061591" w:rsidRPr="00B84D2A" w:rsidRDefault="00061591" w:rsidP="001D777B">
            <w:pPr>
              <w:jc w:val="center"/>
              <w:rPr>
                <w:snapToGrid w:val="0"/>
                <w:color w:val="000000"/>
              </w:rPr>
            </w:pPr>
          </w:p>
        </w:tc>
        <w:tc>
          <w:tcPr>
            <w:tcW w:w="1260" w:type="dxa"/>
            <w:vAlign w:val="center"/>
          </w:tcPr>
          <w:p w14:paraId="15B9FCAF" w14:textId="77777777" w:rsidR="00061591" w:rsidRPr="00B84D2A" w:rsidRDefault="00061591" w:rsidP="001D777B">
            <w:pPr>
              <w:jc w:val="center"/>
              <w:rPr>
                <w:snapToGrid w:val="0"/>
                <w:color w:val="000000"/>
              </w:rPr>
            </w:pPr>
          </w:p>
        </w:tc>
      </w:tr>
    </w:tbl>
    <w:p w14:paraId="23E09D76" w14:textId="77777777" w:rsidR="00061591" w:rsidRPr="00B84D2A" w:rsidRDefault="00061591" w:rsidP="00061591">
      <w:pPr>
        <w:pStyle w:val="ae"/>
        <w:jc w:val="both"/>
        <w:rPr>
          <w:rFonts w:ascii="Times New Roman" w:hAnsi="Times New Roman" w:cs="Times New Roman"/>
          <w:bCs/>
          <w:sz w:val="24"/>
          <w:szCs w:val="24"/>
        </w:rPr>
      </w:pPr>
    </w:p>
    <w:p w14:paraId="7B058976" w14:textId="77777777" w:rsidR="00061591" w:rsidRPr="00B84D2A" w:rsidRDefault="00061591" w:rsidP="00061591">
      <w:pPr>
        <w:jc w:val="center"/>
        <w:rPr>
          <w:b/>
        </w:rPr>
      </w:pPr>
      <w:r w:rsidRPr="00B84D2A">
        <w:rPr>
          <w:b/>
        </w:rPr>
        <w:t>Методические указания к решению задач</w:t>
      </w:r>
    </w:p>
    <w:p w14:paraId="1E776CA7" w14:textId="77777777" w:rsidR="00061591" w:rsidRPr="00B84D2A" w:rsidRDefault="00061591" w:rsidP="00061591">
      <w:pPr>
        <w:ind w:left="390"/>
        <w:jc w:val="center"/>
      </w:pPr>
    </w:p>
    <w:p w14:paraId="66901503" w14:textId="77777777" w:rsidR="00061591" w:rsidRPr="00B84D2A" w:rsidRDefault="00061591" w:rsidP="00061591">
      <w:pPr>
        <w:ind w:left="390"/>
        <w:jc w:val="center"/>
        <w:rPr>
          <w:b/>
        </w:rPr>
      </w:pPr>
      <w:r w:rsidRPr="00B84D2A">
        <w:rPr>
          <w:b/>
        </w:rPr>
        <w:t>Планирование объема добычи нефти и нефтяного газа</w:t>
      </w:r>
    </w:p>
    <w:p w14:paraId="408305D5" w14:textId="77777777" w:rsidR="00061591" w:rsidRPr="00B84D2A" w:rsidRDefault="00061591" w:rsidP="00061591">
      <w:pPr>
        <w:pStyle w:val="23"/>
        <w:widowControl w:val="0"/>
        <w:spacing w:after="0" w:line="240" w:lineRule="auto"/>
        <w:ind w:left="0" w:firstLine="720"/>
        <w:rPr>
          <w:sz w:val="24"/>
          <w:szCs w:val="24"/>
        </w:rPr>
      </w:pPr>
      <w:r w:rsidRPr="00B84D2A">
        <w:rPr>
          <w:sz w:val="24"/>
          <w:szCs w:val="24"/>
        </w:rPr>
        <w:t>Расчет добычи нефти производится по всем месторождениям и эксплуатационным объектам, находящимся в разработке и подготовленным к разработке, и определяется как сумма добычи нефти из старых и новых скважин:</w:t>
      </w:r>
    </w:p>
    <w:tbl>
      <w:tblPr>
        <w:tblW w:w="10173" w:type="dxa"/>
        <w:tblLook w:val="01E0" w:firstRow="1" w:lastRow="1" w:firstColumn="1" w:lastColumn="1" w:noHBand="0" w:noVBand="0"/>
      </w:tblPr>
      <w:tblGrid>
        <w:gridCol w:w="8755"/>
        <w:gridCol w:w="1418"/>
      </w:tblGrid>
      <w:tr w:rsidR="00061591" w:rsidRPr="00B84D2A" w14:paraId="41DFC1EE" w14:textId="77777777" w:rsidTr="001D777B">
        <w:tc>
          <w:tcPr>
            <w:tcW w:w="8755" w:type="dxa"/>
          </w:tcPr>
          <w:p w14:paraId="7D838BE0" w14:textId="77777777" w:rsidR="00061591" w:rsidRPr="00B84D2A" w:rsidRDefault="00061591" w:rsidP="001D777B">
            <w:pPr>
              <w:pStyle w:val="a8"/>
              <w:ind w:firstLine="720"/>
              <w:rPr>
                <w:sz w:val="24"/>
                <w:szCs w:val="24"/>
              </w:rPr>
            </w:pPr>
            <w:r w:rsidRPr="00B84D2A">
              <w:rPr>
                <w:sz w:val="24"/>
                <w:szCs w:val="24"/>
                <w:lang w:val="en-US"/>
              </w:rPr>
              <w:t>Q</w:t>
            </w:r>
            <w:r w:rsidRPr="00B84D2A">
              <w:rPr>
                <w:sz w:val="24"/>
                <w:szCs w:val="24"/>
              </w:rPr>
              <w:t>н</w:t>
            </w:r>
            <w:r w:rsidRPr="00B84D2A">
              <w:rPr>
                <w:sz w:val="24"/>
                <w:szCs w:val="24"/>
                <w:vertAlign w:val="subscript"/>
                <w:lang w:val="en-US"/>
              </w:rPr>
              <w:t>t</w:t>
            </w:r>
            <w:r w:rsidRPr="00B84D2A">
              <w:rPr>
                <w:sz w:val="24"/>
                <w:szCs w:val="24"/>
                <w:vertAlign w:val="subscript"/>
              </w:rPr>
              <w:t>+1</w:t>
            </w:r>
            <w:r w:rsidRPr="00B84D2A">
              <w:rPr>
                <w:sz w:val="24"/>
                <w:szCs w:val="24"/>
              </w:rPr>
              <w:t xml:space="preserve"> = </w:t>
            </w:r>
            <w:r w:rsidRPr="00B84D2A">
              <w:rPr>
                <w:sz w:val="24"/>
                <w:szCs w:val="24"/>
                <w:lang w:val="en-US"/>
              </w:rPr>
              <w:t>Q</w:t>
            </w:r>
            <w:r w:rsidRPr="00B84D2A">
              <w:rPr>
                <w:sz w:val="24"/>
                <w:szCs w:val="24"/>
              </w:rPr>
              <w:t>нс</w:t>
            </w:r>
            <w:r w:rsidRPr="00B84D2A">
              <w:rPr>
                <w:sz w:val="24"/>
                <w:szCs w:val="24"/>
                <w:vertAlign w:val="subscript"/>
                <w:lang w:val="en-US"/>
              </w:rPr>
              <w:t>t</w:t>
            </w:r>
            <w:r w:rsidRPr="00B84D2A">
              <w:rPr>
                <w:sz w:val="24"/>
                <w:szCs w:val="24"/>
                <w:vertAlign w:val="subscript"/>
              </w:rPr>
              <w:t>+1</w:t>
            </w:r>
            <w:r w:rsidRPr="00B84D2A">
              <w:rPr>
                <w:sz w:val="24"/>
                <w:szCs w:val="24"/>
              </w:rPr>
              <w:t>+</w:t>
            </w:r>
            <w:r w:rsidRPr="00B84D2A">
              <w:rPr>
                <w:sz w:val="24"/>
                <w:szCs w:val="24"/>
                <w:lang w:val="en-US"/>
              </w:rPr>
              <w:t>Q</w:t>
            </w:r>
            <w:r w:rsidRPr="00B84D2A">
              <w:rPr>
                <w:sz w:val="24"/>
                <w:szCs w:val="24"/>
              </w:rPr>
              <w:t>нн</w:t>
            </w:r>
            <w:r w:rsidRPr="00B84D2A">
              <w:rPr>
                <w:sz w:val="24"/>
                <w:szCs w:val="24"/>
                <w:vertAlign w:val="subscript"/>
                <w:lang w:val="en-US"/>
              </w:rPr>
              <w:t>t</w:t>
            </w:r>
            <w:r w:rsidRPr="00B84D2A">
              <w:rPr>
                <w:sz w:val="24"/>
                <w:szCs w:val="24"/>
                <w:vertAlign w:val="subscript"/>
              </w:rPr>
              <w:t>+1</w:t>
            </w:r>
            <w:r w:rsidRPr="00B84D2A">
              <w:rPr>
                <w:sz w:val="24"/>
                <w:szCs w:val="24"/>
              </w:rPr>
              <w:t>+</w:t>
            </w:r>
            <w:r w:rsidRPr="00B84D2A">
              <w:rPr>
                <w:sz w:val="24"/>
                <w:szCs w:val="24"/>
                <w:lang w:val="en-US"/>
              </w:rPr>
              <w:t>Q</w:t>
            </w:r>
            <w:r w:rsidRPr="00B84D2A">
              <w:rPr>
                <w:sz w:val="24"/>
                <w:szCs w:val="24"/>
              </w:rPr>
              <w:t>нб</w:t>
            </w:r>
            <w:r w:rsidRPr="00B84D2A">
              <w:rPr>
                <w:sz w:val="24"/>
                <w:szCs w:val="24"/>
                <w:vertAlign w:val="subscript"/>
                <w:lang w:val="en-US"/>
              </w:rPr>
              <w:t>t</w:t>
            </w:r>
            <w:r w:rsidRPr="00B84D2A">
              <w:rPr>
                <w:sz w:val="24"/>
                <w:szCs w:val="24"/>
                <w:vertAlign w:val="subscript"/>
              </w:rPr>
              <w:t>+1</w:t>
            </w:r>
            <w:r w:rsidRPr="00B84D2A">
              <w:rPr>
                <w:sz w:val="24"/>
                <w:szCs w:val="24"/>
              </w:rPr>
              <w:t>,</w:t>
            </w:r>
          </w:p>
        </w:tc>
        <w:tc>
          <w:tcPr>
            <w:tcW w:w="1418" w:type="dxa"/>
          </w:tcPr>
          <w:p w14:paraId="3A9A05DD" w14:textId="77777777" w:rsidR="00061591" w:rsidRPr="00B84D2A" w:rsidRDefault="00061591" w:rsidP="001D777B">
            <w:pPr>
              <w:pStyle w:val="a8"/>
              <w:ind w:firstLine="720"/>
              <w:rPr>
                <w:sz w:val="24"/>
                <w:szCs w:val="24"/>
              </w:rPr>
            </w:pPr>
            <w:r w:rsidRPr="00B84D2A">
              <w:rPr>
                <w:sz w:val="24"/>
                <w:szCs w:val="24"/>
              </w:rPr>
              <w:t>(1)</w:t>
            </w:r>
          </w:p>
        </w:tc>
      </w:tr>
    </w:tbl>
    <w:p w14:paraId="401FAEB6"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где </w:t>
      </w:r>
      <w:r w:rsidRPr="00B84D2A">
        <w:rPr>
          <w:sz w:val="24"/>
          <w:szCs w:val="24"/>
          <w:lang w:val="en-US"/>
        </w:rPr>
        <w:t>Q</w:t>
      </w:r>
      <w:r w:rsidRPr="00B84D2A">
        <w:rPr>
          <w:sz w:val="24"/>
          <w:szCs w:val="24"/>
        </w:rPr>
        <w:t>н</w:t>
      </w:r>
      <w:r w:rsidRPr="00B84D2A">
        <w:rPr>
          <w:sz w:val="24"/>
          <w:szCs w:val="24"/>
          <w:vertAlign w:val="subscript"/>
          <w:lang w:val="en-US"/>
        </w:rPr>
        <w:t>t</w:t>
      </w:r>
      <w:r w:rsidRPr="00B84D2A">
        <w:rPr>
          <w:sz w:val="24"/>
          <w:szCs w:val="24"/>
          <w:vertAlign w:val="subscript"/>
        </w:rPr>
        <w:t>+1</w:t>
      </w:r>
      <w:r w:rsidRPr="00B84D2A">
        <w:rPr>
          <w:sz w:val="24"/>
          <w:szCs w:val="24"/>
        </w:rPr>
        <w:t xml:space="preserve"> – добыча нефти в планируемом году, тыс. т;</w:t>
      </w:r>
    </w:p>
    <w:p w14:paraId="1A7E617F"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      </w:t>
      </w:r>
      <w:r w:rsidRPr="00B84D2A">
        <w:rPr>
          <w:sz w:val="24"/>
          <w:szCs w:val="24"/>
          <w:lang w:val="en-US"/>
        </w:rPr>
        <w:t>Q</w:t>
      </w:r>
      <w:r w:rsidRPr="00B84D2A">
        <w:rPr>
          <w:sz w:val="24"/>
          <w:szCs w:val="24"/>
        </w:rPr>
        <w:t>нс</w:t>
      </w:r>
      <w:r w:rsidRPr="00B84D2A">
        <w:rPr>
          <w:sz w:val="24"/>
          <w:szCs w:val="24"/>
          <w:vertAlign w:val="subscript"/>
          <w:lang w:val="en-US"/>
        </w:rPr>
        <w:t>t</w:t>
      </w:r>
      <w:r w:rsidRPr="00B84D2A">
        <w:rPr>
          <w:sz w:val="24"/>
          <w:szCs w:val="24"/>
          <w:vertAlign w:val="subscript"/>
        </w:rPr>
        <w:t>+1</w:t>
      </w:r>
      <w:r w:rsidRPr="00B84D2A">
        <w:rPr>
          <w:sz w:val="24"/>
          <w:szCs w:val="24"/>
        </w:rPr>
        <w:t xml:space="preserve"> – добыча нефти в планируемом году из скважин, перешедших с прошлого года, тыс. т;</w:t>
      </w:r>
    </w:p>
    <w:p w14:paraId="7D6F15C2"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      </w:t>
      </w:r>
      <w:r w:rsidRPr="00B84D2A">
        <w:rPr>
          <w:sz w:val="24"/>
          <w:szCs w:val="24"/>
          <w:lang w:val="en-US"/>
        </w:rPr>
        <w:t>Q</w:t>
      </w:r>
      <w:r w:rsidRPr="00B84D2A">
        <w:rPr>
          <w:sz w:val="24"/>
          <w:szCs w:val="24"/>
        </w:rPr>
        <w:t>нн</w:t>
      </w:r>
      <w:r w:rsidRPr="00B84D2A">
        <w:rPr>
          <w:sz w:val="24"/>
          <w:szCs w:val="24"/>
          <w:vertAlign w:val="subscript"/>
        </w:rPr>
        <w:t xml:space="preserve"> </w:t>
      </w:r>
      <w:r w:rsidRPr="00B84D2A">
        <w:rPr>
          <w:sz w:val="24"/>
          <w:szCs w:val="24"/>
          <w:vertAlign w:val="subscript"/>
          <w:lang w:val="en-US"/>
        </w:rPr>
        <w:t>t</w:t>
      </w:r>
      <w:r w:rsidRPr="00B84D2A">
        <w:rPr>
          <w:sz w:val="24"/>
          <w:szCs w:val="24"/>
          <w:vertAlign w:val="subscript"/>
        </w:rPr>
        <w:t>+1</w:t>
      </w:r>
      <w:r w:rsidRPr="00B84D2A">
        <w:rPr>
          <w:sz w:val="24"/>
          <w:szCs w:val="24"/>
        </w:rPr>
        <w:t>– добыча нефти из новых скважин, вводимых в эксплуатацию из эксплуатационного и разведочного бурения и освоения с прошлых лет;</w:t>
      </w:r>
    </w:p>
    <w:p w14:paraId="29A29E67"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      </w:t>
      </w:r>
      <w:r w:rsidRPr="00B84D2A">
        <w:rPr>
          <w:sz w:val="24"/>
          <w:szCs w:val="24"/>
          <w:lang w:val="en-US"/>
        </w:rPr>
        <w:t>Q</w:t>
      </w:r>
      <w:r w:rsidRPr="00B84D2A">
        <w:rPr>
          <w:sz w:val="24"/>
          <w:szCs w:val="24"/>
        </w:rPr>
        <w:t>нб</w:t>
      </w:r>
      <w:r w:rsidRPr="00B84D2A">
        <w:rPr>
          <w:sz w:val="24"/>
          <w:szCs w:val="24"/>
          <w:vertAlign w:val="subscript"/>
          <w:lang w:val="en-US"/>
        </w:rPr>
        <w:t>t</w:t>
      </w:r>
      <w:r w:rsidRPr="00B84D2A">
        <w:rPr>
          <w:sz w:val="24"/>
          <w:szCs w:val="24"/>
          <w:vertAlign w:val="subscript"/>
        </w:rPr>
        <w:t>+1</w:t>
      </w:r>
      <w:r w:rsidRPr="00B84D2A">
        <w:rPr>
          <w:sz w:val="24"/>
          <w:szCs w:val="24"/>
        </w:rPr>
        <w:t xml:space="preserve"> – добыча нефти из скважин, вводимых из бездействия, тыс. т.</w:t>
      </w:r>
    </w:p>
    <w:p w14:paraId="5EA390AF" w14:textId="77777777" w:rsidR="00061591" w:rsidRPr="00B84D2A" w:rsidRDefault="00061591" w:rsidP="00061591">
      <w:pPr>
        <w:pStyle w:val="23"/>
        <w:widowControl w:val="0"/>
        <w:spacing w:after="0" w:line="240" w:lineRule="auto"/>
        <w:ind w:left="0" w:firstLine="720"/>
        <w:rPr>
          <w:sz w:val="24"/>
          <w:szCs w:val="24"/>
        </w:rPr>
      </w:pPr>
      <w:r w:rsidRPr="00B84D2A">
        <w:rPr>
          <w:sz w:val="24"/>
          <w:szCs w:val="24"/>
        </w:rPr>
        <w:t>Добыча нефти из старых скважин, перешедших с прошлого года (</w:t>
      </w:r>
      <w:r w:rsidRPr="00B84D2A">
        <w:rPr>
          <w:sz w:val="24"/>
          <w:szCs w:val="24"/>
          <w:lang w:val="en-US"/>
        </w:rPr>
        <w:t>Q</w:t>
      </w:r>
      <w:r w:rsidRPr="00B84D2A">
        <w:rPr>
          <w:sz w:val="24"/>
          <w:szCs w:val="24"/>
        </w:rPr>
        <w:t>нс</w:t>
      </w:r>
      <w:r w:rsidRPr="00B84D2A">
        <w:rPr>
          <w:sz w:val="24"/>
          <w:szCs w:val="24"/>
          <w:vertAlign w:val="subscript"/>
          <w:lang w:val="en-US"/>
        </w:rPr>
        <w:t>t</w:t>
      </w:r>
      <w:r w:rsidRPr="00B84D2A">
        <w:rPr>
          <w:sz w:val="24"/>
          <w:szCs w:val="24"/>
          <w:vertAlign w:val="subscript"/>
        </w:rPr>
        <w:t>+1</w:t>
      </w:r>
      <w:r w:rsidRPr="00B84D2A">
        <w:rPr>
          <w:sz w:val="24"/>
          <w:szCs w:val="24"/>
        </w:rPr>
        <w:t>), рассчитывается как произведение коэффициента изменения добычи по старым скважинам на расчетный объем нефти, который был бы получен в планируемом году из старых скважин при работе всех их с производительностью, имевшей место в предшествующем году:</w:t>
      </w:r>
    </w:p>
    <w:tbl>
      <w:tblPr>
        <w:tblW w:w="0" w:type="auto"/>
        <w:tblLook w:val="01E0" w:firstRow="1" w:lastRow="1" w:firstColumn="1" w:lastColumn="1" w:noHBand="0" w:noVBand="0"/>
      </w:tblPr>
      <w:tblGrid>
        <w:gridCol w:w="8472"/>
        <w:gridCol w:w="1275"/>
      </w:tblGrid>
      <w:tr w:rsidR="00061591" w:rsidRPr="00B84D2A" w14:paraId="5A116529" w14:textId="77777777" w:rsidTr="001D777B">
        <w:tc>
          <w:tcPr>
            <w:tcW w:w="8472" w:type="dxa"/>
          </w:tcPr>
          <w:p w14:paraId="43F27D6A" w14:textId="77777777" w:rsidR="00061591" w:rsidRPr="00B84D2A" w:rsidRDefault="00061591" w:rsidP="001D777B">
            <w:pPr>
              <w:pStyle w:val="a8"/>
              <w:ind w:firstLine="720"/>
              <w:rPr>
                <w:sz w:val="24"/>
                <w:szCs w:val="24"/>
              </w:rPr>
            </w:pPr>
            <w:r w:rsidRPr="00B84D2A">
              <w:rPr>
                <w:sz w:val="24"/>
                <w:szCs w:val="24"/>
                <w:lang w:val="en-US"/>
              </w:rPr>
              <w:t>Q</w:t>
            </w:r>
            <w:r w:rsidRPr="00B84D2A">
              <w:rPr>
                <w:sz w:val="24"/>
                <w:szCs w:val="24"/>
              </w:rPr>
              <w:t>нс</w:t>
            </w:r>
            <w:r w:rsidRPr="00B84D2A">
              <w:rPr>
                <w:sz w:val="24"/>
                <w:szCs w:val="24"/>
                <w:vertAlign w:val="subscript"/>
                <w:lang w:val="en-US"/>
              </w:rPr>
              <w:t>t</w:t>
            </w:r>
            <w:r w:rsidRPr="00B84D2A">
              <w:rPr>
                <w:sz w:val="24"/>
                <w:szCs w:val="24"/>
                <w:vertAlign w:val="subscript"/>
              </w:rPr>
              <w:t>+1</w:t>
            </w:r>
            <w:r w:rsidRPr="00B84D2A">
              <w:rPr>
                <w:sz w:val="24"/>
                <w:szCs w:val="24"/>
              </w:rPr>
              <w:t xml:space="preserve"> = </w:t>
            </w:r>
            <w:r w:rsidRPr="00B84D2A">
              <w:rPr>
                <w:sz w:val="24"/>
                <w:szCs w:val="24"/>
                <w:lang w:val="en-US"/>
              </w:rPr>
              <w:t>Qp</w:t>
            </w:r>
            <w:r w:rsidRPr="00B84D2A">
              <w:rPr>
                <w:sz w:val="24"/>
                <w:szCs w:val="24"/>
              </w:rPr>
              <w:t>нс</w:t>
            </w:r>
            <w:r w:rsidRPr="00B84D2A">
              <w:rPr>
                <w:sz w:val="24"/>
                <w:szCs w:val="24"/>
                <w:vertAlign w:val="subscript"/>
                <w:lang w:val="en-US"/>
              </w:rPr>
              <w:t>t</w:t>
            </w:r>
            <w:r w:rsidRPr="00B84D2A">
              <w:rPr>
                <w:sz w:val="24"/>
                <w:szCs w:val="24"/>
                <w:vertAlign w:val="subscript"/>
              </w:rPr>
              <w:t>+1</w:t>
            </w:r>
            <w:r w:rsidRPr="00B84D2A">
              <w:rPr>
                <w:sz w:val="24"/>
                <w:szCs w:val="24"/>
              </w:rPr>
              <w:t xml:space="preserve"> * </w:t>
            </w:r>
            <w:r w:rsidRPr="00B84D2A">
              <w:rPr>
                <w:sz w:val="24"/>
                <w:szCs w:val="24"/>
                <w:lang w:val="en-US"/>
              </w:rPr>
              <w:t>k</w:t>
            </w:r>
            <w:r w:rsidRPr="00B84D2A">
              <w:rPr>
                <w:sz w:val="24"/>
                <w:szCs w:val="24"/>
              </w:rPr>
              <w:t>и</w:t>
            </w:r>
            <w:r w:rsidRPr="00B84D2A">
              <w:rPr>
                <w:sz w:val="24"/>
                <w:szCs w:val="24"/>
                <w:vertAlign w:val="subscript"/>
                <w:lang w:val="en-US"/>
              </w:rPr>
              <w:t>t</w:t>
            </w:r>
            <w:r w:rsidRPr="00B84D2A">
              <w:rPr>
                <w:sz w:val="24"/>
                <w:szCs w:val="24"/>
                <w:vertAlign w:val="subscript"/>
              </w:rPr>
              <w:t>+1</w:t>
            </w:r>
            <w:r w:rsidRPr="00B84D2A">
              <w:rPr>
                <w:sz w:val="24"/>
                <w:szCs w:val="24"/>
              </w:rPr>
              <w:t>,</w:t>
            </w:r>
          </w:p>
        </w:tc>
        <w:tc>
          <w:tcPr>
            <w:tcW w:w="1275" w:type="dxa"/>
          </w:tcPr>
          <w:p w14:paraId="48C21E4E" w14:textId="77777777" w:rsidR="00061591" w:rsidRPr="00B84D2A" w:rsidRDefault="00061591" w:rsidP="001D777B">
            <w:pPr>
              <w:pStyle w:val="a8"/>
              <w:ind w:firstLine="720"/>
              <w:rPr>
                <w:sz w:val="24"/>
                <w:szCs w:val="24"/>
              </w:rPr>
            </w:pPr>
            <w:r w:rsidRPr="00B84D2A">
              <w:rPr>
                <w:sz w:val="24"/>
                <w:szCs w:val="24"/>
              </w:rPr>
              <w:t>(2)</w:t>
            </w:r>
          </w:p>
        </w:tc>
      </w:tr>
    </w:tbl>
    <w:p w14:paraId="6862B307"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где </w:t>
      </w:r>
      <w:r w:rsidRPr="00B84D2A">
        <w:rPr>
          <w:sz w:val="24"/>
          <w:szCs w:val="24"/>
          <w:lang w:val="en-US"/>
        </w:rPr>
        <w:t>Qp</w:t>
      </w:r>
      <w:r w:rsidRPr="00B84D2A">
        <w:rPr>
          <w:sz w:val="24"/>
          <w:szCs w:val="24"/>
        </w:rPr>
        <w:t>нс</w:t>
      </w:r>
      <w:r w:rsidRPr="00B84D2A">
        <w:rPr>
          <w:sz w:val="24"/>
          <w:szCs w:val="24"/>
          <w:vertAlign w:val="subscript"/>
          <w:lang w:val="en-US"/>
        </w:rPr>
        <w:t>t</w:t>
      </w:r>
      <w:r w:rsidRPr="00B84D2A">
        <w:rPr>
          <w:sz w:val="24"/>
          <w:szCs w:val="24"/>
          <w:vertAlign w:val="subscript"/>
        </w:rPr>
        <w:t>+1</w:t>
      </w:r>
      <w:r w:rsidRPr="00B84D2A">
        <w:rPr>
          <w:sz w:val="24"/>
          <w:szCs w:val="24"/>
        </w:rPr>
        <w:t xml:space="preserve"> – расчетная добыча нефти из старых (переходящих) скважин в планируемом году;</w:t>
      </w:r>
    </w:p>
    <w:p w14:paraId="2D7B0B48" w14:textId="77777777" w:rsidR="00061591" w:rsidRPr="00B84D2A" w:rsidRDefault="00061591" w:rsidP="00061591">
      <w:pPr>
        <w:pStyle w:val="23"/>
        <w:widowControl w:val="0"/>
        <w:tabs>
          <w:tab w:val="left" w:pos="1560"/>
        </w:tabs>
        <w:spacing w:after="0" w:line="240" w:lineRule="auto"/>
        <w:ind w:left="0"/>
        <w:rPr>
          <w:sz w:val="24"/>
          <w:szCs w:val="24"/>
        </w:rPr>
      </w:pPr>
      <w:r w:rsidRPr="00B84D2A">
        <w:rPr>
          <w:sz w:val="24"/>
          <w:szCs w:val="24"/>
        </w:rPr>
        <w:t xml:space="preserve">       </w:t>
      </w:r>
      <w:r w:rsidRPr="00B84D2A">
        <w:rPr>
          <w:sz w:val="24"/>
          <w:szCs w:val="24"/>
          <w:lang w:val="en-US"/>
        </w:rPr>
        <w:t>k</w:t>
      </w:r>
      <w:r w:rsidRPr="00B84D2A">
        <w:rPr>
          <w:sz w:val="24"/>
          <w:szCs w:val="24"/>
        </w:rPr>
        <w:t>и</w:t>
      </w:r>
      <w:r w:rsidRPr="00B84D2A">
        <w:rPr>
          <w:sz w:val="24"/>
          <w:szCs w:val="24"/>
          <w:vertAlign w:val="subscript"/>
          <w:lang w:val="en-US"/>
        </w:rPr>
        <w:t>t</w:t>
      </w:r>
      <w:r w:rsidRPr="00B84D2A">
        <w:rPr>
          <w:sz w:val="24"/>
          <w:szCs w:val="24"/>
          <w:vertAlign w:val="subscript"/>
        </w:rPr>
        <w:t>+1</w:t>
      </w:r>
      <w:r w:rsidRPr="00B84D2A">
        <w:rPr>
          <w:sz w:val="24"/>
          <w:szCs w:val="24"/>
        </w:rPr>
        <w:t xml:space="preserve"> – коэффициент изменения добычи нефти из старых (переходящих) скважин в планируемом году по сравнению с предшествующим годом, доли единицы.</w:t>
      </w:r>
    </w:p>
    <w:p w14:paraId="646C86AC" w14:textId="77777777" w:rsidR="00061591" w:rsidRPr="00B84D2A" w:rsidRDefault="00061591" w:rsidP="00061591">
      <w:pPr>
        <w:pStyle w:val="23"/>
        <w:widowControl w:val="0"/>
        <w:tabs>
          <w:tab w:val="left" w:pos="709"/>
        </w:tabs>
        <w:spacing w:after="0" w:line="240" w:lineRule="auto"/>
        <w:ind w:left="0" w:firstLine="720"/>
        <w:rPr>
          <w:sz w:val="24"/>
          <w:szCs w:val="24"/>
        </w:rPr>
      </w:pPr>
      <w:r w:rsidRPr="00B84D2A">
        <w:rPr>
          <w:sz w:val="24"/>
          <w:szCs w:val="24"/>
        </w:rPr>
        <w:t xml:space="preserve">Коэффициент изменения добычи нефти по </w:t>
      </w:r>
      <w:r w:rsidRPr="00B84D2A">
        <w:rPr>
          <w:sz w:val="24"/>
          <w:szCs w:val="24"/>
          <w:lang w:val="en-US"/>
        </w:rPr>
        <w:t>i</w:t>
      </w:r>
      <w:r w:rsidRPr="00B84D2A">
        <w:rPr>
          <w:sz w:val="24"/>
          <w:szCs w:val="24"/>
        </w:rPr>
        <w:t>-му месторождению (</w:t>
      </w:r>
      <w:r w:rsidRPr="00B84D2A">
        <w:rPr>
          <w:sz w:val="24"/>
          <w:szCs w:val="24"/>
          <w:lang w:val="en-US"/>
        </w:rPr>
        <w:t>k</w:t>
      </w:r>
      <w:r w:rsidRPr="00B84D2A">
        <w:rPr>
          <w:sz w:val="24"/>
          <w:szCs w:val="24"/>
        </w:rPr>
        <w:t>и</w:t>
      </w:r>
      <w:r w:rsidRPr="00B84D2A">
        <w:rPr>
          <w:sz w:val="24"/>
          <w:szCs w:val="24"/>
          <w:vertAlign w:val="subscript"/>
          <w:lang w:val="en-US"/>
        </w:rPr>
        <w:t>t</w:t>
      </w:r>
      <w:r w:rsidRPr="00B84D2A">
        <w:rPr>
          <w:sz w:val="24"/>
          <w:szCs w:val="24"/>
          <w:vertAlign w:val="subscript"/>
        </w:rPr>
        <w:t>+1</w:t>
      </w:r>
      <w:r w:rsidRPr="00B84D2A">
        <w:rPr>
          <w:sz w:val="24"/>
          <w:szCs w:val="24"/>
        </w:rPr>
        <w:t>) рассчитывается как произведение трех коэффициентов:</w:t>
      </w:r>
    </w:p>
    <w:tbl>
      <w:tblPr>
        <w:tblW w:w="0" w:type="auto"/>
        <w:tblLook w:val="01E0" w:firstRow="1" w:lastRow="1" w:firstColumn="1" w:lastColumn="1" w:noHBand="0" w:noVBand="0"/>
      </w:tblPr>
      <w:tblGrid>
        <w:gridCol w:w="8330"/>
        <w:gridCol w:w="1417"/>
      </w:tblGrid>
      <w:tr w:rsidR="00061591" w:rsidRPr="00B84D2A" w14:paraId="192235F0" w14:textId="77777777" w:rsidTr="001D777B">
        <w:tc>
          <w:tcPr>
            <w:tcW w:w="8330" w:type="dxa"/>
          </w:tcPr>
          <w:p w14:paraId="32775332" w14:textId="77777777" w:rsidR="00061591" w:rsidRPr="00B84D2A" w:rsidRDefault="00061591" w:rsidP="001D777B">
            <w:pPr>
              <w:pStyle w:val="a8"/>
              <w:ind w:firstLine="720"/>
              <w:rPr>
                <w:sz w:val="24"/>
                <w:szCs w:val="24"/>
              </w:rPr>
            </w:pPr>
            <w:r w:rsidRPr="00B84D2A">
              <w:rPr>
                <w:sz w:val="24"/>
                <w:szCs w:val="24"/>
                <w:lang w:val="en-US"/>
              </w:rPr>
              <w:t>K</w:t>
            </w:r>
            <w:r w:rsidRPr="00B84D2A">
              <w:rPr>
                <w:sz w:val="24"/>
                <w:szCs w:val="24"/>
                <w:vertAlign w:val="subscript"/>
              </w:rPr>
              <w:t>и</w:t>
            </w:r>
            <w:r w:rsidRPr="00B84D2A">
              <w:rPr>
                <w:sz w:val="24"/>
                <w:szCs w:val="24"/>
                <w:vertAlign w:val="subscript"/>
                <w:lang w:val="en-US"/>
              </w:rPr>
              <w:t>t</w:t>
            </w:r>
            <w:r w:rsidRPr="00B84D2A">
              <w:rPr>
                <w:sz w:val="24"/>
                <w:szCs w:val="24"/>
                <w:vertAlign w:val="subscript"/>
              </w:rPr>
              <w:t>+1</w:t>
            </w:r>
            <w:r w:rsidRPr="00B84D2A">
              <w:rPr>
                <w:sz w:val="24"/>
                <w:szCs w:val="24"/>
              </w:rPr>
              <w:t xml:space="preserve">= </w:t>
            </w:r>
            <w:r w:rsidRPr="00B84D2A">
              <w:rPr>
                <w:sz w:val="24"/>
                <w:szCs w:val="24"/>
                <w:lang w:val="en-US"/>
              </w:rPr>
              <w:t>kni</w:t>
            </w:r>
            <w:r w:rsidRPr="00B84D2A">
              <w:rPr>
                <w:sz w:val="24"/>
                <w:szCs w:val="24"/>
                <w:vertAlign w:val="subscript"/>
                <w:lang w:val="en-US"/>
              </w:rPr>
              <w:t>t</w:t>
            </w:r>
            <w:r w:rsidRPr="00B84D2A">
              <w:rPr>
                <w:sz w:val="24"/>
                <w:szCs w:val="24"/>
                <w:vertAlign w:val="subscript"/>
              </w:rPr>
              <w:t>+1</w:t>
            </w:r>
            <w:r w:rsidRPr="00B84D2A">
              <w:rPr>
                <w:sz w:val="24"/>
                <w:szCs w:val="24"/>
              </w:rPr>
              <w:t xml:space="preserve"> * </w:t>
            </w:r>
            <w:r w:rsidRPr="00B84D2A">
              <w:rPr>
                <w:sz w:val="24"/>
                <w:szCs w:val="24"/>
                <w:lang w:val="en-US"/>
              </w:rPr>
              <w:t>k</w:t>
            </w:r>
            <w:r w:rsidRPr="00B84D2A">
              <w:rPr>
                <w:sz w:val="24"/>
                <w:szCs w:val="24"/>
              </w:rPr>
              <w:t>д</w:t>
            </w:r>
            <w:r w:rsidRPr="00B84D2A">
              <w:rPr>
                <w:sz w:val="24"/>
                <w:szCs w:val="24"/>
                <w:lang w:val="en-US"/>
              </w:rPr>
              <w:t>i</w:t>
            </w:r>
            <w:r w:rsidRPr="00B84D2A">
              <w:rPr>
                <w:sz w:val="24"/>
                <w:szCs w:val="24"/>
                <w:vertAlign w:val="subscript"/>
                <w:lang w:val="en-US"/>
              </w:rPr>
              <w:t>t</w:t>
            </w:r>
            <w:r w:rsidRPr="00B84D2A">
              <w:rPr>
                <w:sz w:val="24"/>
                <w:szCs w:val="24"/>
                <w:vertAlign w:val="subscript"/>
              </w:rPr>
              <w:t>+1</w:t>
            </w:r>
            <w:r w:rsidRPr="00B84D2A">
              <w:rPr>
                <w:sz w:val="24"/>
                <w:szCs w:val="24"/>
              </w:rPr>
              <w:t xml:space="preserve"> * </w:t>
            </w:r>
            <w:r w:rsidRPr="00B84D2A">
              <w:rPr>
                <w:sz w:val="24"/>
                <w:szCs w:val="24"/>
                <w:lang w:val="en-US"/>
              </w:rPr>
              <w:t>kfi</w:t>
            </w:r>
            <w:r w:rsidRPr="00B84D2A">
              <w:rPr>
                <w:sz w:val="24"/>
                <w:szCs w:val="24"/>
                <w:vertAlign w:val="subscript"/>
                <w:lang w:val="en-US"/>
              </w:rPr>
              <w:t>t</w:t>
            </w:r>
            <w:r w:rsidRPr="00B84D2A">
              <w:rPr>
                <w:sz w:val="24"/>
                <w:szCs w:val="24"/>
                <w:vertAlign w:val="subscript"/>
              </w:rPr>
              <w:t>+1</w:t>
            </w:r>
            <w:r w:rsidRPr="00B84D2A">
              <w:rPr>
                <w:sz w:val="24"/>
                <w:szCs w:val="24"/>
              </w:rPr>
              <w:t>,</w:t>
            </w:r>
          </w:p>
        </w:tc>
        <w:tc>
          <w:tcPr>
            <w:tcW w:w="1417" w:type="dxa"/>
          </w:tcPr>
          <w:p w14:paraId="26BF6F6B" w14:textId="77777777" w:rsidR="00061591" w:rsidRPr="00B84D2A" w:rsidRDefault="00061591" w:rsidP="001D777B">
            <w:pPr>
              <w:pStyle w:val="a8"/>
              <w:ind w:firstLine="720"/>
              <w:rPr>
                <w:sz w:val="24"/>
                <w:szCs w:val="24"/>
              </w:rPr>
            </w:pPr>
            <w:r w:rsidRPr="00B84D2A">
              <w:rPr>
                <w:sz w:val="24"/>
                <w:szCs w:val="24"/>
              </w:rPr>
              <w:t>(3)</w:t>
            </w:r>
          </w:p>
        </w:tc>
      </w:tr>
    </w:tbl>
    <w:p w14:paraId="507BF866"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где </w:t>
      </w:r>
      <w:r w:rsidRPr="00B84D2A">
        <w:rPr>
          <w:sz w:val="24"/>
          <w:szCs w:val="24"/>
          <w:lang w:val="en-US"/>
        </w:rPr>
        <w:t>kni</w:t>
      </w:r>
      <w:r w:rsidRPr="00B84D2A">
        <w:rPr>
          <w:sz w:val="24"/>
          <w:szCs w:val="24"/>
          <w:vertAlign w:val="subscript"/>
          <w:lang w:val="en-US"/>
        </w:rPr>
        <w:t>t</w:t>
      </w:r>
      <w:r w:rsidRPr="00B84D2A">
        <w:rPr>
          <w:sz w:val="24"/>
          <w:szCs w:val="24"/>
          <w:vertAlign w:val="subscript"/>
        </w:rPr>
        <w:t>+1</w:t>
      </w:r>
      <w:r w:rsidRPr="00B84D2A">
        <w:rPr>
          <w:sz w:val="24"/>
          <w:szCs w:val="24"/>
        </w:rPr>
        <w:t xml:space="preserve">, </w:t>
      </w:r>
      <w:r w:rsidRPr="00B84D2A">
        <w:rPr>
          <w:sz w:val="24"/>
          <w:szCs w:val="24"/>
          <w:lang w:val="en-US"/>
        </w:rPr>
        <w:t>k</w:t>
      </w:r>
      <w:r w:rsidRPr="00B84D2A">
        <w:rPr>
          <w:sz w:val="24"/>
          <w:szCs w:val="24"/>
        </w:rPr>
        <w:t>д</w:t>
      </w:r>
      <w:r w:rsidRPr="00B84D2A">
        <w:rPr>
          <w:sz w:val="24"/>
          <w:szCs w:val="24"/>
          <w:lang w:val="en-US"/>
        </w:rPr>
        <w:t>i</w:t>
      </w:r>
      <w:r w:rsidRPr="00B84D2A">
        <w:rPr>
          <w:sz w:val="24"/>
          <w:szCs w:val="24"/>
          <w:vertAlign w:val="subscript"/>
          <w:lang w:val="en-US"/>
        </w:rPr>
        <w:t>t</w:t>
      </w:r>
      <w:r w:rsidRPr="00B84D2A">
        <w:rPr>
          <w:sz w:val="24"/>
          <w:szCs w:val="24"/>
          <w:vertAlign w:val="subscript"/>
        </w:rPr>
        <w:t>+1</w:t>
      </w:r>
      <w:r w:rsidRPr="00B84D2A">
        <w:rPr>
          <w:sz w:val="24"/>
          <w:szCs w:val="24"/>
        </w:rPr>
        <w:t xml:space="preserve">, </w:t>
      </w:r>
      <w:r w:rsidRPr="00B84D2A">
        <w:rPr>
          <w:sz w:val="24"/>
          <w:szCs w:val="24"/>
          <w:lang w:val="en-US"/>
        </w:rPr>
        <w:t>kfi</w:t>
      </w:r>
      <w:r w:rsidRPr="00B84D2A">
        <w:rPr>
          <w:sz w:val="24"/>
          <w:szCs w:val="24"/>
          <w:vertAlign w:val="subscript"/>
          <w:lang w:val="en-US"/>
        </w:rPr>
        <w:t>t</w:t>
      </w:r>
      <w:r w:rsidRPr="00B84D2A">
        <w:rPr>
          <w:sz w:val="24"/>
          <w:szCs w:val="24"/>
          <w:vertAlign w:val="subscript"/>
        </w:rPr>
        <w:t>+1</w:t>
      </w:r>
      <w:r w:rsidRPr="00B84D2A">
        <w:rPr>
          <w:sz w:val="24"/>
          <w:szCs w:val="24"/>
        </w:rPr>
        <w:t xml:space="preserve"> – коэффициенты, характеризующие изменение, сооветственно, числа действующих старых скважин в планируемом году, дебита старых скважин и нефтесодержания в добываемой из старых скважин жидкости, доли ед.</w:t>
      </w:r>
    </w:p>
    <w:p w14:paraId="3EF55472" w14:textId="77777777" w:rsidR="00061591" w:rsidRPr="00B84D2A" w:rsidRDefault="00061591" w:rsidP="00061591">
      <w:pPr>
        <w:pStyle w:val="23"/>
        <w:widowControl w:val="0"/>
        <w:spacing w:after="0" w:line="240" w:lineRule="auto"/>
        <w:ind w:left="0" w:firstLine="720"/>
        <w:rPr>
          <w:sz w:val="24"/>
          <w:szCs w:val="24"/>
        </w:rPr>
      </w:pPr>
      <w:r w:rsidRPr="00B84D2A">
        <w:rPr>
          <w:sz w:val="24"/>
          <w:szCs w:val="24"/>
        </w:rPr>
        <w:t>Расчетная добыча нефти из старых (переходящих) скважин в планируемом году (</w:t>
      </w:r>
      <w:r w:rsidRPr="00B84D2A">
        <w:rPr>
          <w:sz w:val="24"/>
          <w:szCs w:val="24"/>
          <w:lang w:val="en-US"/>
        </w:rPr>
        <w:t>Q</w:t>
      </w:r>
      <w:r w:rsidRPr="00B84D2A">
        <w:rPr>
          <w:sz w:val="24"/>
          <w:szCs w:val="24"/>
        </w:rPr>
        <w:t>рнс</w:t>
      </w:r>
      <w:r w:rsidRPr="00B84D2A">
        <w:rPr>
          <w:sz w:val="24"/>
          <w:szCs w:val="24"/>
          <w:vertAlign w:val="subscript"/>
          <w:lang w:val="en-US"/>
        </w:rPr>
        <w:t>t</w:t>
      </w:r>
      <w:r w:rsidRPr="00B84D2A">
        <w:rPr>
          <w:sz w:val="24"/>
          <w:szCs w:val="24"/>
          <w:vertAlign w:val="subscript"/>
        </w:rPr>
        <w:t>+1</w:t>
      </w:r>
      <w:r w:rsidRPr="00B84D2A">
        <w:rPr>
          <w:sz w:val="24"/>
          <w:szCs w:val="24"/>
        </w:rPr>
        <w:t>) определяется как сумма добычи нефти из старых переходящих скважин в предшествующем году и расчетной добычи нефти из новых скважин, введенных в предшествующем году:</w:t>
      </w:r>
    </w:p>
    <w:tbl>
      <w:tblPr>
        <w:tblW w:w="0" w:type="auto"/>
        <w:tblLook w:val="01E0" w:firstRow="1" w:lastRow="1" w:firstColumn="1" w:lastColumn="1" w:noHBand="0" w:noVBand="0"/>
      </w:tblPr>
      <w:tblGrid>
        <w:gridCol w:w="8188"/>
        <w:gridCol w:w="1418"/>
      </w:tblGrid>
      <w:tr w:rsidR="00061591" w:rsidRPr="00B84D2A" w14:paraId="52601F37" w14:textId="77777777" w:rsidTr="001D777B">
        <w:tc>
          <w:tcPr>
            <w:tcW w:w="8188" w:type="dxa"/>
          </w:tcPr>
          <w:p w14:paraId="64B568C3" w14:textId="77777777" w:rsidR="00061591" w:rsidRPr="00B84D2A" w:rsidRDefault="00061591" w:rsidP="001D777B">
            <w:pPr>
              <w:pStyle w:val="a8"/>
              <w:ind w:firstLine="720"/>
              <w:rPr>
                <w:sz w:val="24"/>
                <w:szCs w:val="24"/>
              </w:rPr>
            </w:pPr>
            <w:r w:rsidRPr="00B84D2A">
              <w:rPr>
                <w:sz w:val="24"/>
                <w:szCs w:val="24"/>
                <w:lang w:val="en-US"/>
              </w:rPr>
              <w:t>Q</w:t>
            </w:r>
            <w:r w:rsidRPr="00B84D2A">
              <w:rPr>
                <w:sz w:val="24"/>
                <w:szCs w:val="24"/>
              </w:rPr>
              <w:t>рнс</w:t>
            </w:r>
            <w:r w:rsidRPr="00B84D2A">
              <w:rPr>
                <w:sz w:val="24"/>
                <w:szCs w:val="24"/>
                <w:vertAlign w:val="subscript"/>
                <w:lang w:val="en-US"/>
              </w:rPr>
              <w:t>t</w:t>
            </w:r>
            <w:r w:rsidRPr="00B84D2A">
              <w:rPr>
                <w:sz w:val="24"/>
                <w:szCs w:val="24"/>
                <w:vertAlign w:val="subscript"/>
              </w:rPr>
              <w:t xml:space="preserve">+1 </w:t>
            </w:r>
            <w:r w:rsidRPr="00B84D2A">
              <w:rPr>
                <w:sz w:val="24"/>
                <w:szCs w:val="24"/>
              </w:rPr>
              <w:t xml:space="preserve">= </w:t>
            </w:r>
            <w:r w:rsidRPr="00B84D2A">
              <w:rPr>
                <w:sz w:val="24"/>
                <w:szCs w:val="24"/>
                <w:lang w:val="en-US"/>
              </w:rPr>
              <w:t>Q</w:t>
            </w:r>
            <w:r w:rsidRPr="00B84D2A">
              <w:rPr>
                <w:sz w:val="24"/>
                <w:szCs w:val="24"/>
              </w:rPr>
              <w:t>нс</w:t>
            </w:r>
            <w:r w:rsidRPr="00B84D2A">
              <w:rPr>
                <w:sz w:val="24"/>
                <w:szCs w:val="24"/>
                <w:vertAlign w:val="subscript"/>
                <w:lang w:val="en-US"/>
              </w:rPr>
              <w:t>t</w:t>
            </w:r>
            <w:r w:rsidRPr="00B84D2A">
              <w:rPr>
                <w:sz w:val="24"/>
                <w:szCs w:val="24"/>
              </w:rPr>
              <w:t xml:space="preserve"> + </w:t>
            </w:r>
            <w:r w:rsidRPr="00B84D2A">
              <w:rPr>
                <w:sz w:val="24"/>
                <w:szCs w:val="24"/>
                <w:lang w:val="en-US"/>
              </w:rPr>
              <w:t>Qp</w:t>
            </w:r>
            <w:r w:rsidRPr="00B84D2A">
              <w:rPr>
                <w:sz w:val="24"/>
                <w:szCs w:val="24"/>
              </w:rPr>
              <w:t>н</w:t>
            </w:r>
            <w:r w:rsidRPr="00B84D2A">
              <w:rPr>
                <w:sz w:val="24"/>
                <w:szCs w:val="24"/>
                <w:vertAlign w:val="subscript"/>
                <w:lang w:val="en-US"/>
              </w:rPr>
              <w:t>t</w:t>
            </w:r>
            <w:r w:rsidRPr="00B84D2A">
              <w:rPr>
                <w:sz w:val="24"/>
                <w:szCs w:val="24"/>
                <w:vertAlign w:val="subscript"/>
              </w:rPr>
              <w:t xml:space="preserve"> +1</w:t>
            </w:r>
            <w:r w:rsidRPr="00B84D2A">
              <w:rPr>
                <w:sz w:val="24"/>
                <w:szCs w:val="24"/>
              </w:rPr>
              <w:t>,</w:t>
            </w:r>
          </w:p>
        </w:tc>
        <w:tc>
          <w:tcPr>
            <w:tcW w:w="1418" w:type="dxa"/>
          </w:tcPr>
          <w:p w14:paraId="1E80E865" w14:textId="77777777" w:rsidR="00061591" w:rsidRPr="00B84D2A" w:rsidRDefault="00061591" w:rsidP="001D777B">
            <w:pPr>
              <w:pStyle w:val="a8"/>
              <w:ind w:firstLine="720"/>
              <w:rPr>
                <w:sz w:val="24"/>
                <w:szCs w:val="24"/>
              </w:rPr>
            </w:pPr>
            <w:r w:rsidRPr="00B84D2A">
              <w:rPr>
                <w:sz w:val="24"/>
                <w:szCs w:val="24"/>
              </w:rPr>
              <w:t>(4)</w:t>
            </w:r>
          </w:p>
        </w:tc>
      </w:tr>
    </w:tbl>
    <w:p w14:paraId="4C9A677B"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где  </w:t>
      </w:r>
      <w:r w:rsidRPr="00B84D2A">
        <w:rPr>
          <w:sz w:val="24"/>
          <w:szCs w:val="24"/>
          <w:lang w:val="en-US"/>
        </w:rPr>
        <w:t>Q</w:t>
      </w:r>
      <w:r w:rsidRPr="00B84D2A">
        <w:rPr>
          <w:sz w:val="24"/>
          <w:szCs w:val="24"/>
        </w:rPr>
        <w:t>нс</w:t>
      </w:r>
      <w:r w:rsidRPr="00B84D2A">
        <w:rPr>
          <w:sz w:val="24"/>
          <w:szCs w:val="24"/>
          <w:vertAlign w:val="subscript"/>
          <w:lang w:val="en-US"/>
        </w:rPr>
        <w:t>t</w:t>
      </w:r>
      <w:r w:rsidRPr="00B84D2A">
        <w:rPr>
          <w:sz w:val="24"/>
          <w:szCs w:val="24"/>
        </w:rPr>
        <w:t xml:space="preserve"> – добыча нефти из старых (переходящих) скважин в году, предшествующем планируемому, тыс. т;</w:t>
      </w:r>
    </w:p>
    <w:p w14:paraId="5A80C61B"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        </w:t>
      </w:r>
      <w:r w:rsidRPr="00B84D2A">
        <w:rPr>
          <w:sz w:val="24"/>
          <w:szCs w:val="24"/>
          <w:lang w:val="en-US"/>
        </w:rPr>
        <w:t>Q</w:t>
      </w:r>
      <w:r w:rsidRPr="00B84D2A">
        <w:rPr>
          <w:sz w:val="24"/>
          <w:szCs w:val="24"/>
        </w:rPr>
        <w:t>рн</w:t>
      </w:r>
      <w:r w:rsidRPr="00B84D2A">
        <w:rPr>
          <w:sz w:val="24"/>
          <w:szCs w:val="24"/>
          <w:vertAlign w:val="subscript"/>
          <w:lang w:val="en-US"/>
        </w:rPr>
        <w:t>t</w:t>
      </w:r>
      <w:r w:rsidRPr="00B84D2A">
        <w:rPr>
          <w:sz w:val="24"/>
          <w:szCs w:val="24"/>
          <w:vertAlign w:val="subscript"/>
        </w:rPr>
        <w:t>+1</w:t>
      </w:r>
      <w:r w:rsidRPr="00B84D2A">
        <w:rPr>
          <w:sz w:val="24"/>
          <w:szCs w:val="24"/>
        </w:rPr>
        <w:t xml:space="preserve"> – расчетная годовая добыча нефти из новых скважин, введенных в предшествующем году, тыс. т.</w:t>
      </w:r>
    </w:p>
    <w:p w14:paraId="193CCD48" w14:textId="77777777" w:rsidR="00061591" w:rsidRPr="00B84D2A" w:rsidRDefault="00061591" w:rsidP="00061591">
      <w:pPr>
        <w:pStyle w:val="23"/>
        <w:widowControl w:val="0"/>
        <w:spacing w:after="0" w:line="240" w:lineRule="auto"/>
        <w:ind w:left="0" w:firstLine="720"/>
        <w:rPr>
          <w:sz w:val="24"/>
          <w:szCs w:val="24"/>
        </w:rPr>
      </w:pPr>
      <w:r w:rsidRPr="00B84D2A">
        <w:rPr>
          <w:sz w:val="24"/>
          <w:szCs w:val="24"/>
        </w:rPr>
        <w:t>Расчетная годовая добыча нефти из новых скважин определяется за полный год работы всех новых скважин, введенных в эксплуатацию в предшествующем году:</w:t>
      </w:r>
    </w:p>
    <w:tbl>
      <w:tblPr>
        <w:tblW w:w="0" w:type="auto"/>
        <w:tblLook w:val="01E0" w:firstRow="1" w:lastRow="1" w:firstColumn="1" w:lastColumn="1" w:noHBand="0" w:noVBand="0"/>
      </w:tblPr>
      <w:tblGrid>
        <w:gridCol w:w="8821"/>
        <w:gridCol w:w="1367"/>
      </w:tblGrid>
      <w:tr w:rsidR="00061591" w:rsidRPr="00B84D2A" w14:paraId="7B326C9B" w14:textId="77777777" w:rsidTr="001D777B">
        <w:tc>
          <w:tcPr>
            <w:tcW w:w="8821" w:type="dxa"/>
          </w:tcPr>
          <w:p w14:paraId="4C9C03F8" w14:textId="77777777" w:rsidR="00061591" w:rsidRPr="00B84D2A" w:rsidRDefault="00061591" w:rsidP="001D777B">
            <w:pPr>
              <w:pStyle w:val="a8"/>
              <w:ind w:firstLine="720"/>
              <w:rPr>
                <w:sz w:val="24"/>
                <w:szCs w:val="24"/>
              </w:rPr>
            </w:pPr>
            <w:r w:rsidRPr="00B84D2A">
              <w:rPr>
                <w:sz w:val="24"/>
                <w:szCs w:val="24"/>
                <w:lang w:val="en-US"/>
              </w:rPr>
              <w:t>Q</w:t>
            </w:r>
            <w:r w:rsidRPr="00B84D2A">
              <w:rPr>
                <w:sz w:val="24"/>
                <w:szCs w:val="24"/>
              </w:rPr>
              <w:t>рн</w:t>
            </w:r>
            <w:r w:rsidRPr="00B84D2A">
              <w:rPr>
                <w:sz w:val="24"/>
                <w:szCs w:val="24"/>
                <w:vertAlign w:val="subscript"/>
                <w:lang w:val="en-US"/>
              </w:rPr>
              <w:t>t</w:t>
            </w:r>
            <w:r w:rsidRPr="00B84D2A">
              <w:rPr>
                <w:sz w:val="24"/>
                <w:szCs w:val="24"/>
                <w:vertAlign w:val="subscript"/>
              </w:rPr>
              <w:t>+1</w:t>
            </w:r>
            <w:r w:rsidRPr="00B84D2A">
              <w:rPr>
                <w:sz w:val="24"/>
                <w:szCs w:val="24"/>
              </w:rPr>
              <w:t xml:space="preserve"> = </w:t>
            </w:r>
            <w:r w:rsidRPr="00B84D2A">
              <w:rPr>
                <w:sz w:val="24"/>
                <w:szCs w:val="24"/>
                <w:lang w:val="en-US"/>
              </w:rPr>
              <w:t>N</w:t>
            </w:r>
            <w:r w:rsidRPr="00B84D2A">
              <w:rPr>
                <w:sz w:val="24"/>
                <w:szCs w:val="24"/>
              </w:rPr>
              <w:t>н</w:t>
            </w:r>
            <w:r w:rsidRPr="00B84D2A">
              <w:rPr>
                <w:sz w:val="24"/>
                <w:szCs w:val="24"/>
                <w:vertAlign w:val="subscript"/>
                <w:lang w:val="en-US"/>
              </w:rPr>
              <w:t>t</w:t>
            </w:r>
            <w:r w:rsidRPr="00B84D2A">
              <w:rPr>
                <w:sz w:val="24"/>
                <w:szCs w:val="24"/>
              </w:rPr>
              <w:t xml:space="preserve"> * </w:t>
            </w:r>
            <w:r w:rsidRPr="00B84D2A">
              <w:rPr>
                <w:sz w:val="24"/>
                <w:szCs w:val="24"/>
                <w:lang w:val="en-US"/>
              </w:rPr>
              <w:t>q</w:t>
            </w:r>
            <w:r w:rsidRPr="00B84D2A">
              <w:rPr>
                <w:sz w:val="24"/>
                <w:szCs w:val="24"/>
              </w:rPr>
              <w:t>н</w:t>
            </w:r>
            <w:r w:rsidRPr="00B84D2A">
              <w:rPr>
                <w:sz w:val="24"/>
                <w:szCs w:val="24"/>
                <w:vertAlign w:val="subscript"/>
                <w:lang w:val="en-US"/>
              </w:rPr>
              <w:t>t</w:t>
            </w:r>
            <w:r w:rsidRPr="00B84D2A">
              <w:rPr>
                <w:sz w:val="24"/>
                <w:szCs w:val="24"/>
              </w:rPr>
              <w:t xml:space="preserve"> * 365 * </w:t>
            </w:r>
            <w:r w:rsidRPr="00B84D2A">
              <w:rPr>
                <w:sz w:val="24"/>
                <w:szCs w:val="24"/>
                <w:lang w:val="en-US"/>
              </w:rPr>
              <w:t>k</w:t>
            </w:r>
            <w:r w:rsidRPr="00B84D2A">
              <w:rPr>
                <w:sz w:val="24"/>
                <w:szCs w:val="24"/>
              </w:rPr>
              <w:t>эн</w:t>
            </w:r>
            <w:r w:rsidRPr="00B84D2A">
              <w:rPr>
                <w:sz w:val="24"/>
                <w:szCs w:val="24"/>
                <w:vertAlign w:val="subscript"/>
                <w:lang w:val="en-US"/>
              </w:rPr>
              <w:t>t</w:t>
            </w:r>
            <w:r w:rsidRPr="00B84D2A">
              <w:rPr>
                <w:sz w:val="24"/>
                <w:szCs w:val="24"/>
                <w:vertAlign w:val="subscript"/>
              </w:rPr>
              <w:t>+1</w:t>
            </w:r>
            <w:r w:rsidRPr="00B84D2A">
              <w:rPr>
                <w:sz w:val="24"/>
                <w:szCs w:val="24"/>
              </w:rPr>
              <w:t>,</w:t>
            </w:r>
          </w:p>
        </w:tc>
        <w:tc>
          <w:tcPr>
            <w:tcW w:w="1367" w:type="dxa"/>
          </w:tcPr>
          <w:p w14:paraId="18511F82" w14:textId="77777777" w:rsidR="00061591" w:rsidRPr="00B84D2A" w:rsidRDefault="00061591" w:rsidP="001D777B">
            <w:pPr>
              <w:pStyle w:val="a8"/>
              <w:ind w:firstLine="720"/>
              <w:rPr>
                <w:sz w:val="24"/>
                <w:szCs w:val="24"/>
              </w:rPr>
            </w:pPr>
            <w:r w:rsidRPr="00B84D2A">
              <w:rPr>
                <w:sz w:val="24"/>
                <w:szCs w:val="24"/>
              </w:rPr>
              <w:t>(5)</w:t>
            </w:r>
          </w:p>
        </w:tc>
      </w:tr>
    </w:tbl>
    <w:p w14:paraId="587D60DB"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где </w:t>
      </w:r>
      <w:r w:rsidRPr="00B84D2A">
        <w:rPr>
          <w:sz w:val="24"/>
          <w:szCs w:val="24"/>
          <w:lang w:val="en-US"/>
        </w:rPr>
        <w:t>N</w:t>
      </w:r>
      <w:r w:rsidRPr="00B84D2A">
        <w:rPr>
          <w:sz w:val="24"/>
          <w:szCs w:val="24"/>
        </w:rPr>
        <w:t>н</w:t>
      </w:r>
      <w:r w:rsidRPr="00B84D2A">
        <w:rPr>
          <w:sz w:val="24"/>
          <w:szCs w:val="24"/>
          <w:vertAlign w:val="subscript"/>
          <w:lang w:val="en-US"/>
        </w:rPr>
        <w:t>t</w:t>
      </w:r>
      <w:r w:rsidRPr="00B84D2A">
        <w:rPr>
          <w:sz w:val="24"/>
          <w:szCs w:val="24"/>
        </w:rPr>
        <w:t xml:space="preserve"> – ввод в эксплуатацию новых добывающих скважин в году, предшествующем планируемому, скв.;</w:t>
      </w:r>
    </w:p>
    <w:p w14:paraId="5CF996C9" w14:textId="77777777" w:rsidR="00061591" w:rsidRPr="00B84D2A" w:rsidRDefault="00061591" w:rsidP="00061591">
      <w:pPr>
        <w:pStyle w:val="23"/>
        <w:widowControl w:val="0"/>
        <w:tabs>
          <w:tab w:val="left" w:pos="1276"/>
        </w:tabs>
        <w:spacing w:after="0" w:line="240" w:lineRule="auto"/>
        <w:ind w:left="0"/>
        <w:rPr>
          <w:sz w:val="24"/>
          <w:szCs w:val="24"/>
        </w:rPr>
      </w:pPr>
      <w:r w:rsidRPr="00B84D2A">
        <w:rPr>
          <w:sz w:val="24"/>
          <w:szCs w:val="24"/>
        </w:rPr>
        <w:t xml:space="preserve">      </w:t>
      </w:r>
      <w:r w:rsidRPr="00B84D2A">
        <w:rPr>
          <w:sz w:val="24"/>
          <w:szCs w:val="24"/>
          <w:lang w:val="en-US"/>
        </w:rPr>
        <w:t>q</w:t>
      </w:r>
      <w:r w:rsidRPr="00B84D2A">
        <w:rPr>
          <w:sz w:val="24"/>
          <w:szCs w:val="24"/>
        </w:rPr>
        <w:t>н</w:t>
      </w:r>
      <w:r w:rsidRPr="00B84D2A">
        <w:rPr>
          <w:sz w:val="24"/>
          <w:szCs w:val="24"/>
          <w:vertAlign w:val="subscript"/>
          <w:lang w:val="en-US"/>
        </w:rPr>
        <w:t>t</w:t>
      </w:r>
      <w:r w:rsidRPr="00B84D2A">
        <w:rPr>
          <w:sz w:val="24"/>
          <w:szCs w:val="24"/>
        </w:rPr>
        <w:t xml:space="preserve"> – среднесуточный дебит новых скважин по нефти в году, предшествующем планируемому, т/сут.;</w:t>
      </w:r>
    </w:p>
    <w:p w14:paraId="6E1A8611"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      </w:t>
      </w:r>
      <w:r w:rsidRPr="00B84D2A">
        <w:rPr>
          <w:sz w:val="24"/>
          <w:szCs w:val="24"/>
          <w:lang w:val="en-US"/>
        </w:rPr>
        <w:t>k</w:t>
      </w:r>
      <w:r w:rsidRPr="00B84D2A">
        <w:rPr>
          <w:sz w:val="24"/>
          <w:szCs w:val="24"/>
        </w:rPr>
        <w:t>эн</w:t>
      </w:r>
      <w:r w:rsidRPr="00B84D2A">
        <w:rPr>
          <w:sz w:val="24"/>
          <w:szCs w:val="24"/>
          <w:vertAlign w:val="subscript"/>
          <w:lang w:val="en-US"/>
        </w:rPr>
        <w:t>t</w:t>
      </w:r>
      <w:r w:rsidRPr="00B84D2A">
        <w:rPr>
          <w:sz w:val="24"/>
          <w:szCs w:val="24"/>
          <w:vertAlign w:val="subscript"/>
        </w:rPr>
        <w:t>+1</w:t>
      </w:r>
      <w:r w:rsidRPr="00B84D2A">
        <w:rPr>
          <w:sz w:val="24"/>
          <w:szCs w:val="24"/>
        </w:rPr>
        <w:t xml:space="preserve"> – коэффициент эксплуатации в планируемом году новых скважин, введенных в предшествующем году.</w:t>
      </w:r>
    </w:p>
    <w:p w14:paraId="0A962D58" w14:textId="77777777" w:rsidR="00061591" w:rsidRPr="00B84D2A" w:rsidRDefault="00061591" w:rsidP="00061591">
      <w:pPr>
        <w:pStyle w:val="23"/>
        <w:widowControl w:val="0"/>
        <w:spacing w:after="0" w:line="240" w:lineRule="auto"/>
        <w:ind w:left="0" w:firstLine="720"/>
        <w:rPr>
          <w:sz w:val="24"/>
          <w:szCs w:val="24"/>
        </w:rPr>
      </w:pPr>
      <w:r w:rsidRPr="00B84D2A">
        <w:rPr>
          <w:sz w:val="24"/>
          <w:szCs w:val="24"/>
        </w:rPr>
        <w:t>Добыча нефти из новых скважин, вводимых из эксплуатационного и разведочного бурения, а также из освоения с прошлых лет, определяется по формуле:</w:t>
      </w:r>
    </w:p>
    <w:tbl>
      <w:tblPr>
        <w:tblW w:w="0" w:type="auto"/>
        <w:tblLook w:val="01E0" w:firstRow="1" w:lastRow="1" w:firstColumn="1" w:lastColumn="1" w:noHBand="0" w:noVBand="0"/>
      </w:tblPr>
      <w:tblGrid>
        <w:gridCol w:w="8472"/>
        <w:gridCol w:w="1275"/>
      </w:tblGrid>
      <w:tr w:rsidR="00061591" w:rsidRPr="00B84D2A" w14:paraId="43130E1B" w14:textId="77777777" w:rsidTr="001D777B">
        <w:tc>
          <w:tcPr>
            <w:tcW w:w="8472" w:type="dxa"/>
          </w:tcPr>
          <w:p w14:paraId="3E56437D" w14:textId="77777777" w:rsidR="00061591" w:rsidRPr="00B84D2A" w:rsidRDefault="00061591" w:rsidP="001D777B">
            <w:pPr>
              <w:pStyle w:val="a8"/>
              <w:ind w:firstLine="720"/>
              <w:rPr>
                <w:sz w:val="24"/>
                <w:szCs w:val="24"/>
              </w:rPr>
            </w:pPr>
            <w:r w:rsidRPr="00B84D2A">
              <w:rPr>
                <w:sz w:val="24"/>
                <w:szCs w:val="24"/>
                <w:lang w:val="en-US"/>
              </w:rPr>
              <w:t>Q</w:t>
            </w:r>
            <w:r w:rsidRPr="00B84D2A">
              <w:rPr>
                <w:sz w:val="24"/>
                <w:szCs w:val="24"/>
              </w:rPr>
              <w:t>нн</w:t>
            </w:r>
            <w:r w:rsidRPr="00B84D2A">
              <w:rPr>
                <w:sz w:val="24"/>
                <w:szCs w:val="24"/>
                <w:vertAlign w:val="subscript"/>
                <w:lang w:val="en-US"/>
              </w:rPr>
              <w:t>t</w:t>
            </w:r>
            <w:r w:rsidRPr="00B84D2A">
              <w:rPr>
                <w:sz w:val="24"/>
                <w:szCs w:val="24"/>
                <w:vertAlign w:val="subscript"/>
              </w:rPr>
              <w:t>+1</w:t>
            </w:r>
            <w:r w:rsidRPr="00B84D2A">
              <w:rPr>
                <w:sz w:val="24"/>
                <w:szCs w:val="24"/>
              </w:rPr>
              <w:t xml:space="preserve"> = </w:t>
            </w:r>
            <w:r w:rsidRPr="00B84D2A">
              <w:rPr>
                <w:sz w:val="24"/>
                <w:szCs w:val="24"/>
                <w:lang w:val="en-US"/>
              </w:rPr>
              <w:t>q</w:t>
            </w:r>
            <w:r w:rsidRPr="00B84D2A">
              <w:rPr>
                <w:sz w:val="24"/>
                <w:szCs w:val="24"/>
              </w:rPr>
              <w:t>н</w:t>
            </w:r>
            <w:r w:rsidRPr="00B84D2A">
              <w:rPr>
                <w:sz w:val="24"/>
                <w:szCs w:val="24"/>
                <w:vertAlign w:val="subscript"/>
                <w:lang w:val="en-US"/>
              </w:rPr>
              <w:t>t</w:t>
            </w:r>
            <w:r w:rsidRPr="00B84D2A">
              <w:rPr>
                <w:sz w:val="24"/>
                <w:szCs w:val="24"/>
                <w:vertAlign w:val="subscript"/>
              </w:rPr>
              <w:t>+1</w:t>
            </w:r>
            <w:r w:rsidRPr="00B84D2A">
              <w:rPr>
                <w:sz w:val="24"/>
                <w:szCs w:val="24"/>
              </w:rPr>
              <w:t xml:space="preserve"> * Nн</w:t>
            </w:r>
            <w:r w:rsidRPr="00B84D2A">
              <w:rPr>
                <w:sz w:val="24"/>
                <w:szCs w:val="24"/>
                <w:vertAlign w:val="subscript"/>
                <w:lang w:val="en-US"/>
              </w:rPr>
              <w:t>t</w:t>
            </w:r>
            <w:r w:rsidRPr="00B84D2A">
              <w:rPr>
                <w:sz w:val="24"/>
                <w:szCs w:val="24"/>
                <w:vertAlign w:val="subscript"/>
              </w:rPr>
              <w:t>+1</w:t>
            </w:r>
            <w:r w:rsidRPr="00B84D2A">
              <w:rPr>
                <w:sz w:val="24"/>
                <w:szCs w:val="24"/>
              </w:rPr>
              <w:t xml:space="preserve"> * </w:t>
            </w:r>
            <w:r w:rsidRPr="00B84D2A">
              <w:rPr>
                <w:sz w:val="24"/>
                <w:szCs w:val="24"/>
                <w:lang w:val="en-US"/>
              </w:rPr>
              <w:t>m</w:t>
            </w:r>
            <w:r w:rsidRPr="00B84D2A">
              <w:rPr>
                <w:sz w:val="24"/>
                <w:szCs w:val="24"/>
                <w:vertAlign w:val="subscript"/>
                <w:lang w:val="en-US"/>
              </w:rPr>
              <w:t>t</w:t>
            </w:r>
            <w:r w:rsidRPr="00B84D2A">
              <w:rPr>
                <w:sz w:val="24"/>
                <w:szCs w:val="24"/>
                <w:vertAlign w:val="subscript"/>
              </w:rPr>
              <w:t>+1</w:t>
            </w:r>
            <w:r w:rsidRPr="00B84D2A">
              <w:rPr>
                <w:sz w:val="24"/>
                <w:szCs w:val="24"/>
              </w:rPr>
              <w:t>,</w:t>
            </w:r>
          </w:p>
        </w:tc>
        <w:tc>
          <w:tcPr>
            <w:tcW w:w="1275" w:type="dxa"/>
          </w:tcPr>
          <w:p w14:paraId="0E67E6EF" w14:textId="77777777" w:rsidR="00061591" w:rsidRPr="00B84D2A" w:rsidRDefault="00061591" w:rsidP="001D777B">
            <w:pPr>
              <w:pStyle w:val="a8"/>
              <w:ind w:firstLine="720"/>
              <w:rPr>
                <w:sz w:val="24"/>
                <w:szCs w:val="24"/>
              </w:rPr>
            </w:pPr>
            <w:r w:rsidRPr="00B84D2A">
              <w:rPr>
                <w:sz w:val="24"/>
                <w:szCs w:val="24"/>
              </w:rPr>
              <w:t>(6)</w:t>
            </w:r>
          </w:p>
        </w:tc>
      </w:tr>
    </w:tbl>
    <w:p w14:paraId="4D10ECE3"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где </w:t>
      </w:r>
      <w:r w:rsidRPr="00B84D2A">
        <w:rPr>
          <w:sz w:val="24"/>
          <w:szCs w:val="24"/>
          <w:lang w:val="en-US"/>
        </w:rPr>
        <w:t>q</w:t>
      </w:r>
      <w:r w:rsidRPr="00B84D2A">
        <w:rPr>
          <w:sz w:val="24"/>
          <w:szCs w:val="24"/>
        </w:rPr>
        <w:t>н</w:t>
      </w:r>
      <w:r w:rsidRPr="00B84D2A">
        <w:rPr>
          <w:sz w:val="24"/>
          <w:szCs w:val="24"/>
          <w:vertAlign w:val="subscript"/>
          <w:lang w:val="en-US"/>
        </w:rPr>
        <w:t>t</w:t>
      </w:r>
      <w:r w:rsidRPr="00B84D2A">
        <w:rPr>
          <w:sz w:val="24"/>
          <w:szCs w:val="24"/>
          <w:vertAlign w:val="subscript"/>
        </w:rPr>
        <w:t>+1</w:t>
      </w:r>
      <w:r w:rsidRPr="00B84D2A">
        <w:rPr>
          <w:sz w:val="24"/>
          <w:szCs w:val="24"/>
        </w:rPr>
        <w:t xml:space="preserve"> – среднесуточный дебит новых скважин, вводимых в планируемом году, т/сут.;</w:t>
      </w:r>
    </w:p>
    <w:p w14:paraId="1D5C9A75"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      </w:t>
      </w:r>
      <w:r w:rsidRPr="00B84D2A">
        <w:rPr>
          <w:sz w:val="24"/>
          <w:szCs w:val="24"/>
          <w:lang w:val="en-US"/>
        </w:rPr>
        <w:t>N</w:t>
      </w:r>
      <w:r w:rsidRPr="00B84D2A">
        <w:rPr>
          <w:sz w:val="24"/>
          <w:szCs w:val="24"/>
        </w:rPr>
        <w:t>н</w:t>
      </w:r>
      <w:r w:rsidRPr="00B84D2A">
        <w:rPr>
          <w:sz w:val="24"/>
          <w:szCs w:val="24"/>
          <w:vertAlign w:val="subscript"/>
          <w:lang w:val="en-US"/>
        </w:rPr>
        <w:t>t</w:t>
      </w:r>
      <w:r w:rsidRPr="00B84D2A">
        <w:rPr>
          <w:sz w:val="24"/>
          <w:szCs w:val="24"/>
          <w:vertAlign w:val="subscript"/>
        </w:rPr>
        <w:t>+1</w:t>
      </w:r>
      <w:r w:rsidRPr="00B84D2A">
        <w:rPr>
          <w:sz w:val="24"/>
          <w:szCs w:val="24"/>
        </w:rPr>
        <w:t xml:space="preserve"> – число новых скважин, вводимых в планируемом году;</w:t>
      </w:r>
    </w:p>
    <w:p w14:paraId="049E33C1"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      </w:t>
      </w:r>
      <w:r w:rsidRPr="00B84D2A">
        <w:rPr>
          <w:sz w:val="24"/>
          <w:szCs w:val="24"/>
          <w:lang w:val="en-US"/>
        </w:rPr>
        <w:t>m</w:t>
      </w:r>
      <w:r w:rsidRPr="00B84D2A">
        <w:rPr>
          <w:sz w:val="24"/>
          <w:szCs w:val="24"/>
          <w:vertAlign w:val="subscript"/>
          <w:lang w:val="en-US"/>
        </w:rPr>
        <w:t>t</w:t>
      </w:r>
      <w:r w:rsidRPr="00B84D2A">
        <w:rPr>
          <w:sz w:val="24"/>
          <w:szCs w:val="24"/>
          <w:vertAlign w:val="subscript"/>
        </w:rPr>
        <w:t>+1</w:t>
      </w:r>
      <w:r w:rsidRPr="00B84D2A">
        <w:rPr>
          <w:sz w:val="24"/>
          <w:szCs w:val="24"/>
        </w:rPr>
        <w:t xml:space="preserve"> – среднее число дней работы новых скважин, вводимых в планируемом году.</w:t>
      </w:r>
    </w:p>
    <w:p w14:paraId="44341DE6" w14:textId="77777777" w:rsidR="00061591" w:rsidRPr="00B84D2A" w:rsidRDefault="00061591" w:rsidP="00061591">
      <w:pPr>
        <w:pStyle w:val="23"/>
        <w:widowControl w:val="0"/>
        <w:spacing w:after="0" w:line="240" w:lineRule="auto"/>
        <w:ind w:left="0" w:firstLine="720"/>
        <w:rPr>
          <w:sz w:val="24"/>
          <w:szCs w:val="24"/>
        </w:rPr>
      </w:pPr>
      <w:r w:rsidRPr="00B84D2A">
        <w:rPr>
          <w:sz w:val="24"/>
          <w:szCs w:val="24"/>
        </w:rPr>
        <w:t>Среднесуточный дебит новых скважин по нефти, число дней работы одной новой добывающей скважины в планируемом году рассчитывается по проектам разработки как средневзвешен</w:t>
      </w:r>
      <w:r w:rsidRPr="00B84D2A">
        <w:rPr>
          <w:sz w:val="24"/>
          <w:szCs w:val="24"/>
        </w:rPr>
        <w:lastRenderedPageBreak/>
        <w:t>ные величины по месторождениям.</w:t>
      </w:r>
    </w:p>
    <w:p w14:paraId="1E6BCF88" w14:textId="77777777" w:rsidR="00061591" w:rsidRPr="00B84D2A" w:rsidRDefault="00061591" w:rsidP="00061591">
      <w:pPr>
        <w:pStyle w:val="23"/>
        <w:widowControl w:val="0"/>
        <w:spacing w:after="0" w:line="240" w:lineRule="auto"/>
        <w:ind w:left="0" w:firstLine="720"/>
        <w:rPr>
          <w:sz w:val="24"/>
          <w:szCs w:val="24"/>
        </w:rPr>
      </w:pPr>
      <w:r w:rsidRPr="00B84D2A">
        <w:rPr>
          <w:sz w:val="24"/>
          <w:szCs w:val="24"/>
        </w:rPr>
        <w:t>НГДУ производит расчет плана добычи нефти и ввода новых скважин по цехам добычи нефти и газа (нефтяным промыслам) с разбивкой по месяцам и кварталам.</w:t>
      </w:r>
    </w:p>
    <w:p w14:paraId="2905591E" w14:textId="77777777" w:rsidR="00061591" w:rsidRPr="00B84D2A" w:rsidRDefault="00061591" w:rsidP="00061591">
      <w:pPr>
        <w:pStyle w:val="23"/>
        <w:widowControl w:val="0"/>
        <w:spacing w:after="0" w:line="240" w:lineRule="auto"/>
        <w:ind w:left="0" w:firstLine="720"/>
        <w:rPr>
          <w:sz w:val="24"/>
          <w:szCs w:val="24"/>
        </w:rPr>
      </w:pPr>
      <w:r w:rsidRPr="00B84D2A">
        <w:rPr>
          <w:sz w:val="24"/>
          <w:szCs w:val="24"/>
        </w:rPr>
        <w:t>Добыча нефти из скважин, вводимых из бездействия (</w:t>
      </w:r>
      <w:r w:rsidRPr="00B84D2A">
        <w:rPr>
          <w:sz w:val="24"/>
          <w:szCs w:val="24"/>
          <w:lang w:val="en-US"/>
        </w:rPr>
        <w:t>Q</w:t>
      </w:r>
      <w:r w:rsidRPr="00B84D2A">
        <w:rPr>
          <w:sz w:val="24"/>
          <w:szCs w:val="24"/>
        </w:rPr>
        <w:t>нб</w:t>
      </w:r>
      <w:r w:rsidRPr="00B84D2A">
        <w:rPr>
          <w:sz w:val="24"/>
          <w:szCs w:val="24"/>
          <w:vertAlign w:val="subscript"/>
          <w:lang w:val="en-US"/>
        </w:rPr>
        <w:t>t</w:t>
      </w:r>
      <w:r w:rsidRPr="00B84D2A">
        <w:rPr>
          <w:sz w:val="24"/>
          <w:szCs w:val="24"/>
          <w:vertAlign w:val="subscript"/>
        </w:rPr>
        <w:t>+1</w:t>
      </w:r>
      <w:r w:rsidRPr="00B84D2A">
        <w:rPr>
          <w:sz w:val="24"/>
          <w:szCs w:val="24"/>
        </w:rPr>
        <w:t>), определяется по формуле:</w:t>
      </w:r>
    </w:p>
    <w:tbl>
      <w:tblPr>
        <w:tblW w:w="0" w:type="auto"/>
        <w:tblLook w:val="01E0" w:firstRow="1" w:lastRow="1" w:firstColumn="1" w:lastColumn="1" w:noHBand="0" w:noVBand="0"/>
      </w:tblPr>
      <w:tblGrid>
        <w:gridCol w:w="8046"/>
        <w:gridCol w:w="1560"/>
      </w:tblGrid>
      <w:tr w:rsidR="00061591" w:rsidRPr="00B84D2A" w14:paraId="114641A7" w14:textId="77777777" w:rsidTr="001D777B">
        <w:tc>
          <w:tcPr>
            <w:tcW w:w="8046" w:type="dxa"/>
          </w:tcPr>
          <w:p w14:paraId="4D389D07" w14:textId="77777777" w:rsidR="00061591" w:rsidRPr="00B84D2A" w:rsidRDefault="00061591" w:rsidP="001D777B">
            <w:pPr>
              <w:pStyle w:val="a8"/>
              <w:ind w:firstLine="720"/>
              <w:rPr>
                <w:sz w:val="24"/>
                <w:szCs w:val="24"/>
              </w:rPr>
            </w:pPr>
            <w:r w:rsidRPr="00B84D2A">
              <w:rPr>
                <w:sz w:val="24"/>
                <w:szCs w:val="24"/>
                <w:lang w:val="en-US"/>
              </w:rPr>
              <w:t>Q</w:t>
            </w:r>
            <w:r w:rsidRPr="00B84D2A">
              <w:rPr>
                <w:sz w:val="24"/>
                <w:szCs w:val="24"/>
              </w:rPr>
              <w:t>нб</w:t>
            </w:r>
            <w:r w:rsidRPr="00B84D2A">
              <w:rPr>
                <w:sz w:val="24"/>
                <w:szCs w:val="24"/>
                <w:vertAlign w:val="subscript"/>
                <w:lang w:val="en-US"/>
              </w:rPr>
              <w:t>t</w:t>
            </w:r>
            <w:r w:rsidRPr="00B84D2A">
              <w:rPr>
                <w:sz w:val="24"/>
                <w:szCs w:val="24"/>
                <w:vertAlign w:val="subscript"/>
              </w:rPr>
              <w:t>+1</w:t>
            </w:r>
            <w:r w:rsidRPr="00B84D2A">
              <w:rPr>
                <w:sz w:val="24"/>
                <w:szCs w:val="24"/>
              </w:rPr>
              <w:t xml:space="preserve"> = Nб</w:t>
            </w:r>
            <w:r w:rsidRPr="00B84D2A">
              <w:rPr>
                <w:sz w:val="24"/>
                <w:szCs w:val="24"/>
                <w:vertAlign w:val="subscript"/>
                <w:lang w:val="en-US"/>
              </w:rPr>
              <w:t>t</w:t>
            </w:r>
            <w:r w:rsidRPr="00B84D2A">
              <w:rPr>
                <w:sz w:val="24"/>
                <w:szCs w:val="24"/>
                <w:vertAlign w:val="subscript"/>
              </w:rPr>
              <w:t>+1</w:t>
            </w:r>
            <w:r w:rsidRPr="00B84D2A">
              <w:rPr>
                <w:sz w:val="24"/>
                <w:szCs w:val="24"/>
              </w:rPr>
              <w:t xml:space="preserve"> * </w:t>
            </w:r>
            <w:r w:rsidRPr="00B84D2A">
              <w:rPr>
                <w:sz w:val="24"/>
                <w:szCs w:val="24"/>
                <w:lang w:val="en-US"/>
              </w:rPr>
              <w:t>q</w:t>
            </w:r>
            <w:r w:rsidRPr="00B84D2A">
              <w:rPr>
                <w:sz w:val="24"/>
                <w:szCs w:val="24"/>
              </w:rPr>
              <w:t>б</w:t>
            </w:r>
            <w:r w:rsidRPr="00B84D2A">
              <w:rPr>
                <w:sz w:val="24"/>
                <w:szCs w:val="24"/>
                <w:vertAlign w:val="subscript"/>
                <w:lang w:val="en-US"/>
              </w:rPr>
              <w:t>t</w:t>
            </w:r>
            <w:r w:rsidRPr="00B84D2A">
              <w:rPr>
                <w:sz w:val="24"/>
                <w:szCs w:val="24"/>
                <w:vertAlign w:val="subscript"/>
              </w:rPr>
              <w:t>+1</w:t>
            </w:r>
            <w:r w:rsidRPr="00B84D2A">
              <w:rPr>
                <w:sz w:val="24"/>
                <w:szCs w:val="24"/>
              </w:rPr>
              <w:t xml:space="preserve">* </w:t>
            </w:r>
            <w:r w:rsidRPr="00B84D2A">
              <w:rPr>
                <w:sz w:val="24"/>
                <w:szCs w:val="24"/>
                <w:lang w:val="en-US"/>
              </w:rPr>
              <w:t>m</w:t>
            </w:r>
            <w:r w:rsidRPr="00B84D2A">
              <w:rPr>
                <w:sz w:val="24"/>
                <w:szCs w:val="24"/>
              </w:rPr>
              <w:t>б</w:t>
            </w:r>
            <w:r w:rsidRPr="00B84D2A">
              <w:rPr>
                <w:sz w:val="24"/>
                <w:szCs w:val="24"/>
                <w:vertAlign w:val="subscript"/>
                <w:lang w:val="en-US"/>
              </w:rPr>
              <w:t>t</w:t>
            </w:r>
            <w:r w:rsidRPr="00B84D2A">
              <w:rPr>
                <w:sz w:val="24"/>
                <w:szCs w:val="24"/>
                <w:vertAlign w:val="subscript"/>
              </w:rPr>
              <w:t>+1</w:t>
            </w:r>
            <w:r w:rsidRPr="00B84D2A">
              <w:rPr>
                <w:sz w:val="24"/>
                <w:szCs w:val="24"/>
              </w:rPr>
              <w:t>,</w:t>
            </w:r>
          </w:p>
        </w:tc>
        <w:tc>
          <w:tcPr>
            <w:tcW w:w="1560" w:type="dxa"/>
          </w:tcPr>
          <w:p w14:paraId="0FECFA2D" w14:textId="77777777" w:rsidR="00061591" w:rsidRPr="00B84D2A" w:rsidRDefault="00061591" w:rsidP="001D777B">
            <w:pPr>
              <w:pStyle w:val="a8"/>
              <w:ind w:firstLine="720"/>
              <w:rPr>
                <w:sz w:val="24"/>
                <w:szCs w:val="24"/>
              </w:rPr>
            </w:pPr>
            <w:r w:rsidRPr="00B84D2A">
              <w:rPr>
                <w:sz w:val="24"/>
                <w:szCs w:val="24"/>
              </w:rPr>
              <w:t>(7)</w:t>
            </w:r>
          </w:p>
        </w:tc>
      </w:tr>
    </w:tbl>
    <w:p w14:paraId="4F516B13" w14:textId="77777777" w:rsidR="00061591" w:rsidRPr="00B84D2A" w:rsidRDefault="00061591" w:rsidP="00061591">
      <w:pPr>
        <w:pStyle w:val="23"/>
        <w:widowControl w:val="0"/>
        <w:spacing w:after="0" w:line="240" w:lineRule="auto"/>
        <w:ind w:left="0"/>
        <w:rPr>
          <w:sz w:val="24"/>
          <w:szCs w:val="24"/>
        </w:rPr>
      </w:pPr>
      <w:r w:rsidRPr="00B84D2A">
        <w:rPr>
          <w:sz w:val="24"/>
          <w:szCs w:val="24"/>
        </w:rPr>
        <w:t>где Nб</w:t>
      </w:r>
      <w:r w:rsidRPr="00B84D2A">
        <w:rPr>
          <w:sz w:val="24"/>
          <w:szCs w:val="24"/>
          <w:vertAlign w:val="subscript"/>
          <w:lang w:val="en-US"/>
        </w:rPr>
        <w:t>t</w:t>
      </w:r>
      <w:r w:rsidRPr="00B84D2A">
        <w:rPr>
          <w:sz w:val="24"/>
          <w:szCs w:val="24"/>
          <w:vertAlign w:val="subscript"/>
        </w:rPr>
        <w:t>+1</w:t>
      </w:r>
      <w:r w:rsidRPr="00B84D2A">
        <w:rPr>
          <w:sz w:val="24"/>
          <w:szCs w:val="24"/>
        </w:rPr>
        <w:t xml:space="preserve"> – число скважин, вводимых из бездействия в планируемом году;</w:t>
      </w:r>
    </w:p>
    <w:p w14:paraId="018595B7"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      </w:t>
      </w:r>
      <w:r w:rsidRPr="00B84D2A">
        <w:rPr>
          <w:sz w:val="24"/>
          <w:szCs w:val="24"/>
          <w:lang w:val="en-US"/>
        </w:rPr>
        <w:t>q</w:t>
      </w:r>
      <w:r w:rsidRPr="00B84D2A">
        <w:rPr>
          <w:sz w:val="24"/>
          <w:szCs w:val="24"/>
        </w:rPr>
        <w:t>б</w:t>
      </w:r>
      <w:r w:rsidRPr="00B84D2A">
        <w:rPr>
          <w:sz w:val="24"/>
          <w:szCs w:val="24"/>
          <w:vertAlign w:val="subscript"/>
          <w:lang w:val="en-US"/>
        </w:rPr>
        <w:t>t</w:t>
      </w:r>
      <w:r w:rsidRPr="00B84D2A">
        <w:rPr>
          <w:sz w:val="24"/>
          <w:szCs w:val="24"/>
          <w:vertAlign w:val="subscript"/>
        </w:rPr>
        <w:t>+1</w:t>
      </w:r>
      <w:r w:rsidRPr="00B84D2A">
        <w:rPr>
          <w:sz w:val="24"/>
          <w:szCs w:val="24"/>
        </w:rPr>
        <w:t xml:space="preserve"> – ожидаемый среднесуточный дебит вводимых из бездействия скважин, т/сут.; </w:t>
      </w:r>
    </w:p>
    <w:p w14:paraId="7CCD50D6"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      </w:t>
      </w:r>
      <w:r w:rsidRPr="00B84D2A">
        <w:rPr>
          <w:sz w:val="24"/>
          <w:szCs w:val="24"/>
          <w:lang w:val="en-US"/>
        </w:rPr>
        <w:t>m</w:t>
      </w:r>
      <w:r w:rsidRPr="00B84D2A">
        <w:rPr>
          <w:sz w:val="24"/>
          <w:szCs w:val="24"/>
        </w:rPr>
        <w:t>б</w:t>
      </w:r>
      <w:r w:rsidRPr="00B84D2A">
        <w:rPr>
          <w:sz w:val="24"/>
          <w:szCs w:val="24"/>
          <w:vertAlign w:val="subscript"/>
          <w:lang w:val="en-US"/>
        </w:rPr>
        <w:t>t</w:t>
      </w:r>
      <w:r w:rsidRPr="00B84D2A">
        <w:rPr>
          <w:sz w:val="24"/>
          <w:szCs w:val="24"/>
          <w:vertAlign w:val="subscript"/>
        </w:rPr>
        <w:t>+1</w:t>
      </w:r>
      <w:r w:rsidRPr="00B84D2A">
        <w:rPr>
          <w:sz w:val="24"/>
          <w:szCs w:val="24"/>
        </w:rPr>
        <w:t xml:space="preserve"> – среднее время работ одной скважины в году </w:t>
      </w:r>
      <w:r w:rsidRPr="00B84D2A">
        <w:rPr>
          <w:sz w:val="24"/>
          <w:szCs w:val="24"/>
          <w:lang w:val="en-US"/>
        </w:rPr>
        <w:t>t</w:t>
      </w:r>
      <w:r w:rsidRPr="00B84D2A">
        <w:rPr>
          <w:sz w:val="24"/>
          <w:szCs w:val="24"/>
        </w:rPr>
        <w:t>+1, сут.</w:t>
      </w:r>
    </w:p>
    <w:p w14:paraId="6BA32D42" w14:textId="77777777" w:rsidR="00061591" w:rsidRPr="00B84D2A" w:rsidRDefault="00061591" w:rsidP="00061591">
      <w:pPr>
        <w:pStyle w:val="23"/>
        <w:widowControl w:val="0"/>
        <w:spacing w:after="0" w:line="240" w:lineRule="auto"/>
        <w:ind w:left="0" w:firstLine="720"/>
        <w:rPr>
          <w:sz w:val="24"/>
          <w:szCs w:val="24"/>
        </w:rPr>
      </w:pPr>
      <w:r w:rsidRPr="00B84D2A">
        <w:rPr>
          <w:sz w:val="24"/>
          <w:szCs w:val="24"/>
        </w:rPr>
        <w:t>Ресурсы нефтяного газа (</w:t>
      </w:r>
      <w:r w:rsidRPr="00B84D2A">
        <w:rPr>
          <w:sz w:val="24"/>
          <w:szCs w:val="24"/>
          <w:lang w:val="en-US"/>
        </w:rPr>
        <w:t>Q</w:t>
      </w:r>
      <w:r w:rsidRPr="00B84D2A">
        <w:rPr>
          <w:sz w:val="24"/>
          <w:szCs w:val="24"/>
        </w:rPr>
        <w:t>г.р</w:t>
      </w:r>
      <w:r w:rsidRPr="00B84D2A">
        <w:rPr>
          <w:sz w:val="24"/>
          <w:szCs w:val="24"/>
          <w:vertAlign w:val="subscript"/>
          <w:lang w:val="en-US"/>
        </w:rPr>
        <w:t>t</w:t>
      </w:r>
      <w:r w:rsidRPr="00B84D2A">
        <w:rPr>
          <w:sz w:val="24"/>
          <w:szCs w:val="24"/>
          <w:vertAlign w:val="subscript"/>
        </w:rPr>
        <w:t>+1</w:t>
      </w:r>
      <w:r w:rsidRPr="00B84D2A">
        <w:rPr>
          <w:sz w:val="24"/>
          <w:szCs w:val="24"/>
        </w:rPr>
        <w:t>) определяются по формуле:</w:t>
      </w:r>
    </w:p>
    <w:tbl>
      <w:tblPr>
        <w:tblW w:w="0" w:type="auto"/>
        <w:tblLook w:val="01E0" w:firstRow="1" w:lastRow="1" w:firstColumn="1" w:lastColumn="1" w:noHBand="0" w:noVBand="0"/>
      </w:tblPr>
      <w:tblGrid>
        <w:gridCol w:w="8046"/>
        <w:gridCol w:w="1418"/>
      </w:tblGrid>
      <w:tr w:rsidR="00061591" w:rsidRPr="00B84D2A" w14:paraId="7DB9D70C" w14:textId="77777777" w:rsidTr="001D777B">
        <w:tc>
          <w:tcPr>
            <w:tcW w:w="8046" w:type="dxa"/>
          </w:tcPr>
          <w:p w14:paraId="6E0C2A98" w14:textId="77777777" w:rsidR="00061591" w:rsidRPr="00B84D2A" w:rsidRDefault="00061591" w:rsidP="001D777B">
            <w:pPr>
              <w:pStyle w:val="a8"/>
              <w:ind w:firstLine="720"/>
              <w:rPr>
                <w:sz w:val="24"/>
                <w:szCs w:val="24"/>
              </w:rPr>
            </w:pPr>
            <w:r w:rsidRPr="00B84D2A">
              <w:rPr>
                <w:sz w:val="24"/>
                <w:szCs w:val="24"/>
                <w:lang w:val="en-US"/>
              </w:rPr>
              <w:t>Q</w:t>
            </w:r>
            <w:r w:rsidRPr="00B84D2A">
              <w:rPr>
                <w:sz w:val="24"/>
                <w:szCs w:val="24"/>
              </w:rPr>
              <w:t>г.р</w:t>
            </w:r>
            <w:r w:rsidRPr="00B84D2A">
              <w:rPr>
                <w:sz w:val="24"/>
                <w:szCs w:val="24"/>
                <w:vertAlign w:val="subscript"/>
                <w:lang w:val="en-US"/>
              </w:rPr>
              <w:t>t</w:t>
            </w:r>
            <w:r w:rsidRPr="00B84D2A">
              <w:rPr>
                <w:sz w:val="24"/>
                <w:szCs w:val="24"/>
                <w:vertAlign w:val="subscript"/>
              </w:rPr>
              <w:t>+1</w:t>
            </w:r>
            <w:r w:rsidRPr="00B84D2A">
              <w:rPr>
                <w:sz w:val="24"/>
                <w:szCs w:val="24"/>
              </w:rPr>
              <w:t xml:space="preserve"> = </w:t>
            </w:r>
            <w:r w:rsidRPr="00B84D2A">
              <w:rPr>
                <w:sz w:val="24"/>
                <w:szCs w:val="24"/>
                <w:lang w:val="en-US"/>
              </w:rPr>
              <w:t>Q</w:t>
            </w:r>
            <w:r w:rsidRPr="00B84D2A">
              <w:rPr>
                <w:sz w:val="24"/>
                <w:szCs w:val="24"/>
              </w:rPr>
              <w:t>н</w:t>
            </w:r>
            <w:r w:rsidRPr="00B84D2A">
              <w:rPr>
                <w:sz w:val="24"/>
                <w:szCs w:val="24"/>
                <w:vertAlign w:val="subscript"/>
                <w:lang w:val="en-US"/>
              </w:rPr>
              <w:t>t</w:t>
            </w:r>
            <w:r w:rsidRPr="00B84D2A">
              <w:rPr>
                <w:sz w:val="24"/>
                <w:szCs w:val="24"/>
                <w:vertAlign w:val="subscript"/>
              </w:rPr>
              <w:t>+1</w:t>
            </w:r>
            <w:r w:rsidRPr="00B84D2A">
              <w:rPr>
                <w:sz w:val="24"/>
                <w:szCs w:val="24"/>
              </w:rPr>
              <w:t xml:space="preserve"> * </w:t>
            </w:r>
            <w:r w:rsidRPr="00B84D2A">
              <w:rPr>
                <w:sz w:val="24"/>
                <w:szCs w:val="24"/>
                <w:lang w:val="en-US"/>
              </w:rPr>
              <w:t>G</w:t>
            </w:r>
            <w:r w:rsidRPr="00B84D2A">
              <w:rPr>
                <w:sz w:val="24"/>
                <w:szCs w:val="24"/>
              </w:rPr>
              <w:t>г,</w:t>
            </w:r>
          </w:p>
        </w:tc>
        <w:tc>
          <w:tcPr>
            <w:tcW w:w="1418" w:type="dxa"/>
          </w:tcPr>
          <w:p w14:paraId="63CAFF87" w14:textId="77777777" w:rsidR="00061591" w:rsidRPr="00B84D2A" w:rsidRDefault="00061591" w:rsidP="001D777B">
            <w:pPr>
              <w:pStyle w:val="a8"/>
              <w:ind w:left="-108" w:firstLine="828"/>
              <w:rPr>
                <w:sz w:val="24"/>
                <w:szCs w:val="24"/>
              </w:rPr>
            </w:pPr>
            <w:r w:rsidRPr="00B84D2A">
              <w:rPr>
                <w:sz w:val="24"/>
                <w:szCs w:val="24"/>
              </w:rPr>
              <w:t>(8)</w:t>
            </w:r>
          </w:p>
        </w:tc>
      </w:tr>
    </w:tbl>
    <w:p w14:paraId="5D7BF4F9"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где </w:t>
      </w:r>
      <w:r w:rsidRPr="00B84D2A">
        <w:rPr>
          <w:sz w:val="24"/>
          <w:szCs w:val="24"/>
          <w:lang w:val="en-US"/>
        </w:rPr>
        <w:t>Q</w:t>
      </w:r>
      <w:r w:rsidRPr="00B84D2A">
        <w:rPr>
          <w:sz w:val="24"/>
          <w:szCs w:val="24"/>
        </w:rPr>
        <w:t>н</w:t>
      </w:r>
      <w:r w:rsidRPr="00B84D2A">
        <w:rPr>
          <w:sz w:val="24"/>
          <w:szCs w:val="24"/>
          <w:vertAlign w:val="subscript"/>
        </w:rPr>
        <w:t xml:space="preserve"> </w:t>
      </w:r>
      <w:r w:rsidRPr="00B84D2A">
        <w:rPr>
          <w:sz w:val="24"/>
          <w:szCs w:val="24"/>
          <w:vertAlign w:val="subscript"/>
          <w:lang w:val="en-US"/>
        </w:rPr>
        <w:t>t</w:t>
      </w:r>
      <w:r w:rsidRPr="00B84D2A">
        <w:rPr>
          <w:sz w:val="24"/>
          <w:szCs w:val="24"/>
          <w:vertAlign w:val="subscript"/>
        </w:rPr>
        <w:t>+1</w:t>
      </w:r>
      <w:r w:rsidRPr="00B84D2A">
        <w:rPr>
          <w:sz w:val="24"/>
          <w:szCs w:val="24"/>
        </w:rPr>
        <w:t xml:space="preserve"> – добыча нефти в планируемом году;</w:t>
      </w:r>
    </w:p>
    <w:p w14:paraId="7771D9FB" w14:textId="77777777" w:rsidR="00061591" w:rsidRPr="00B84D2A" w:rsidRDefault="00061591" w:rsidP="00061591">
      <w:pPr>
        <w:pStyle w:val="23"/>
        <w:widowControl w:val="0"/>
        <w:spacing w:after="0" w:line="240" w:lineRule="auto"/>
        <w:ind w:left="0"/>
        <w:rPr>
          <w:sz w:val="24"/>
          <w:szCs w:val="24"/>
        </w:rPr>
      </w:pPr>
      <w:r w:rsidRPr="00B84D2A">
        <w:rPr>
          <w:sz w:val="24"/>
          <w:szCs w:val="24"/>
        </w:rPr>
        <w:t xml:space="preserve">  </w:t>
      </w:r>
      <w:r w:rsidRPr="00B84D2A">
        <w:rPr>
          <w:sz w:val="24"/>
          <w:szCs w:val="24"/>
          <w:lang w:val="en-US"/>
        </w:rPr>
        <w:t>G</w:t>
      </w:r>
      <w:r w:rsidRPr="00B84D2A">
        <w:rPr>
          <w:sz w:val="24"/>
          <w:szCs w:val="24"/>
        </w:rPr>
        <w:t>г – средний газовый фактор, м</w:t>
      </w:r>
      <w:r w:rsidRPr="00B84D2A">
        <w:rPr>
          <w:sz w:val="24"/>
          <w:szCs w:val="24"/>
          <w:vertAlign w:val="superscript"/>
        </w:rPr>
        <w:t>3</w:t>
      </w:r>
      <w:r w:rsidRPr="00B84D2A">
        <w:rPr>
          <w:sz w:val="24"/>
          <w:szCs w:val="24"/>
        </w:rPr>
        <w:t>/т.</w:t>
      </w:r>
    </w:p>
    <w:p w14:paraId="65C4771B" w14:textId="77777777" w:rsidR="00061591" w:rsidRPr="00B84D2A" w:rsidRDefault="00061591" w:rsidP="00061591">
      <w:pPr>
        <w:pStyle w:val="23"/>
        <w:widowControl w:val="0"/>
        <w:spacing w:after="0" w:line="240" w:lineRule="auto"/>
        <w:ind w:left="0" w:firstLine="720"/>
        <w:rPr>
          <w:sz w:val="24"/>
          <w:szCs w:val="24"/>
        </w:rPr>
      </w:pPr>
      <w:r w:rsidRPr="00B84D2A">
        <w:rPr>
          <w:sz w:val="24"/>
          <w:szCs w:val="24"/>
        </w:rPr>
        <w:t>Газовый фактор (</w:t>
      </w:r>
      <w:r w:rsidRPr="00B84D2A">
        <w:rPr>
          <w:sz w:val="24"/>
          <w:szCs w:val="24"/>
          <w:lang w:val="en-US"/>
        </w:rPr>
        <w:t>G</w:t>
      </w:r>
      <w:r w:rsidRPr="00B84D2A">
        <w:rPr>
          <w:sz w:val="24"/>
          <w:szCs w:val="24"/>
        </w:rPr>
        <w:t>г) представляет собой количество кубических метров нефтяного газа, извлекаемого с 1 тонны нефти.</w:t>
      </w:r>
    </w:p>
    <w:p w14:paraId="3D1A29A4" w14:textId="77777777" w:rsidR="00061591" w:rsidRPr="00B84D2A" w:rsidRDefault="00061591" w:rsidP="00061591">
      <w:pPr>
        <w:pStyle w:val="23"/>
        <w:widowControl w:val="0"/>
        <w:spacing w:after="0" w:line="240" w:lineRule="auto"/>
        <w:ind w:left="0" w:firstLine="720"/>
        <w:rPr>
          <w:sz w:val="24"/>
          <w:szCs w:val="24"/>
        </w:rPr>
      </w:pPr>
      <w:r w:rsidRPr="00B84D2A">
        <w:rPr>
          <w:sz w:val="24"/>
          <w:szCs w:val="24"/>
        </w:rPr>
        <w:t>Плановую добычу нефтяного газа (</w:t>
      </w:r>
      <w:r w:rsidRPr="00B84D2A">
        <w:rPr>
          <w:sz w:val="24"/>
          <w:szCs w:val="24"/>
          <w:lang w:val="en-US"/>
        </w:rPr>
        <w:t>Q</w:t>
      </w:r>
      <w:r w:rsidRPr="00B84D2A">
        <w:rPr>
          <w:sz w:val="24"/>
          <w:szCs w:val="24"/>
        </w:rPr>
        <w:t>г</w:t>
      </w:r>
      <w:r w:rsidRPr="00B84D2A">
        <w:rPr>
          <w:sz w:val="24"/>
          <w:szCs w:val="24"/>
          <w:vertAlign w:val="subscript"/>
        </w:rPr>
        <w:t xml:space="preserve"> </w:t>
      </w:r>
      <w:r w:rsidRPr="00B84D2A">
        <w:rPr>
          <w:sz w:val="24"/>
          <w:szCs w:val="24"/>
          <w:vertAlign w:val="subscript"/>
          <w:lang w:val="en-US"/>
        </w:rPr>
        <w:t>t</w:t>
      </w:r>
      <w:r w:rsidRPr="00B84D2A">
        <w:rPr>
          <w:sz w:val="24"/>
          <w:szCs w:val="24"/>
          <w:vertAlign w:val="subscript"/>
        </w:rPr>
        <w:t>+1</w:t>
      </w:r>
      <w:r w:rsidRPr="00B84D2A">
        <w:rPr>
          <w:sz w:val="24"/>
          <w:szCs w:val="24"/>
        </w:rPr>
        <w:t>) определяют в зависимости от степени его утилизации по формуле:</w:t>
      </w:r>
    </w:p>
    <w:tbl>
      <w:tblPr>
        <w:tblW w:w="9889" w:type="dxa"/>
        <w:tblLook w:val="01E0" w:firstRow="1" w:lastRow="1" w:firstColumn="1" w:lastColumn="1" w:noHBand="0" w:noVBand="0"/>
      </w:tblPr>
      <w:tblGrid>
        <w:gridCol w:w="8330"/>
        <w:gridCol w:w="1559"/>
      </w:tblGrid>
      <w:tr w:rsidR="00061591" w:rsidRPr="00B84D2A" w14:paraId="2DC9272D" w14:textId="77777777" w:rsidTr="001D777B">
        <w:tc>
          <w:tcPr>
            <w:tcW w:w="8330" w:type="dxa"/>
          </w:tcPr>
          <w:p w14:paraId="2FBC4275" w14:textId="77777777" w:rsidR="00061591" w:rsidRPr="00B84D2A" w:rsidRDefault="00061591" w:rsidP="001D777B">
            <w:pPr>
              <w:pStyle w:val="a8"/>
              <w:ind w:firstLine="720"/>
              <w:rPr>
                <w:sz w:val="24"/>
                <w:szCs w:val="24"/>
              </w:rPr>
            </w:pPr>
            <w:r w:rsidRPr="00B84D2A">
              <w:rPr>
                <w:sz w:val="24"/>
                <w:szCs w:val="24"/>
                <w:lang w:val="en-US"/>
              </w:rPr>
              <w:t>Q</w:t>
            </w:r>
            <w:r w:rsidRPr="00B84D2A">
              <w:rPr>
                <w:sz w:val="24"/>
                <w:szCs w:val="24"/>
              </w:rPr>
              <w:t>г</w:t>
            </w:r>
            <w:r w:rsidRPr="00B84D2A">
              <w:rPr>
                <w:sz w:val="24"/>
                <w:szCs w:val="24"/>
                <w:vertAlign w:val="subscript"/>
              </w:rPr>
              <w:t xml:space="preserve"> </w:t>
            </w:r>
            <w:r w:rsidRPr="00B84D2A">
              <w:rPr>
                <w:sz w:val="24"/>
                <w:szCs w:val="24"/>
                <w:vertAlign w:val="subscript"/>
                <w:lang w:val="en-US"/>
              </w:rPr>
              <w:t>t</w:t>
            </w:r>
            <w:r w:rsidRPr="00B84D2A">
              <w:rPr>
                <w:sz w:val="24"/>
                <w:szCs w:val="24"/>
                <w:vertAlign w:val="subscript"/>
              </w:rPr>
              <w:t>+1</w:t>
            </w:r>
            <w:r w:rsidRPr="00B84D2A">
              <w:rPr>
                <w:sz w:val="24"/>
                <w:szCs w:val="24"/>
              </w:rPr>
              <w:t xml:space="preserve">= </w:t>
            </w:r>
            <w:r w:rsidRPr="00B84D2A">
              <w:rPr>
                <w:sz w:val="24"/>
                <w:szCs w:val="24"/>
                <w:lang w:val="en-US"/>
              </w:rPr>
              <w:t>Q</w:t>
            </w:r>
            <w:r w:rsidRPr="00B84D2A">
              <w:rPr>
                <w:sz w:val="24"/>
                <w:szCs w:val="24"/>
              </w:rPr>
              <w:t>н</w:t>
            </w:r>
            <w:r w:rsidRPr="00B84D2A">
              <w:rPr>
                <w:sz w:val="24"/>
                <w:szCs w:val="24"/>
                <w:vertAlign w:val="subscript"/>
              </w:rPr>
              <w:t xml:space="preserve"> </w:t>
            </w:r>
            <w:r w:rsidRPr="00B84D2A">
              <w:rPr>
                <w:sz w:val="24"/>
                <w:szCs w:val="24"/>
                <w:vertAlign w:val="subscript"/>
                <w:lang w:val="en-US"/>
              </w:rPr>
              <w:t>t</w:t>
            </w:r>
            <w:r w:rsidRPr="00B84D2A">
              <w:rPr>
                <w:sz w:val="24"/>
                <w:szCs w:val="24"/>
                <w:vertAlign w:val="subscript"/>
              </w:rPr>
              <w:t>+1</w:t>
            </w:r>
            <w:r w:rsidRPr="00B84D2A">
              <w:rPr>
                <w:sz w:val="24"/>
                <w:szCs w:val="24"/>
              </w:rPr>
              <w:t xml:space="preserve">* </w:t>
            </w:r>
            <w:r w:rsidRPr="00B84D2A">
              <w:rPr>
                <w:sz w:val="24"/>
                <w:szCs w:val="24"/>
                <w:lang w:val="en-US"/>
              </w:rPr>
              <w:t>G</w:t>
            </w:r>
            <w:r w:rsidRPr="00B84D2A">
              <w:rPr>
                <w:sz w:val="24"/>
                <w:szCs w:val="24"/>
              </w:rPr>
              <w:t>г * Кг</w:t>
            </w:r>
            <w:r w:rsidRPr="00B84D2A">
              <w:rPr>
                <w:sz w:val="24"/>
                <w:szCs w:val="24"/>
                <w:vertAlign w:val="subscript"/>
              </w:rPr>
              <w:t xml:space="preserve"> </w:t>
            </w:r>
            <w:r w:rsidRPr="00B84D2A">
              <w:rPr>
                <w:sz w:val="24"/>
                <w:szCs w:val="24"/>
                <w:vertAlign w:val="subscript"/>
                <w:lang w:val="en-US"/>
              </w:rPr>
              <w:t>t</w:t>
            </w:r>
            <w:r w:rsidRPr="00B84D2A">
              <w:rPr>
                <w:sz w:val="24"/>
                <w:szCs w:val="24"/>
                <w:vertAlign w:val="subscript"/>
              </w:rPr>
              <w:t>+1</w:t>
            </w:r>
            <w:r w:rsidRPr="00B84D2A">
              <w:rPr>
                <w:sz w:val="24"/>
                <w:szCs w:val="24"/>
              </w:rPr>
              <w:t>,</w:t>
            </w:r>
          </w:p>
        </w:tc>
        <w:tc>
          <w:tcPr>
            <w:tcW w:w="1559" w:type="dxa"/>
          </w:tcPr>
          <w:p w14:paraId="644E6016" w14:textId="77777777" w:rsidR="00061591" w:rsidRPr="00B84D2A" w:rsidRDefault="00061591" w:rsidP="001D777B">
            <w:pPr>
              <w:pStyle w:val="a8"/>
              <w:ind w:firstLine="720"/>
              <w:rPr>
                <w:sz w:val="24"/>
                <w:szCs w:val="24"/>
              </w:rPr>
            </w:pPr>
            <w:r w:rsidRPr="00B84D2A">
              <w:rPr>
                <w:sz w:val="24"/>
                <w:szCs w:val="24"/>
              </w:rPr>
              <w:t>(9)</w:t>
            </w:r>
          </w:p>
        </w:tc>
      </w:tr>
    </w:tbl>
    <w:p w14:paraId="18F0B481" w14:textId="77777777" w:rsidR="00061591" w:rsidRPr="00B84D2A" w:rsidRDefault="00061591" w:rsidP="00061591">
      <w:pPr>
        <w:pStyle w:val="23"/>
        <w:widowControl w:val="0"/>
        <w:spacing w:after="0" w:line="240" w:lineRule="auto"/>
        <w:ind w:left="0"/>
        <w:rPr>
          <w:sz w:val="24"/>
          <w:szCs w:val="24"/>
        </w:rPr>
      </w:pPr>
      <w:r w:rsidRPr="00B84D2A">
        <w:rPr>
          <w:sz w:val="24"/>
          <w:szCs w:val="24"/>
        </w:rPr>
        <w:t>где Кг – коэффициент полезного использования газа.</w:t>
      </w:r>
    </w:p>
    <w:p w14:paraId="65497375" w14:textId="77777777" w:rsidR="00061591" w:rsidRPr="00B84D2A" w:rsidRDefault="00061591" w:rsidP="00061591">
      <w:pPr>
        <w:pStyle w:val="ae"/>
        <w:ind w:firstLine="720"/>
        <w:jc w:val="center"/>
        <w:rPr>
          <w:rFonts w:ascii="Times New Roman" w:hAnsi="Times New Roman" w:cs="Times New Roman"/>
          <w:b/>
          <w:sz w:val="24"/>
          <w:szCs w:val="24"/>
        </w:rPr>
      </w:pPr>
      <w:r w:rsidRPr="00B84D2A">
        <w:rPr>
          <w:rFonts w:ascii="Times New Roman" w:hAnsi="Times New Roman" w:cs="Times New Roman"/>
          <w:b/>
          <w:sz w:val="24"/>
          <w:szCs w:val="24"/>
        </w:rPr>
        <w:t>Планирование роста производительности труда по факторам</w:t>
      </w:r>
    </w:p>
    <w:p w14:paraId="4DDF2AFE"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t xml:space="preserve">Планирование роста производительности труда на предприятии осуществляется по факторам, влияющим на ее уровень. </w:t>
      </w:r>
    </w:p>
    <w:p w14:paraId="058123CD"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t>Единая классификация факторов, влияющих на повышение производительности труда, объединяет все факторы в следующие группы:</w:t>
      </w:r>
    </w:p>
    <w:p w14:paraId="46471490"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t>1. Повышение технического уровня производства: внедрение новых видов техники и новых прогрессивных технологий, модернизация действующего оборудования, механизация и автоматизация производственных процессов, внедрение новых, более эффективных видов потребляемого сырья и материалов, повышение качества продукции и улучшение конструкции изделий.</w:t>
      </w:r>
    </w:p>
    <w:p w14:paraId="2FECAEC8"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t xml:space="preserve">2. Совершенствование управления, организации производства и труда: совершенствование структуры аппарата управления, улучшение оперативного управления производственным процессом, внедрение и развитие автоматизированных систем управления производством; совершенствование специализации производства, улучшение размещения производственных подразделений и расстановки оборудования, совершенствование организации вспомогательного производства, совершенствование структуры производственных объектов; совершенствование разделения и кооперации труда, внедрение передовых методов и приемов труда, совершенствование организации и обслуживания рабочих мест, сокращение потерь рабочего времени. </w:t>
      </w:r>
    </w:p>
    <w:p w14:paraId="25F9F9A9"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t xml:space="preserve">3. Изменение объема и структуры производимой продукции: относительное уменьшение численности вспомогательных рабочих, руководителей, специалистов и служащих в результате увеличения объема производства продукции; изменение удельного веса различных видов продукции. </w:t>
      </w:r>
    </w:p>
    <w:p w14:paraId="01EB9B6B"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t xml:space="preserve">4.Природно-климатические факторы. </w:t>
      </w:r>
    </w:p>
    <w:p w14:paraId="46B6153D"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t>5. Отраслевые факторы: изменения в размещении производства, углубление во вновь осваиваемые районы.</w:t>
      </w:r>
    </w:p>
    <w:p w14:paraId="525995EF"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t>Планирование роста производительности труда на предприятиях осуществляется в следующей последовательности:</w:t>
      </w:r>
    </w:p>
    <w:p w14:paraId="51D9DB53" w14:textId="77777777" w:rsidR="00061591" w:rsidRPr="00B84D2A" w:rsidRDefault="00061591" w:rsidP="00061591">
      <w:pPr>
        <w:pStyle w:val="ae"/>
        <w:tabs>
          <w:tab w:val="left" w:pos="2127"/>
        </w:tabs>
        <w:ind w:firstLine="720"/>
        <w:jc w:val="both"/>
        <w:rPr>
          <w:rFonts w:ascii="Times New Roman" w:hAnsi="Times New Roman" w:cs="Times New Roman"/>
          <w:sz w:val="24"/>
          <w:szCs w:val="24"/>
        </w:rPr>
      </w:pPr>
      <w:r w:rsidRPr="00B84D2A">
        <w:rPr>
          <w:rFonts w:ascii="Times New Roman" w:hAnsi="Times New Roman" w:cs="Times New Roman"/>
          <w:sz w:val="24"/>
          <w:szCs w:val="24"/>
        </w:rPr>
        <w:t>1. Определение потребной численности работающих Чр для выполнения планового объема товарной продукции при фактически достигнутой производительности труда в базисном периоде:</w:t>
      </w:r>
    </w:p>
    <w:p w14:paraId="2DBFCF67" w14:textId="77777777" w:rsidR="00061591" w:rsidRPr="00B84D2A" w:rsidRDefault="00061591" w:rsidP="00061591">
      <w:pPr>
        <w:pStyle w:val="ae"/>
        <w:tabs>
          <w:tab w:val="left" w:pos="9214"/>
        </w:tabs>
        <w:ind w:firstLine="720"/>
        <w:rPr>
          <w:rFonts w:ascii="Times New Roman" w:hAnsi="Times New Roman" w:cs="Times New Roman"/>
          <w:sz w:val="24"/>
          <w:szCs w:val="24"/>
        </w:rPr>
      </w:pPr>
      <w:r w:rsidRPr="00B84D2A">
        <w:rPr>
          <w:rFonts w:ascii="Times New Roman" w:hAnsi="Times New Roman" w:cs="Times New Roman"/>
          <w:i/>
          <w:sz w:val="24"/>
          <w:szCs w:val="24"/>
        </w:rPr>
        <w:t>Чр = Тпл. / Птр.ф,</w:t>
      </w:r>
      <w:r w:rsidRPr="00B84D2A">
        <w:rPr>
          <w:rFonts w:ascii="Times New Roman" w:hAnsi="Times New Roman" w:cs="Times New Roman"/>
          <w:i/>
          <w:sz w:val="24"/>
          <w:szCs w:val="24"/>
        </w:rPr>
        <w:tab/>
      </w:r>
      <w:r w:rsidRPr="00B84D2A">
        <w:rPr>
          <w:rFonts w:ascii="Times New Roman" w:hAnsi="Times New Roman" w:cs="Times New Roman"/>
          <w:sz w:val="24"/>
          <w:szCs w:val="24"/>
        </w:rPr>
        <w:t>(10)</w:t>
      </w:r>
    </w:p>
    <w:p w14:paraId="32846A80" w14:textId="77777777" w:rsidR="00061591" w:rsidRPr="00B84D2A" w:rsidRDefault="00061591" w:rsidP="00061591">
      <w:pPr>
        <w:pStyle w:val="ae"/>
        <w:jc w:val="both"/>
        <w:rPr>
          <w:rFonts w:ascii="Times New Roman" w:hAnsi="Times New Roman" w:cs="Times New Roman"/>
          <w:sz w:val="24"/>
          <w:szCs w:val="24"/>
        </w:rPr>
      </w:pPr>
      <w:r w:rsidRPr="00B84D2A">
        <w:rPr>
          <w:rFonts w:ascii="Times New Roman" w:hAnsi="Times New Roman" w:cs="Times New Roman"/>
          <w:sz w:val="24"/>
          <w:szCs w:val="24"/>
        </w:rPr>
        <w:t xml:space="preserve">где </w:t>
      </w:r>
      <w:r w:rsidRPr="00B84D2A">
        <w:rPr>
          <w:rFonts w:ascii="Times New Roman" w:hAnsi="Times New Roman" w:cs="Times New Roman"/>
          <w:i/>
          <w:sz w:val="24"/>
          <w:szCs w:val="24"/>
        </w:rPr>
        <w:t>Тпл.</w:t>
      </w:r>
      <w:r w:rsidRPr="00B84D2A">
        <w:rPr>
          <w:rFonts w:ascii="Times New Roman" w:hAnsi="Times New Roman" w:cs="Times New Roman"/>
          <w:sz w:val="24"/>
          <w:szCs w:val="24"/>
        </w:rPr>
        <w:t xml:space="preserve"> - плановая товарная продукция, тыс.руб.;</w:t>
      </w:r>
    </w:p>
    <w:p w14:paraId="1CF6804D" w14:textId="77777777" w:rsidR="00061591" w:rsidRPr="00B84D2A" w:rsidRDefault="00061591" w:rsidP="00061591">
      <w:pPr>
        <w:pStyle w:val="ae"/>
        <w:tabs>
          <w:tab w:val="left" w:pos="2127"/>
        </w:tabs>
        <w:jc w:val="both"/>
        <w:rPr>
          <w:rFonts w:ascii="Times New Roman" w:hAnsi="Times New Roman" w:cs="Times New Roman"/>
          <w:sz w:val="24"/>
          <w:szCs w:val="24"/>
        </w:rPr>
      </w:pPr>
      <w:r w:rsidRPr="00B84D2A">
        <w:rPr>
          <w:rFonts w:ascii="Times New Roman" w:hAnsi="Times New Roman" w:cs="Times New Roman"/>
          <w:sz w:val="24"/>
          <w:szCs w:val="24"/>
        </w:rPr>
        <w:t xml:space="preserve"> </w:t>
      </w:r>
      <w:r w:rsidRPr="00B84D2A">
        <w:rPr>
          <w:rFonts w:ascii="Times New Roman" w:hAnsi="Times New Roman" w:cs="Times New Roman"/>
          <w:i/>
          <w:sz w:val="24"/>
          <w:szCs w:val="24"/>
        </w:rPr>
        <w:t>Птр.ф.</w:t>
      </w:r>
      <w:r w:rsidRPr="00B84D2A">
        <w:rPr>
          <w:rFonts w:ascii="Times New Roman" w:hAnsi="Times New Roman" w:cs="Times New Roman"/>
          <w:sz w:val="24"/>
          <w:szCs w:val="24"/>
        </w:rPr>
        <w:t xml:space="preserve"> - фактическая производительность труда в базисном периоде, тыс.руб. /чел.</w:t>
      </w:r>
    </w:p>
    <w:p w14:paraId="37A4CE9C" w14:textId="77777777" w:rsidR="00061591" w:rsidRPr="00B84D2A" w:rsidRDefault="00061591" w:rsidP="00061591">
      <w:pPr>
        <w:pStyle w:val="ae"/>
        <w:tabs>
          <w:tab w:val="left" w:pos="2127"/>
        </w:tabs>
        <w:ind w:firstLine="720"/>
        <w:jc w:val="both"/>
        <w:rPr>
          <w:rFonts w:ascii="Times New Roman" w:hAnsi="Times New Roman" w:cs="Times New Roman"/>
          <w:sz w:val="24"/>
          <w:szCs w:val="24"/>
        </w:rPr>
      </w:pPr>
      <w:r w:rsidRPr="00B84D2A">
        <w:rPr>
          <w:rFonts w:ascii="Times New Roman" w:hAnsi="Times New Roman" w:cs="Times New Roman"/>
          <w:sz w:val="24"/>
          <w:szCs w:val="24"/>
        </w:rPr>
        <w:t xml:space="preserve">2. Определение экономии рабочего времени </w:t>
      </w:r>
      <w:r w:rsidRPr="00B84D2A">
        <w:rPr>
          <w:rFonts w:ascii="Times New Roman" w:hAnsi="Times New Roman" w:cs="Times New Roman"/>
          <w:sz w:val="24"/>
          <w:szCs w:val="24"/>
          <w:lang w:val="en-US"/>
        </w:rPr>
        <w:t>t</w:t>
      </w:r>
      <w:r w:rsidRPr="00B84D2A">
        <w:rPr>
          <w:rFonts w:ascii="Times New Roman" w:hAnsi="Times New Roman" w:cs="Times New Roman"/>
          <w:sz w:val="24"/>
          <w:szCs w:val="24"/>
          <w:vertAlign w:val="subscript"/>
        </w:rPr>
        <w:t>1</w:t>
      </w:r>
      <w:r w:rsidRPr="00B84D2A">
        <w:rPr>
          <w:rFonts w:ascii="Times New Roman" w:hAnsi="Times New Roman" w:cs="Times New Roman"/>
          <w:sz w:val="24"/>
          <w:szCs w:val="24"/>
        </w:rPr>
        <w:t>, а затем экономии численности работающих ΔЧ</w:t>
      </w:r>
      <w:r w:rsidRPr="00B84D2A">
        <w:rPr>
          <w:rFonts w:ascii="Times New Roman" w:hAnsi="Times New Roman" w:cs="Times New Roman"/>
          <w:sz w:val="24"/>
          <w:szCs w:val="24"/>
          <w:lang w:val="en-US"/>
        </w:rPr>
        <w:t>i</w:t>
      </w:r>
      <w:r w:rsidRPr="00B84D2A">
        <w:rPr>
          <w:rFonts w:ascii="Times New Roman" w:hAnsi="Times New Roman" w:cs="Times New Roman"/>
          <w:sz w:val="24"/>
          <w:szCs w:val="24"/>
        </w:rPr>
        <w:t xml:space="preserve"> за счет внедрения запланированных мероприятий, направленных на повышение производительности труда.</w:t>
      </w:r>
    </w:p>
    <w:p w14:paraId="4896F8D5"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t xml:space="preserve">Относительная экономия численности работающих за счет внедрения </w:t>
      </w:r>
      <w:r w:rsidRPr="00B84D2A">
        <w:rPr>
          <w:rFonts w:ascii="Times New Roman" w:hAnsi="Times New Roman" w:cs="Times New Roman"/>
          <w:sz w:val="24"/>
          <w:szCs w:val="24"/>
          <w:lang w:val="en-US"/>
        </w:rPr>
        <w:t>i</w:t>
      </w:r>
      <w:r w:rsidRPr="00B84D2A">
        <w:rPr>
          <w:rFonts w:ascii="Times New Roman" w:hAnsi="Times New Roman" w:cs="Times New Roman"/>
          <w:sz w:val="24"/>
          <w:szCs w:val="24"/>
        </w:rPr>
        <w:t>-того мероприятия определяется по формуле:</w:t>
      </w:r>
    </w:p>
    <w:p w14:paraId="62D4EC20" w14:textId="77777777" w:rsidR="00061591" w:rsidRPr="00B84D2A" w:rsidRDefault="00061591" w:rsidP="00061591">
      <w:pPr>
        <w:pStyle w:val="ae"/>
        <w:tabs>
          <w:tab w:val="left" w:pos="9072"/>
        </w:tabs>
        <w:ind w:firstLine="720"/>
        <w:rPr>
          <w:rFonts w:ascii="Times New Roman" w:hAnsi="Times New Roman" w:cs="Times New Roman"/>
          <w:sz w:val="24"/>
          <w:szCs w:val="24"/>
        </w:rPr>
      </w:pPr>
      <w:r w:rsidRPr="00B84D2A">
        <w:rPr>
          <w:rFonts w:ascii="Times New Roman" w:hAnsi="Times New Roman" w:cs="Times New Roman"/>
          <w:sz w:val="24"/>
          <w:szCs w:val="24"/>
        </w:rPr>
        <w:lastRenderedPageBreak/>
        <w:t>ΔЧ</w:t>
      </w:r>
      <w:r w:rsidRPr="00B84D2A">
        <w:rPr>
          <w:rFonts w:ascii="Times New Roman" w:hAnsi="Times New Roman" w:cs="Times New Roman"/>
          <w:sz w:val="24"/>
          <w:szCs w:val="24"/>
          <w:lang w:val="en-US"/>
        </w:rPr>
        <w:t>i</w:t>
      </w:r>
      <w:r w:rsidRPr="00B84D2A">
        <w:rPr>
          <w:rFonts w:ascii="Times New Roman" w:hAnsi="Times New Roman" w:cs="Times New Roman"/>
          <w:sz w:val="24"/>
          <w:szCs w:val="24"/>
        </w:rPr>
        <w:t xml:space="preserve"> = </w:t>
      </w:r>
      <w:r w:rsidRPr="00B84D2A">
        <w:rPr>
          <w:rFonts w:ascii="Times New Roman" w:hAnsi="Times New Roman" w:cs="Times New Roman"/>
          <w:position w:val="-24"/>
          <w:sz w:val="24"/>
          <w:szCs w:val="24"/>
        </w:rPr>
        <w:object w:dxaOrig="1160" w:dyaOrig="620" w14:anchorId="4F47AB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31pt" o:ole="" fillcolor="window">
            <v:imagedata r:id="rId46" o:title=""/>
          </v:shape>
          <o:OLEObject Type="Embed" ProgID="Equation.3" ShapeID="_x0000_i1025" DrawAspect="Content" ObjectID="_1718085653" r:id="rId47"/>
        </w:object>
      </w:r>
      <w:r w:rsidRPr="00B84D2A">
        <w:rPr>
          <w:rFonts w:ascii="Times New Roman" w:hAnsi="Times New Roman" w:cs="Times New Roman"/>
          <w:sz w:val="24"/>
          <w:szCs w:val="24"/>
        </w:rPr>
        <w:t>,</w:t>
      </w:r>
      <w:r w:rsidRPr="00B84D2A">
        <w:rPr>
          <w:rFonts w:ascii="Times New Roman" w:hAnsi="Times New Roman" w:cs="Times New Roman"/>
          <w:sz w:val="24"/>
          <w:szCs w:val="24"/>
        </w:rPr>
        <w:tab/>
        <w:t>(11)</w:t>
      </w:r>
    </w:p>
    <w:p w14:paraId="1D738548" w14:textId="77777777" w:rsidR="00061591" w:rsidRPr="00B84D2A" w:rsidRDefault="00061591" w:rsidP="00061591">
      <w:pPr>
        <w:pStyle w:val="ae"/>
        <w:jc w:val="both"/>
        <w:rPr>
          <w:rFonts w:ascii="Times New Roman" w:hAnsi="Times New Roman" w:cs="Times New Roman"/>
          <w:sz w:val="24"/>
          <w:szCs w:val="24"/>
        </w:rPr>
      </w:pPr>
      <w:r w:rsidRPr="00B84D2A">
        <w:rPr>
          <w:rFonts w:ascii="Times New Roman" w:hAnsi="Times New Roman" w:cs="Times New Roman"/>
          <w:sz w:val="24"/>
          <w:szCs w:val="24"/>
        </w:rPr>
        <w:t xml:space="preserve">где </w:t>
      </w:r>
      <w:r w:rsidRPr="00B84D2A">
        <w:rPr>
          <w:rFonts w:ascii="Times New Roman" w:hAnsi="Times New Roman" w:cs="Times New Roman"/>
          <w:i/>
          <w:sz w:val="24"/>
          <w:szCs w:val="24"/>
          <w:lang w:val="en-US"/>
        </w:rPr>
        <w:t>ti</w:t>
      </w:r>
      <w:r w:rsidRPr="00B84D2A">
        <w:rPr>
          <w:rFonts w:ascii="Times New Roman" w:hAnsi="Times New Roman" w:cs="Times New Roman"/>
          <w:sz w:val="24"/>
          <w:szCs w:val="24"/>
        </w:rPr>
        <w:t xml:space="preserve"> – экономия рабочего времени за счет внедрения </w:t>
      </w:r>
      <w:r w:rsidRPr="00B84D2A">
        <w:rPr>
          <w:rFonts w:ascii="Times New Roman" w:hAnsi="Times New Roman" w:cs="Times New Roman"/>
          <w:sz w:val="24"/>
          <w:szCs w:val="24"/>
          <w:lang w:val="en-US"/>
        </w:rPr>
        <w:t>i</w:t>
      </w:r>
      <w:r w:rsidRPr="00B84D2A">
        <w:rPr>
          <w:rFonts w:ascii="Times New Roman" w:hAnsi="Times New Roman" w:cs="Times New Roman"/>
          <w:sz w:val="24"/>
          <w:szCs w:val="24"/>
        </w:rPr>
        <w:t>-того мероприятия, %;</w:t>
      </w:r>
    </w:p>
    <w:p w14:paraId="73CCE615" w14:textId="77777777" w:rsidR="00061591" w:rsidRPr="00B84D2A" w:rsidRDefault="00061591" w:rsidP="00061591">
      <w:pPr>
        <w:pStyle w:val="ae"/>
        <w:tabs>
          <w:tab w:val="left" w:pos="2127"/>
        </w:tabs>
        <w:jc w:val="both"/>
        <w:rPr>
          <w:rFonts w:ascii="Times New Roman" w:hAnsi="Times New Roman" w:cs="Times New Roman"/>
          <w:sz w:val="24"/>
          <w:szCs w:val="24"/>
        </w:rPr>
      </w:pPr>
      <w:r w:rsidRPr="00B84D2A">
        <w:rPr>
          <w:rFonts w:ascii="Times New Roman" w:hAnsi="Times New Roman" w:cs="Times New Roman"/>
          <w:sz w:val="24"/>
          <w:szCs w:val="24"/>
        </w:rPr>
        <w:t xml:space="preserve"> </w:t>
      </w:r>
      <w:r w:rsidRPr="00B84D2A">
        <w:rPr>
          <w:rFonts w:ascii="Times New Roman" w:hAnsi="Times New Roman" w:cs="Times New Roman"/>
          <w:i/>
          <w:sz w:val="24"/>
          <w:szCs w:val="24"/>
        </w:rPr>
        <w:t>Кi</w:t>
      </w:r>
      <w:r w:rsidRPr="00B84D2A">
        <w:rPr>
          <w:rFonts w:ascii="Times New Roman" w:hAnsi="Times New Roman" w:cs="Times New Roman"/>
          <w:sz w:val="24"/>
          <w:szCs w:val="24"/>
        </w:rPr>
        <w:t xml:space="preserve"> - удельный вес работников того звена, на котором внедряется i-тое мероприятие по повышению производительности труда, в общей численности работников предприятия, доли единицы.</w:t>
      </w:r>
    </w:p>
    <w:p w14:paraId="16A3A60C"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t>3. Определение темпа прироста производительности труда за счет каждого i-того мероприятия:</w:t>
      </w:r>
    </w:p>
    <w:p w14:paraId="1F25DBED" w14:textId="77777777" w:rsidR="00061591" w:rsidRPr="00B84D2A" w:rsidRDefault="00061591" w:rsidP="00061591">
      <w:pPr>
        <w:pStyle w:val="ae"/>
        <w:tabs>
          <w:tab w:val="left" w:pos="9072"/>
        </w:tabs>
        <w:ind w:firstLine="720"/>
        <w:rPr>
          <w:rFonts w:ascii="Times New Roman" w:hAnsi="Times New Roman" w:cs="Times New Roman"/>
          <w:sz w:val="24"/>
          <w:szCs w:val="24"/>
        </w:rPr>
      </w:pPr>
      <w:r w:rsidRPr="00B84D2A">
        <w:rPr>
          <w:rFonts w:ascii="Times New Roman" w:hAnsi="Times New Roman" w:cs="Times New Roman"/>
          <w:sz w:val="24"/>
          <w:szCs w:val="24"/>
        </w:rPr>
        <w:t>∆П</w:t>
      </w:r>
      <w:r w:rsidRPr="00B84D2A">
        <w:rPr>
          <w:rFonts w:ascii="Times New Roman" w:hAnsi="Times New Roman" w:cs="Times New Roman"/>
          <w:sz w:val="24"/>
          <w:szCs w:val="24"/>
          <w:lang w:val="en-US"/>
        </w:rPr>
        <w:t>i</w:t>
      </w:r>
      <w:r w:rsidRPr="00B84D2A">
        <w:rPr>
          <w:rFonts w:ascii="Times New Roman" w:hAnsi="Times New Roman" w:cs="Times New Roman"/>
          <w:sz w:val="24"/>
          <w:szCs w:val="24"/>
        </w:rPr>
        <w:t xml:space="preserve"> = </w:t>
      </w:r>
      <w:r w:rsidRPr="00B84D2A">
        <w:rPr>
          <w:rFonts w:ascii="Times New Roman" w:hAnsi="Times New Roman" w:cs="Times New Roman"/>
          <w:position w:val="-30"/>
          <w:sz w:val="24"/>
          <w:szCs w:val="24"/>
        </w:rPr>
        <w:object w:dxaOrig="1520" w:dyaOrig="680" w14:anchorId="0B859EE6">
          <v:shape id="_x0000_i1026" type="#_x0000_t75" style="width:76.2pt;height:32.65pt" o:ole="" fillcolor="window">
            <v:imagedata r:id="rId48" o:title=""/>
          </v:shape>
          <o:OLEObject Type="Embed" ProgID="Equation.3" ShapeID="_x0000_i1026" DrawAspect="Content" ObjectID="_1718085654" r:id="rId49"/>
        </w:object>
      </w:r>
      <w:r w:rsidRPr="00B84D2A">
        <w:rPr>
          <w:rFonts w:ascii="Times New Roman" w:hAnsi="Times New Roman" w:cs="Times New Roman"/>
          <w:sz w:val="24"/>
          <w:szCs w:val="24"/>
        </w:rPr>
        <w:t>.</w:t>
      </w:r>
      <w:r w:rsidRPr="00B84D2A">
        <w:rPr>
          <w:rFonts w:ascii="Times New Roman" w:hAnsi="Times New Roman" w:cs="Times New Roman"/>
          <w:sz w:val="24"/>
          <w:szCs w:val="24"/>
        </w:rPr>
        <w:tab/>
        <w:t>(12)</w:t>
      </w:r>
    </w:p>
    <w:p w14:paraId="0A72C41B"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t>4. Определение темпа прироста производительности труда в целом по предприятию в плановом периоде по сравнению с достигнутым уровнем:</w:t>
      </w:r>
    </w:p>
    <w:p w14:paraId="6FD9EB57" w14:textId="77777777" w:rsidR="00061591" w:rsidRPr="00B84D2A" w:rsidRDefault="00061591" w:rsidP="00061591">
      <w:pPr>
        <w:pStyle w:val="ae"/>
        <w:tabs>
          <w:tab w:val="left" w:pos="9072"/>
        </w:tabs>
        <w:ind w:firstLine="720"/>
        <w:rPr>
          <w:rFonts w:ascii="Times New Roman" w:hAnsi="Times New Roman" w:cs="Times New Roman"/>
          <w:sz w:val="24"/>
          <w:szCs w:val="24"/>
        </w:rPr>
      </w:pPr>
      <w:r w:rsidRPr="00B84D2A">
        <w:rPr>
          <w:rFonts w:ascii="Times New Roman" w:hAnsi="Times New Roman" w:cs="Times New Roman"/>
          <w:sz w:val="24"/>
          <w:szCs w:val="24"/>
        </w:rPr>
        <w:t>∆П</w:t>
      </w:r>
      <w:r w:rsidRPr="00B84D2A">
        <w:rPr>
          <w:rFonts w:ascii="Times New Roman" w:hAnsi="Times New Roman" w:cs="Times New Roman"/>
          <w:sz w:val="24"/>
          <w:szCs w:val="24"/>
          <w:lang w:val="en-US"/>
        </w:rPr>
        <w:t>i</w:t>
      </w:r>
      <w:r w:rsidRPr="00B84D2A">
        <w:rPr>
          <w:rFonts w:ascii="Times New Roman" w:hAnsi="Times New Roman" w:cs="Times New Roman"/>
          <w:sz w:val="24"/>
          <w:szCs w:val="24"/>
        </w:rPr>
        <w:t xml:space="preserve"> = </w:t>
      </w:r>
      <w:r w:rsidRPr="00B84D2A">
        <w:rPr>
          <w:rFonts w:ascii="Times New Roman" w:hAnsi="Times New Roman" w:cs="Times New Roman"/>
          <w:position w:val="-62"/>
          <w:sz w:val="24"/>
          <w:szCs w:val="24"/>
        </w:rPr>
        <w:object w:dxaOrig="1800" w:dyaOrig="1359" w14:anchorId="202D930E">
          <v:shape id="_x0000_i1027" type="#_x0000_t75" style="width:90.4pt;height:67.8pt" o:ole="" fillcolor="window">
            <v:imagedata r:id="rId50" o:title=""/>
          </v:shape>
          <o:OLEObject Type="Embed" ProgID="Equation.3" ShapeID="_x0000_i1027" DrawAspect="Content" ObjectID="_1718085655" r:id="rId51"/>
        </w:object>
      </w:r>
      <w:r w:rsidRPr="00B84D2A">
        <w:rPr>
          <w:rFonts w:ascii="Times New Roman" w:hAnsi="Times New Roman" w:cs="Times New Roman"/>
          <w:sz w:val="24"/>
          <w:szCs w:val="24"/>
        </w:rPr>
        <w:t>,</w:t>
      </w:r>
      <w:r w:rsidRPr="00B84D2A">
        <w:rPr>
          <w:rFonts w:ascii="Times New Roman" w:hAnsi="Times New Roman" w:cs="Times New Roman"/>
          <w:sz w:val="24"/>
          <w:szCs w:val="24"/>
        </w:rPr>
        <w:tab/>
        <w:t>(13)</w:t>
      </w:r>
    </w:p>
    <w:p w14:paraId="162656E7" w14:textId="77777777" w:rsidR="00061591" w:rsidRPr="00B84D2A" w:rsidRDefault="00061591" w:rsidP="00061591">
      <w:pPr>
        <w:pStyle w:val="ae"/>
        <w:jc w:val="both"/>
        <w:rPr>
          <w:rFonts w:ascii="Times New Roman" w:hAnsi="Times New Roman" w:cs="Times New Roman"/>
          <w:sz w:val="24"/>
          <w:szCs w:val="24"/>
        </w:rPr>
      </w:pPr>
      <w:r w:rsidRPr="00B84D2A">
        <w:rPr>
          <w:rFonts w:ascii="Times New Roman" w:hAnsi="Times New Roman" w:cs="Times New Roman"/>
          <w:sz w:val="24"/>
          <w:szCs w:val="24"/>
        </w:rPr>
        <w:t>где n - количество запланированных мероприятий, направленных на повышение производительности труда.</w:t>
      </w:r>
    </w:p>
    <w:p w14:paraId="57E09DC7"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t>Экономия рабочего времени за счет планируемого роста норм выработки определяется по формуле:</w:t>
      </w:r>
    </w:p>
    <w:p w14:paraId="5F11CE88" w14:textId="77777777" w:rsidR="00061591" w:rsidRPr="00B84D2A" w:rsidRDefault="00061591" w:rsidP="00061591">
      <w:pPr>
        <w:pStyle w:val="ae"/>
        <w:tabs>
          <w:tab w:val="left" w:pos="9072"/>
        </w:tabs>
        <w:ind w:firstLine="720"/>
        <w:jc w:val="both"/>
        <w:rPr>
          <w:rFonts w:ascii="Times New Roman" w:hAnsi="Times New Roman" w:cs="Times New Roman"/>
          <w:sz w:val="24"/>
          <w:szCs w:val="24"/>
        </w:rPr>
      </w:pPr>
      <w:r w:rsidRPr="00B84D2A">
        <w:rPr>
          <w:rFonts w:ascii="Times New Roman" w:hAnsi="Times New Roman" w:cs="Times New Roman"/>
          <w:sz w:val="24"/>
          <w:szCs w:val="24"/>
          <w:lang w:val="en-US"/>
        </w:rPr>
        <w:t>t</w:t>
      </w:r>
      <w:r w:rsidRPr="00B84D2A">
        <w:rPr>
          <w:rFonts w:ascii="Times New Roman" w:hAnsi="Times New Roman" w:cs="Times New Roman"/>
          <w:sz w:val="24"/>
          <w:szCs w:val="24"/>
        </w:rPr>
        <w:t xml:space="preserve"> </w:t>
      </w:r>
      <w:r w:rsidRPr="00B84D2A">
        <w:rPr>
          <w:rFonts w:ascii="Times New Roman" w:hAnsi="Times New Roman" w:cs="Times New Roman"/>
          <w:sz w:val="24"/>
          <w:szCs w:val="24"/>
          <w:vertAlign w:val="subscript"/>
        </w:rPr>
        <w:t>1</w:t>
      </w:r>
      <w:r w:rsidRPr="00B84D2A">
        <w:rPr>
          <w:rFonts w:ascii="Times New Roman" w:hAnsi="Times New Roman" w:cs="Times New Roman"/>
          <w:sz w:val="24"/>
          <w:szCs w:val="24"/>
        </w:rPr>
        <w:t xml:space="preserve">= </w:t>
      </w:r>
      <w:r w:rsidRPr="00B84D2A">
        <w:rPr>
          <w:rFonts w:ascii="Times New Roman" w:hAnsi="Times New Roman" w:cs="Times New Roman"/>
          <w:position w:val="-30"/>
          <w:sz w:val="24"/>
          <w:szCs w:val="24"/>
          <w:lang w:val="en-US"/>
        </w:rPr>
        <w:object w:dxaOrig="840" w:dyaOrig="680" w14:anchorId="0F6F4E17">
          <v:shape id="_x0000_i1028" type="#_x0000_t75" style="width:41.85pt;height:32.65pt" o:ole="" fillcolor="window">
            <v:imagedata r:id="rId52" o:title=""/>
          </v:shape>
          <o:OLEObject Type="Embed" ProgID="Equation.3" ShapeID="_x0000_i1028" DrawAspect="Content" ObjectID="_1718085656" r:id="rId53"/>
        </w:object>
      </w:r>
      <w:r w:rsidRPr="00B84D2A">
        <w:rPr>
          <w:rFonts w:ascii="Times New Roman" w:hAnsi="Times New Roman" w:cs="Times New Roman"/>
          <w:sz w:val="24"/>
          <w:szCs w:val="24"/>
        </w:rPr>
        <w:t>,</w:t>
      </w:r>
      <w:r w:rsidRPr="00B84D2A">
        <w:rPr>
          <w:rFonts w:ascii="Times New Roman" w:hAnsi="Times New Roman" w:cs="Times New Roman"/>
          <w:sz w:val="24"/>
          <w:szCs w:val="24"/>
        </w:rPr>
        <w:tab/>
        <w:t>(14)</w:t>
      </w:r>
    </w:p>
    <w:p w14:paraId="492D1F2F" w14:textId="77777777" w:rsidR="00061591" w:rsidRPr="00B84D2A" w:rsidRDefault="00061591" w:rsidP="00061591">
      <w:pPr>
        <w:pStyle w:val="ae"/>
        <w:tabs>
          <w:tab w:val="left" w:pos="2268"/>
          <w:tab w:val="left" w:pos="2410"/>
          <w:tab w:val="left" w:pos="2552"/>
          <w:tab w:val="left" w:pos="2694"/>
        </w:tabs>
        <w:jc w:val="both"/>
        <w:rPr>
          <w:rFonts w:ascii="Times New Roman" w:hAnsi="Times New Roman" w:cs="Times New Roman"/>
          <w:sz w:val="24"/>
          <w:szCs w:val="24"/>
        </w:rPr>
      </w:pPr>
      <w:r w:rsidRPr="00B84D2A">
        <w:rPr>
          <w:rFonts w:ascii="Times New Roman" w:hAnsi="Times New Roman" w:cs="Times New Roman"/>
          <w:sz w:val="24"/>
          <w:szCs w:val="24"/>
        </w:rPr>
        <w:t>где р – абсолютный прирост норм выработки в планируемом периоде по сравнению с базисным, %.</w:t>
      </w:r>
    </w:p>
    <w:p w14:paraId="63121781" w14:textId="77777777" w:rsidR="00061591" w:rsidRPr="00B84D2A" w:rsidRDefault="00061591" w:rsidP="00061591">
      <w:pPr>
        <w:pStyle w:val="ae"/>
        <w:tabs>
          <w:tab w:val="left" w:pos="2552"/>
        </w:tabs>
        <w:ind w:firstLine="720"/>
        <w:jc w:val="both"/>
        <w:rPr>
          <w:rFonts w:ascii="Times New Roman" w:hAnsi="Times New Roman" w:cs="Times New Roman"/>
          <w:sz w:val="24"/>
          <w:szCs w:val="24"/>
        </w:rPr>
      </w:pPr>
      <w:r w:rsidRPr="00B84D2A">
        <w:rPr>
          <w:rFonts w:ascii="Times New Roman" w:hAnsi="Times New Roman" w:cs="Times New Roman"/>
          <w:sz w:val="24"/>
          <w:szCs w:val="24"/>
        </w:rPr>
        <w:t>Относительная экономия численности работников за счет планируемого роста норм выработки:</w:t>
      </w:r>
    </w:p>
    <w:p w14:paraId="481C8A00" w14:textId="77777777" w:rsidR="00061591" w:rsidRPr="00B84D2A" w:rsidRDefault="00061591" w:rsidP="00061591">
      <w:pPr>
        <w:pStyle w:val="ae"/>
        <w:tabs>
          <w:tab w:val="left" w:pos="9072"/>
        </w:tabs>
        <w:ind w:firstLine="720"/>
        <w:jc w:val="both"/>
        <w:rPr>
          <w:rFonts w:ascii="Times New Roman" w:hAnsi="Times New Roman" w:cs="Times New Roman"/>
          <w:sz w:val="24"/>
          <w:szCs w:val="24"/>
        </w:rPr>
      </w:pPr>
      <w:r w:rsidRPr="00B84D2A">
        <w:rPr>
          <w:rFonts w:ascii="Times New Roman" w:hAnsi="Times New Roman" w:cs="Times New Roman"/>
          <w:sz w:val="24"/>
          <w:szCs w:val="24"/>
        </w:rPr>
        <w:t>∆Ч</w:t>
      </w:r>
      <w:r w:rsidRPr="00B84D2A">
        <w:rPr>
          <w:rFonts w:ascii="Times New Roman" w:hAnsi="Times New Roman" w:cs="Times New Roman"/>
          <w:sz w:val="24"/>
          <w:szCs w:val="24"/>
          <w:vertAlign w:val="subscript"/>
        </w:rPr>
        <w:t>1</w:t>
      </w:r>
      <w:r w:rsidRPr="00B84D2A">
        <w:rPr>
          <w:rFonts w:ascii="Times New Roman" w:hAnsi="Times New Roman" w:cs="Times New Roman"/>
          <w:sz w:val="24"/>
          <w:szCs w:val="24"/>
        </w:rPr>
        <w:t xml:space="preserve"> = </w:t>
      </w:r>
      <w:r w:rsidRPr="00B84D2A">
        <w:rPr>
          <w:rFonts w:ascii="Times New Roman" w:hAnsi="Times New Roman" w:cs="Times New Roman"/>
          <w:position w:val="-24"/>
          <w:sz w:val="24"/>
          <w:szCs w:val="24"/>
          <w:lang w:val="en-US"/>
        </w:rPr>
        <w:object w:dxaOrig="1240" w:dyaOrig="639" w14:anchorId="3C137F34">
          <v:shape id="_x0000_i1029" type="#_x0000_t75" style="width:61.95pt;height:31.8pt" o:ole="" fillcolor="window">
            <v:imagedata r:id="rId54" o:title=""/>
          </v:shape>
          <o:OLEObject Type="Embed" ProgID="Equation.3" ShapeID="_x0000_i1029" DrawAspect="Content" ObjectID="_1718085657" r:id="rId55"/>
        </w:object>
      </w:r>
      <w:r w:rsidRPr="00B84D2A">
        <w:rPr>
          <w:rFonts w:ascii="Times New Roman" w:hAnsi="Times New Roman" w:cs="Times New Roman"/>
          <w:sz w:val="24"/>
          <w:szCs w:val="24"/>
        </w:rPr>
        <w:t>,</w:t>
      </w:r>
      <w:r w:rsidRPr="00B84D2A">
        <w:rPr>
          <w:rFonts w:ascii="Times New Roman" w:hAnsi="Times New Roman" w:cs="Times New Roman"/>
          <w:sz w:val="24"/>
          <w:szCs w:val="24"/>
        </w:rPr>
        <w:tab/>
        <w:t>(15)</w:t>
      </w:r>
    </w:p>
    <w:p w14:paraId="09E70F8C" w14:textId="77777777" w:rsidR="00061591" w:rsidRPr="00B84D2A" w:rsidRDefault="00061591" w:rsidP="00061591">
      <w:pPr>
        <w:pStyle w:val="ae"/>
        <w:jc w:val="both"/>
        <w:rPr>
          <w:rFonts w:ascii="Times New Roman" w:hAnsi="Times New Roman" w:cs="Times New Roman"/>
          <w:sz w:val="24"/>
          <w:szCs w:val="24"/>
        </w:rPr>
      </w:pPr>
      <w:r w:rsidRPr="00B84D2A">
        <w:rPr>
          <w:rFonts w:ascii="Times New Roman" w:hAnsi="Times New Roman" w:cs="Times New Roman"/>
          <w:sz w:val="24"/>
          <w:szCs w:val="24"/>
        </w:rPr>
        <w:t xml:space="preserve">где </w:t>
      </w:r>
      <w:r w:rsidRPr="00B84D2A">
        <w:rPr>
          <w:rFonts w:ascii="Times New Roman" w:hAnsi="Times New Roman" w:cs="Times New Roman"/>
          <w:i/>
          <w:sz w:val="24"/>
          <w:szCs w:val="24"/>
        </w:rPr>
        <w:t>Ко</w:t>
      </w:r>
      <w:r w:rsidRPr="00B84D2A">
        <w:rPr>
          <w:rFonts w:ascii="Times New Roman" w:hAnsi="Times New Roman" w:cs="Times New Roman"/>
          <w:sz w:val="24"/>
          <w:szCs w:val="24"/>
        </w:rPr>
        <w:t xml:space="preserve"> – удельный вес основных рабочих в общей численности работников предприятия, доли единицы.</w:t>
      </w:r>
    </w:p>
    <w:p w14:paraId="004C36C5"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t>Относительная экономия численности работников за счет ликвидации внутрисменных и целодневных простоев (i группа факторов) определяется по формуле:</w:t>
      </w:r>
    </w:p>
    <w:p w14:paraId="06DDCCEE" w14:textId="77777777" w:rsidR="00061591" w:rsidRPr="00B84D2A" w:rsidRDefault="00061591" w:rsidP="00061591">
      <w:pPr>
        <w:pStyle w:val="ae"/>
        <w:tabs>
          <w:tab w:val="left" w:pos="9072"/>
        </w:tabs>
        <w:ind w:firstLine="720"/>
        <w:jc w:val="both"/>
        <w:rPr>
          <w:rFonts w:ascii="Times New Roman" w:hAnsi="Times New Roman" w:cs="Times New Roman"/>
          <w:sz w:val="24"/>
          <w:szCs w:val="24"/>
        </w:rPr>
      </w:pPr>
      <w:r w:rsidRPr="00B84D2A">
        <w:rPr>
          <w:rFonts w:ascii="Times New Roman" w:hAnsi="Times New Roman" w:cs="Times New Roman"/>
          <w:sz w:val="24"/>
          <w:szCs w:val="24"/>
        </w:rPr>
        <w:t xml:space="preserve">∆Ч2 = </w:t>
      </w:r>
      <w:r w:rsidRPr="00B84D2A">
        <w:rPr>
          <w:rFonts w:ascii="Times New Roman" w:hAnsi="Times New Roman" w:cs="Times New Roman"/>
          <w:position w:val="-24"/>
          <w:sz w:val="24"/>
          <w:szCs w:val="24"/>
          <w:lang w:val="en-US"/>
        </w:rPr>
        <w:object w:dxaOrig="1240" w:dyaOrig="620" w14:anchorId="5303C63B">
          <v:shape id="_x0000_i1030" type="#_x0000_t75" style="width:61.95pt;height:31pt" o:ole="" fillcolor="window">
            <v:imagedata r:id="rId56" o:title=""/>
          </v:shape>
          <o:OLEObject Type="Embed" ProgID="Equation.3" ShapeID="_x0000_i1030" DrawAspect="Content" ObjectID="_1718085658" r:id="rId57"/>
        </w:object>
      </w:r>
      <w:r w:rsidRPr="00B84D2A">
        <w:rPr>
          <w:rFonts w:ascii="Times New Roman" w:hAnsi="Times New Roman" w:cs="Times New Roman"/>
          <w:sz w:val="24"/>
          <w:szCs w:val="24"/>
        </w:rPr>
        <w:t>,</w:t>
      </w:r>
      <w:r w:rsidRPr="00B84D2A">
        <w:rPr>
          <w:rFonts w:ascii="Times New Roman" w:hAnsi="Times New Roman" w:cs="Times New Roman"/>
          <w:sz w:val="24"/>
          <w:szCs w:val="24"/>
        </w:rPr>
        <w:tab/>
        <w:t>(16)</w:t>
      </w:r>
    </w:p>
    <w:p w14:paraId="060B8422" w14:textId="77777777" w:rsidR="00061591" w:rsidRPr="00B84D2A" w:rsidRDefault="00061591" w:rsidP="00061591">
      <w:pPr>
        <w:pStyle w:val="ae"/>
        <w:jc w:val="both"/>
        <w:rPr>
          <w:rFonts w:ascii="Times New Roman" w:hAnsi="Times New Roman" w:cs="Times New Roman"/>
          <w:sz w:val="24"/>
          <w:szCs w:val="24"/>
        </w:rPr>
      </w:pPr>
      <w:r w:rsidRPr="00B84D2A">
        <w:rPr>
          <w:rFonts w:ascii="Times New Roman" w:hAnsi="Times New Roman" w:cs="Times New Roman"/>
          <w:sz w:val="24"/>
          <w:szCs w:val="24"/>
        </w:rPr>
        <w:t xml:space="preserve">где </w:t>
      </w:r>
      <w:r w:rsidRPr="00B84D2A">
        <w:rPr>
          <w:rFonts w:ascii="Times New Roman" w:hAnsi="Times New Roman" w:cs="Times New Roman"/>
          <w:i/>
          <w:sz w:val="24"/>
          <w:szCs w:val="24"/>
          <w:lang w:val="en-US"/>
        </w:rPr>
        <w:t>t</w:t>
      </w:r>
      <w:r w:rsidRPr="00B84D2A">
        <w:rPr>
          <w:rFonts w:ascii="Times New Roman" w:hAnsi="Times New Roman" w:cs="Times New Roman"/>
          <w:i/>
          <w:sz w:val="24"/>
          <w:szCs w:val="24"/>
          <w:vertAlign w:val="subscript"/>
        </w:rPr>
        <w:t>2</w:t>
      </w:r>
      <w:r w:rsidRPr="00B84D2A">
        <w:rPr>
          <w:rFonts w:ascii="Times New Roman" w:hAnsi="Times New Roman" w:cs="Times New Roman"/>
          <w:i/>
          <w:sz w:val="24"/>
          <w:szCs w:val="24"/>
        </w:rPr>
        <w:t xml:space="preserve"> </w:t>
      </w:r>
      <w:r w:rsidRPr="00B84D2A">
        <w:rPr>
          <w:rFonts w:ascii="Times New Roman" w:hAnsi="Times New Roman" w:cs="Times New Roman"/>
          <w:sz w:val="24"/>
          <w:szCs w:val="24"/>
        </w:rPr>
        <w:t>– внутрисменные и целодневные простои в процентах к эффективному фонду рабочего времени, %;</w:t>
      </w:r>
    </w:p>
    <w:p w14:paraId="02D8BAA7"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i/>
          <w:sz w:val="24"/>
          <w:szCs w:val="24"/>
        </w:rPr>
        <w:t xml:space="preserve">Кр </w:t>
      </w:r>
      <w:r w:rsidRPr="00B84D2A">
        <w:rPr>
          <w:rFonts w:ascii="Times New Roman" w:hAnsi="Times New Roman" w:cs="Times New Roman"/>
          <w:sz w:val="24"/>
          <w:szCs w:val="24"/>
        </w:rPr>
        <w:t>– удельный вес рабочих в общей численности работников предприятия, доли единицы.</w:t>
      </w:r>
    </w:p>
    <w:p w14:paraId="4F7D46A0"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t>Увеличение объема производства при правильной организации производства приводит к относительной экономии рабочего времени за счет отставания темпов роста численности вспомогательных рабочих и служащих от темпов роста объема производства продукции (</w:t>
      </w:r>
      <w:r w:rsidRPr="00B84D2A">
        <w:rPr>
          <w:rFonts w:ascii="Times New Roman" w:hAnsi="Times New Roman" w:cs="Times New Roman"/>
          <w:sz w:val="24"/>
          <w:szCs w:val="24"/>
          <w:lang w:val="en-US"/>
        </w:rPr>
        <w:t>III</w:t>
      </w:r>
      <w:r w:rsidRPr="00B84D2A">
        <w:rPr>
          <w:rFonts w:ascii="Times New Roman" w:hAnsi="Times New Roman" w:cs="Times New Roman"/>
          <w:sz w:val="24"/>
          <w:szCs w:val="24"/>
        </w:rPr>
        <w:t xml:space="preserve"> группа факторов).</w:t>
      </w:r>
    </w:p>
    <w:p w14:paraId="140B56A4"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t>Экономия рабочего времени за счет отставания темпов роста численности вспомогательных рабочих и служащих от темпов роста объема товарной продукции определяется по формуле:</w:t>
      </w:r>
    </w:p>
    <w:p w14:paraId="120789B4" w14:textId="77777777" w:rsidR="00061591" w:rsidRPr="00B84D2A" w:rsidRDefault="00061591" w:rsidP="00061591">
      <w:pPr>
        <w:pStyle w:val="ae"/>
        <w:tabs>
          <w:tab w:val="left" w:pos="9072"/>
        </w:tabs>
        <w:ind w:firstLine="720"/>
        <w:jc w:val="both"/>
        <w:rPr>
          <w:rFonts w:ascii="Times New Roman" w:hAnsi="Times New Roman" w:cs="Times New Roman"/>
          <w:sz w:val="24"/>
          <w:szCs w:val="24"/>
        </w:rPr>
      </w:pPr>
      <w:r w:rsidRPr="00B84D2A">
        <w:rPr>
          <w:rFonts w:ascii="Times New Roman" w:hAnsi="Times New Roman" w:cs="Times New Roman"/>
          <w:sz w:val="24"/>
          <w:szCs w:val="24"/>
          <w:lang w:val="en-US"/>
        </w:rPr>
        <w:t>t</w:t>
      </w:r>
      <w:r w:rsidRPr="00B84D2A">
        <w:rPr>
          <w:rFonts w:ascii="Times New Roman" w:hAnsi="Times New Roman" w:cs="Times New Roman"/>
          <w:sz w:val="24"/>
          <w:szCs w:val="24"/>
        </w:rPr>
        <w:t xml:space="preserve">з = </w:t>
      </w:r>
      <w:r w:rsidRPr="00B84D2A">
        <w:rPr>
          <w:rFonts w:ascii="Times New Roman" w:hAnsi="Times New Roman" w:cs="Times New Roman"/>
          <w:position w:val="-14"/>
          <w:sz w:val="24"/>
          <w:szCs w:val="24"/>
        </w:rPr>
        <w:object w:dxaOrig="2100" w:dyaOrig="380" w14:anchorId="52D8A531">
          <v:shape id="_x0000_i1031" type="#_x0000_t75" style="width:169.1pt;height:30.15pt" o:ole="" fillcolor="window">
            <v:imagedata r:id="rId58" o:title=""/>
          </v:shape>
          <o:OLEObject Type="Embed" ProgID="Equation.3" ShapeID="_x0000_i1031" DrawAspect="Content" ObjectID="_1718085659" r:id="rId59"/>
        </w:object>
      </w:r>
      <w:r w:rsidRPr="00B84D2A">
        <w:rPr>
          <w:rFonts w:ascii="Times New Roman" w:hAnsi="Times New Roman" w:cs="Times New Roman"/>
          <w:sz w:val="24"/>
          <w:szCs w:val="24"/>
        </w:rPr>
        <w:t>,</w:t>
      </w:r>
      <w:r w:rsidRPr="00B84D2A">
        <w:rPr>
          <w:rFonts w:ascii="Times New Roman" w:hAnsi="Times New Roman" w:cs="Times New Roman"/>
          <w:sz w:val="24"/>
          <w:szCs w:val="24"/>
        </w:rPr>
        <w:tab/>
        <w:t>(17)</w:t>
      </w:r>
    </w:p>
    <w:p w14:paraId="463A73BD" w14:textId="77777777" w:rsidR="00061591" w:rsidRPr="00B84D2A" w:rsidRDefault="00061591" w:rsidP="00061591">
      <w:pPr>
        <w:pStyle w:val="ae"/>
        <w:jc w:val="both"/>
        <w:rPr>
          <w:rFonts w:ascii="Times New Roman" w:hAnsi="Times New Roman" w:cs="Times New Roman"/>
          <w:sz w:val="24"/>
          <w:szCs w:val="24"/>
        </w:rPr>
      </w:pPr>
      <w:r w:rsidRPr="00B84D2A">
        <w:rPr>
          <w:rFonts w:ascii="Times New Roman" w:hAnsi="Times New Roman" w:cs="Times New Roman"/>
          <w:sz w:val="24"/>
          <w:szCs w:val="24"/>
        </w:rPr>
        <w:t xml:space="preserve">где </w:t>
      </w:r>
      <w:r w:rsidRPr="00B84D2A">
        <w:rPr>
          <w:rFonts w:ascii="Times New Roman" w:hAnsi="Times New Roman" w:cs="Times New Roman"/>
          <w:i/>
          <w:sz w:val="24"/>
          <w:szCs w:val="24"/>
        </w:rPr>
        <w:t>А</w:t>
      </w:r>
      <w:r w:rsidRPr="00B84D2A">
        <w:rPr>
          <w:rFonts w:ascii="Times New Roman" w:hAnsi="Times New Roman" w:cs="Times New Roman"/>
          <w:sz w:val="24"/>
          <w:szCs w:val="24"/>
        </w:rPr>
        <w:t xml:space="preserve"> – темп роста объема товарной продукции в плановом периоде по сравнению с базисным, % ;</w:t>
      </w:r>
    </w:p>
    <w:p w14:paraId="4B770016" w14:textId="77777777" w:rsidR="00061591" w:rsidRPr="00B84D2A" w:rsidRDefault="00061591" w:rsidP="00061591">
      <w:pPr>
        <w:pStyle w:val="ae"/>
        <w:jc w:val="both"/>
        <w:rPr>
          <w:rFonts w:ascii="Times New Roman" w:hAnsi="Times New Roman" w:cs="Times New Roman"/>
          <w:sz w:val="24"/>
          <w:szCs w:val="24"/>
        </w:rPr>
      </w:pPr>
      <w:r w:rsidRPr="00B84D2A">
        <w:rPr>
          <w:rFonts w:ascii="Times New Roman" w:hAnsi="Times New Roman" w:cs="Times New Roman"/>
          <w:i/>
          <w:sz w:val="24"/>
          <w:szCs w:val="24"/>
        </w:rPr>
        <w:t xml:space="preserve">а </w:t>
      </w:r>
      <w:r w:rsidRPr="00B84D2A">
        <w:rPr>
          <w:rFonts w:ascii="Times New Roman" w:hAnsi="Times New Roman" w:cs="Times New Roman"/>
          <w:sz w:val="24"/>
          <w:szCs w:val="24"/>
        </w:rPr>
        <w:t xml:space="preserve">- темп роста объема товарной продукции в плановом периоде по сравнению с базисным, доли единицы; </w:t>
      </w:r>
    </w:p>
    <w:p w14:paraId="2F4B3172" w14:textId="77777777" w:rsidR="00061591" w:rsidRPr="00B84D2A" w:rsidRDefault="00061591" w:rsidP="00061591">
      <w:pPr>
        <w:pStyle w:val="ae"/>
        <w:jc w:val="both"/>
        <w:rPr>
          <w:rFonts w:ascii="Times New Roman" w:hAnsi="Times New Roman" w:cs="Times New Roman"/>
          <w:sz w:val="24"/>
          <w:szCs w:val="24"/>
        </w:rPr>
      </w:pPr>
      <w:r w:rsidRPr="00B84D2A">
        <w:rPr>
          <w:rFonts w:ascii="Times New Roman" w:hAnsi="Times New Roman" w:cs="Times New Roman"/>
          <w:i/>
          <w:sz w:val="24"/>
          <w:szCs w:val="24"/>
        </w:rPr>
        <w:t>Ко, Кв, Ку</w:t>
      </w:r>
      <w:r w:rsidRPr="00B84D2A">
        <w:rPr>
          <w:rFonts w:ascii="Times New Roman" w:hAnsi="Times New Roman" w:cs="Times New Roman"/>
          <w:sz w:val="24"/>
          <w:szCs w:val="24"/>
        </w:rPr>
        <w:t xml:space="preserve"> – соответственно удельный вес основных, вспомогательных рабочих и служащих в общей численности работников предприятия, %;</w:t>
      </w:r>
    </w:p>
    <w:p w14:paraId="72B4BA01" w14:textId="77777777" w:rsidR="00061591" w:rsidRPr="00B84D2A" w:rsidRDefault="00061591" w:rsidP="00061591">
      <w:pPr>
        <w:pStyle w:val="ae"/>
        <w:jc w:val="both"/>
        <w:rPr>
          <w:rFonts w:ascii="Times New Roman" w:hAnsi="Times New Roman" w:cs="Times New Roman"/>
          <w:sz w:val="24"/>
          <w:szCs w:val="24"/>
        </w:rPr>
      </w:pPr>
      <w:r w:rsidRPr="00B84D2A">
        <w:rPr>
          <w:rFonts w:ascii="Times New Roman" w:hAnsi="Times New Roman" w:cs="Times New Roman"/>
          <w:i/>
          <w:sz w:val="24"/>
          <w:szCs w:val="24"/>
        </w:rPr>
        <w:t>lв, lу</w:t>
      </w:r>
      <w:r w:rsidRPr="00B84D2A">
        <w:rPr>
          <w:rFonts w:ascii="Times New Roman" w:hAnsi="Times New Roman" w:cs="Times New Roman"/>
          <w:sz w:val="24"/>
          <w:szCs w:val="24"/>
        </w:rPr>
        <w:t xml:space="preserve"> - темпы роста численности вспомогательных рабочих и служащих в планируемом периоде по сравнению с базисным, доли единицы.</w:t>
      </w:r>
    </w:p>
    <w:p w14:paraId="1A509F2B" w14:textId="77777777" w:rsidR="00061591" w:rsidRPr="00B84D2A" w:rsidRDefault="00061591" w:rsidP="00061591">
      <w:pPr>
        <w:pStyle w:val="ae"/>
        <w:ind w:firstLine="720"/>
        <w:jc w:val="both"/>
        <w:rPr>
          <w:rFonts w:ascii="Times New Roman" w:hAnsi="Times New Roman" w:cs="Times New Roman"/>
          <w:sz w:val="24"/>
          <w:szCs w:val="24"/>
        </w:rPr>
      </w:pPr>
      <w:r w:rsidRPr="00B84D2A">
        <w:rPr>
          <w:rFonts w:ascii="Times New Roman" w:hAnsi="Times New Roman" w:cs="Times New Roman"/>
          <w:sz w:val="24"/>
          <w:szCs w:val="24"/>
        </w:rPr>
        <w:lastRenderedPageBreak/>
        <w:t>Относительная экономия численности работников за счет отставания темпов роста численности вспомогательных рабочих, руководителей, специалистов и служащих от темпов роста товарной продукции определяется по формуле:</w:t>
      </w:r>
    </w:p>
    <w:p w14:paraId="21F6F031" w14:textId="77777777" w:rsidR="00061591" w:rsidRPr="00B84D2A" w:rsidRDefault="00061591" w:rsidP="00061591">
      <w:pPr>
        <w:pStyle w:val="ae"/>
        <w:tabs>
          <w:tab w:val="left" w:pos="9072"/>
        </w:tabs>
        <w:ind w:firstLine="720"/>
        <w:jc w:val="both"/>
        <w:rPr>
          <w:rFonts w:ascii="Times New Roman" w:hAnsi="Times New Roman" w:cs="Times New Roman"/>
          <w:sz w:val="24"/>
          <w:szCs w:val="24"/>
        </w:rPr>
      </w:pPr>
      <w:r w:rsidRPr="00B84D2A">
        <w:rPr>
          <w:rFonts w:ascii="Times New Roman" w:hAnsi="Times New Roman" w:cs="Times New Roman"/>
          <w:sz w:val="24"/>
          <w:szCs w:val="24"/>
        </w:rPr>
        <w:t xml:space="preserve">∆Чз = </w:t>
      </w:r>
      <w:r w:rsidRPr="00B84D2A">
        <w:rPr>
          <w:rFonts w:ascii="Times New Roman" w:hAnsi="Times New Roman" w:cs="Times New Roman"/>
          <w:position w:val="-24"/>
          <w:sz w:val="24"/>
          <w:szCs w:val="24"/>
          <w:lang w:val="en-US"/>
        </w:rPr>
        <w:object w:dxaOrig="720" w:dyaOrig="620" w14:anchorId="5C4627E2">
          <v:shape id="_x0000_i1032" type="#_x0000_t75" style="width:36pt;height:31pt" o:ole="" fillcolor="window">
            <v:imagedata r:id="rId60" o:title=""/>
          </v:shape>
          <o:OLEObject Type="Embed" ProgID="Equation.3" ShapeID="_x0000_i1032" DrawAspect="Content" ObjectID="_1718085660" r:id="rId61"/>
        </w:object>
      </w:r>
      <w:r w:rsidRPr="00B84D2A">
        <w:rPr>
          <w:rFonts w:ascii="Times New Roman" w:hAnsi="Times New Roman" w:cs="Times New Roman"/>
          <w:sz w:val="24"/>
          <w:szCs w:val="24"/>
        </w:rPr>
        <w:t>.</w:t>
      </w:r>
      <w:r w:rsidRPr="00B84D2A">
        <w:rPr>
          <w:rFonts w:ascii="Times New Roman" w:hAnsi="Times New Roman" w:cs="Times New Roman"/>
          <w:sz w:val="24"/>
          <w:szCs w:val="24"/>
        </w:rPr>
        <w:tab/>
        <w:t>(18)</w:t>
      </w:r>
    </w:p>
    <w:p w14:paraId="19694ACA" w14:textId="77777777" w:rsidR="00061591" w:rsidRPr="00B84D2A" w:rsidRDefault="00061591" w:rsidP="00061591">
      <w:pPr>
        <w:pStyle w:val="aa"/>
        <w:ind w:left="0" w:right="0" w:firstLine="720"/>
        <w:rPr>
          <w:szCs w:val="24"/>
        </w:rPr>
      </w:pPr>
      <w:r w:rsidRPr="00B84D2A">
        <w:rPr>
          <w:szCs w:val="24"/>
        </w:rPr>
        <w:t>Экономия рабочего времени за счет проведения на скважинах геолого-технических мероприятий, повышавших производительность сква</w:t>
      </w:r>
      <w:r w:rsidRPr="00B84D2A">
        <w:rPr>
          <w:szCs w:val="24"/>
        </w:rPr>
        <w:softHyphen/>
        <w:t>жин, рассчитывается по формуле:</w:t>
      </w:r>
    </w:p>
    <w:p w14:paraId="7766E9B1" w14:textId="77777777" w:rsidR="00061591" w:rsidRPr="00B84D2A" w:rsidRDefault="00061591" w:rsidP="00061591">
      <w:pPr>
        <w:tabs>
          <w:tab w:val="left" w:pos="9072"/>
        </w:tabs>
        <w:ind w:firstLine="720"/>
        <w:jc w:val="both"/>
      </w:pPr>
      <w:r w:rsidRPr="00B84D2A">
        <w:rPr>
          <w:position w:val="-34"/>
        </w:rPr>
        <w:object w:dxaOrig="7180" w:dyaOrig="760" w14:anchorId="0A74F633">
          <v:shape id="_x0000_i1033" type="#_x0000_t75" style="width:359.15pt;height:39.35pt" o:ole="" fillcolor="window">
            <v:imagedata r:id="rId62" o:title=""/>
          </v:shape>
          <o:OLEObject Type="Embed" ProgID="Equation.3" ShapeID="_x0000_i1033" DrawAspect="Content" ObjectID="_1718085661" r:id="rId63"/>
        </w:object>
      </w:r>
      <w:r w:rsidRPr="00B84D2A">
        <w:t>,</w:t>
      </w:r>
      <w:r w:rsidRPr="00B84D2A">
        <w:tab/>
        <w:t>(19)</w:t>
      </w:r>
    </w:p>
    <w:p w14:paraId="422021FD" w14:textId="77777777" w:rsidR="00061591" w:rsidRPr="00B84D2A" w:rsidRDefault="00061591" w:rsidP="00061591">
      <w:pPr>
        <w:jc w:val="both"/>
      </w:pPr>
      <w:r w:rsidRPr="00B84D2A">
        <w:t xml:space="preserve">где </w:t>
      </w:r>
      <w:r w:rsidRPr="00B84D2A">
        <w:rPr>
          <w:i/>
        </w:rPr>
        <w:t>N</w:t>
      </w:r>
      <w:r w:rsidRPr="00B84D2A">
        <w:rPr>
          <w:i/>
          <w:vertAlign w:val="subscript"/>
        </w:rPr>
        <w:t>ф</w:t>
      </w:r>
      <w:r w:rsidRPr="00B84D2A">
        <w:t>- действующий фонд скважин;</w:t>
      </w:r>
    </w:p>
    <w:p w14:paraId="65C4B5F5" w14:textId="77777777" w:rsidR="00061591" w:rsidRPr="00B84D2A" w:rsidRDefault="00061591" w:rsidP="00061591">
      <w:pPr>
        <w:jc w:val="both"/>
      </w:pPr>
      <w:r w:rsidRPr="00B84D2A">
        <w:t xml:space="preserve"> </w:t>
      </w:r>
      <w:r w:rsidRPr="00B84D2A">
        <w:rPr>
          <w:i/>
        </w:rPr>
        <w:t>N</w:t>
      </w:r>
      <w:r w:rsidRPr="00B84D2A">
        <w:rPr>
          <w:i/>
          <w:vertAlign w:val="subscript"/>
        </w:rPr>
        <w:t>то</w:t>
      </w:r>
      <w:r w:rsidRPr="00B84D2A">
        <w:rPr>
          <w:i/>
        </w:rPr>
        <w:t>, N</w:t>
      </w:r>
      <w:r w:rsidRPr="00B84D2A">
        <w:rPr>
          <w:i/>
          <w:vertAlign w:val="subscript"/>
        </w:rPr>
        <w:t>г</w:t>
      </w:r>
      <w:r w:rsidRPr="00B84D2A">
        <w:rPr>
          <w:i/>
        </w:rPr>
        <w:t>, N</w:t>
      </w:r>
      <w:r w:rsidRPr="00B84D2A">
        <w:rPr>
          <w:i/>
          <w:vertAlign w:val="subscript"/>
        </w:rPr>
        <w:t>ско</w:t>
      </w:r>
      <w:r w:rsidRPr="00B84D2A">
        <w:t xml:space="preserve"> - количество скважин, на которых проводится термичес</w:t>
      </w:r>
      <w:r w:rsidRPr="00B84D2A">
        <w:softHyphen/>
        <w:t>кая обработка, гидроразрыв пласта и соляно-кислотная обработка призабойной зоны скважин;</w:t>
      </w:r>
    </w:p>
    <w:p w14:paraId="46856A0B" w14:textId="77777777" w:rsidR="00061591" w:rsidRPr="00B84D2A" w:rsidRDefault="00061591" w:rsidP="00061591">
      <w:pPr>
        <w:pStyle w:val="FR1"/>
        <w:spacing w:before="0"/>
        <w:jc w:val="both"/>
        <w:rPr>
          <w:rFonts w:ascii="Times New Roman" w:hAnsi="Times New Roman"/>
          <w:sz w:val="24"/>
          <w:szCs w:val="24"/>
        </w:rPr>
      </w:pPr>
      <w:r w:rsidRPr="00B84D2A">
        <w:rPr>
          <w:rFonts w:ascii="Times New Roman" w:hAnsi="Times New Roman"/>
          <w:sz w:val="24"/>
          <w:szCs w:val="24"/>
        </w:rPr>
        <w:t xml:space="preserve"> </w:t>
      </w:r>
      <w:r w:rsidRPr="00B84D2A">
        <w:rPr>
          <w:rFonts w:ascii="Times New Roman" w:hAnsi="Times New Roman"/>
          <w:i/>
          <w:sz w:val="24"/>
          <w:szCs w:val="24"/>
          <w:lang w:val="en-US"/>
        </w:rPr>
        <w:t>k</w:t>
      </w:r>
      <w:r w:rsidRPr="00B84D2A">
        <w:rPr>
          <w:rFonts w:ascii="Times New Roman" w:hAnsi="Times New Roman"/>
          <w:i/>
          <w:sz w:val="24"/>
          <w:szCs w:val="24"/>
          <w:vertAlign w:val="superscript"/>
        </w:rPr>
        <w:t>то</w:t>
      </w:r>
      <w:r w:rsidRPr="00B84D2A">
        <w:rPr>
          <w:rFonts w:ascii="Times New Roman" w:hAnsi="Times New Roman"/>
          <w:i/>
          <w:sz w:val="24"/>
          <w:szCs w:val="24"/>
          <w:vertAlign w:val="subscript"/>
        </w:rPr>
        <w:t>р</w:t>
      </w:r>
      <w:r w:rsidRPr="00B84D2A">
        <w:rPr>
          <w:rFonts w:ascii="Times New Roman" w:hAnsi="Times New Roman"/>
          <w:i/>
          <w:sz w:val="24"/>
          <w:szCs w:val="24"/>
        </w:rPr>
        <w:t xml:space="preserve">, </w:t>
      </w:r>
      <w:r w:rsidRPr="00B84D2A">
        <w:rPr>
          <w:rFonts w:ascii="Times New Roman" w:hAnsi="Times New Roman"/>
          <w:i/>
          <w:sz w:val="24"/>
          <w:szCs w:val="24"/>
          <w:lang w:val="en-US"/>
        </w:rPr>
        <w:t>k</w:t>
      </w:r>
      <w:r w:rsidRPr="00B84D2A">
        <w:rPr>
          <w:rFonts w:ascii="Times New Roman" w:hAnsi="Times New Roman"/>
          <w:i/>
          <w:sz w:val="24"/>
          <w:szCs w:val="24"/>
          <w:vertAlign w:val="superscript"/>
        </w:rPr>
        <w:t>г</w:t>
      </w:r>
      <w:r w:rsidRPr="00B84D2A">
        <w:rPr>
          <w:rFonts w:ascii="Times New Roman" w:hAnsi="Times New Roman"/>
          <w:i/>
          <w:sz w:val="24"/>
          <w:szCs w:val="24"/>
          <w:vertAlign w:val="subscript"/>
        </w:rPr>
        <w:t>р</w:t>
      </w:r>
      <w:r w:rsidRPr="00B84D2A">
        <w:rPr>
          <w:rFonts w:ascii="Times New Roman" w:hAnsi="Times New Roman"/>
          <w:i/>
          <w:sz w:val="24"/>
          <w:szCs w:val="24"/>
        </w:rPr>
        <w:t>, k</w:t>
      </w:r>
      <w:r w:rsidRPr="00B84D2A">
        <w:rPr>
          <w:rFonts w:ascii="Times New Roman" w:hAnsi="Times New Roman"/>
          <w:i/>
          <w:sz w:val="24"/>
          <w:szCs w:val="24"/>
          <w:vertAlign w:val="superscript"/>
        </w:rPr>
        <w:t>ско</w:t>
      </w:r>
      <w:r w:rsidRPr="00B84D2A">
        <w:rPr>
          <w:rFonts w:ascii="Times New Roman" w:hAnsi="Times New Roman"/>
          <w:i/>
          <w:sz w:val="24"/>
          <w:szCs w:val="24"/>
          <w:vertAlign w:val="subscript"/>
        </w:rPr>
        <w:t>p</w:t>
      </w:r>
      <w:r w:rsidRPr="00B84D2A">
        <w:rPr>
          <w:rFonts w:ascii="Times New Roman" w:hAnsi="Times New Roman"/>
          <w:sz w:val="24"/>
          <w:szCs w:val="24"/>
        </w:rPr>
        <w:t xml:space="preserve"> - коэффициенты роста производительности скважин с уче</w:t>
      </w:r>
      <w:r w:rsidRPr="00B84D2A">
        <w:rPr>
          <w:rFonts w:ascii="Times New Roman" w:hAnsi="Times New Roman"/>
          <w:sz w:val="24"/>
          <w:szCs w:val="24"/>
        </w:rPr>
        <w:softHyphen/>
        <w:t>том срока внедрения, доли единицы.</w:t>
      </w:r>
    </w:p>
    <w:p w14:paraId="0742135F" w14:textId="77777777" w:rsidR="00061591" w:rsidRPr="00B84D2A" w:rsidRDefault="00061591" w:rsidP="00061591">
      <w:pPr>
        <w:ind w:firstLine="720"/>
        <w:jc w:val="both"/>
      </w:pPr>
      <w:r w:rsidRPr="00B84D2A">
        <w:t>Относительная экономия численности работников за счет проведе</w:t>
      </w:r>
      <w:r w:rsidRPr="00B84D2A">
        <w:softHyphen/>
        <w:t>ния на скважинах геолого-технических мероприятий, повышающих произ</w:t>
      </w:r>
      <w:r w:rsidRPr="00B84D2A">
        <w:softHyphen/>
        <w:t>водительность скважин, рассчитывается по формуле:</w:t>
      </w:r>
    </w:p>
    <w:p w14:paraId="0CEDE228" w14:textId="77777777" w:rsidR="00061591" w:rsidRPr="00B84D2A" w:rsidRDefault="00061591" w:rsidP="00061591">
      <w:pPr>
        <w:tabs>
          <w:tab w:val="left" w:pos="9072"/>
        </w:tabs>
        <w:ind w:firstLine="720"/>
        <w:jc w:val="both"/>
      </w:pPr>
      <w:r w:rsidRPr="00B84D2A">
        <w:rPr>
          <w:position w:val="-24"/>
        </w:rPr>
        <w:object w:dxaOrig="2000" w:dyaOrig="620" w14:anchorId="4415C7FC">
          <v:shape id="_x0000_i1034" type="#_x0000_t75" style="width:100.45pt;height:31pt" o:ole="" fillcolor="window">
            <v:imagedata r:id="rId64" o:title=""/>
          </v:shape>
          <o:OLEObject Type="Embed" ProgID="Equation.3" ShapeID="_x0000_i1034" DrawAspect="Content" ObjectID="_1718085662" r:id="rId65"/>
        </w:object>
      </w:r>
      <w:r w:rsidRPr="00B84D2A">
        <w:tab/>
        <w:t>(20)</w:t>
      </w:r>
    </w:p>
    <w:p w14:paraId="1D09C651" w14:textId="77777777" w:rsidR="00061591" w:rsidRPr="00B84D2A" w:rsidRDefault="00061591" w:rsidP="00061591">
      <w:pPr>
        <w:tabs>
          <w:tab w:val="left" w:pos="0"/>
        </w:tabs>
        <w:jc w:val="both"/>
      </w:pPr>
      <w:r w:rsidRPr="00B84D2A">
        <w:t>где Ко - удельный вес численности операторов по добыче нефти в общей численности работников промышленно-производственного персонала.</w:t>
      </w:r>
    </w:p>
    <w:p w14:paraId="1B09C43B" w14:textId="77777777" w:rsidR="00061591" w:rsidRPr="00B84D2A" w:rsidRDefault="00061591" w:rsidP="00061591">
      <w:pPr>
        <w:pStyle w:val="1"/>
        <w:keepNext w:val="0"/>
        <w:ind w:firstLine="720"/>
        <w:rPr>
          <w:szCs w:val="24"/>
        </w:rPr>
      </w:pPr>
    </w:p>
    <w:p w14:paraId="60B9C4C1" w14:textId="77777777" w:rsidR="00061591" w:rsidRPr="00B84D2A" w:rsidRDefault="00061591" w:rsidP="00061591">
      <w:pPr>
        <w:pStyle w:val="1"/>
        <w:keepNext w:val="0"/>
        <w:ind w:firstLine="720"/>
        <w:rPr>
          <w:szCs w:val="24"/>
        </w:rPr>
      </w:pPr>
      <w:r w:rsidRPr="00B84D2A">
        <w:rPr>
          <w:szCs w:val="24"/>
        </w:rPr>
        <w:t>Методические указания к решению задач по оценке эффективности инвестиций</w:t>
      </w:r>
    </w:p>
    <w:p w14:paraId="51BDF83A"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Рекомендуется оценивать следующие виды эффективности:</w:t>
      </w:r>
    </w:p>
    <w:p w14:paraId="7FE8BA49"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 эффективность проекта в целом;</w:t>
      </w:r>
    </w:p>
    <w:p w14:paraId="1E3F6DF8"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 эффективность участия в проекте.</w:t>
      </w:r>
    </w:p>
    <w:p w14:paraId="026A88DB"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Эффективность проекта в целом оценивается с целью определения потенциальной привлекательности проекта для возможных участников и поисков источников финансирования. Она включает в себя:</w:t>
      </w:r>
    </w:p>
    <w:p w14:paraId="4C10F128"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 общественную (социально - экономическую) эффективность проекта;</w:t>
      </w:r>
    </w:p>
    <w:p w14:paraId="41005CD5"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 коммерческую эффективность проекта.</w:t>
      </w:r>
    </w:p>
    <w:p w14:paraId="45F624EE"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Показатели общественной эффективности учитывают социально-экономические последствия осуществления ИП для общества в целом, в том числе как непосредственные результаты и затраты проекта, так и "внешние": затраты и результаты в смежных секторах экономики, экологические, социальные и иные внеэкономические эффекты. "Внешние" эффекты рекомендуется учитывать в количественной форме при наличии соответствующих нормативных и методических материалов. В отдельных случаях, когда эти эффекты весьма существенны, при отсутствии указанных документов допускается использование оценок независимых квалифицированных экспертов. Если "внешние" эффекты не допускают количественного учета, следует провести качественную оценку их влияния. Эти положения относятся также к расчетам региональной эффективности.</w:t>
      </w:r>
    </w:p>
    <w:p w14:paraId="0EF3983A"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Показатели коммерческой эффективности проекта учитывают финансовые последствия его осуществления для участника, реализующего ИП, в предположении, что он производит все необходимые для реализации проекта затраты и пользуется всеми его результатами.</w:t>
      </w:r>
    </w:p>
    <w:p w14:paraId="3223B3C6"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Показатели эффективности проекта в целом характеризуют с экономической точки зрения технические, технологические и организационные проектные решения.</w:t>
      </w:r>
    </w:p>
    <w:p w14:paraId="1EB49071"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Эффективность участия в проекте определяется с целью проверки реализуемости ИП и заинтересованности в нем всех его участников.</w:t>
      </w:r>
    </w:p>
    <w:p w14:paraId="10160CE8"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Эффективность участия в проекте включает:</w:t>
      </w:r>
    </w:p>
    <w:p w14:paraId="38F9C931"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 эффективность участия предприятий в проекте (эффективность ИП для предприятий - участников);</w:t>
      </w:r>
    </w:p>
    <w:p w14:paraId="61A83D62"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 эффективность инвестирования в акции предприятия (эффективность для акционеров акционерных предприятий - участников ИП);</w:t>
      </w:r>
    </w:p>
    <w:p w14:paraId="0E47B79D"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lastRenderedPageBreak/>
        <w:t>- эффективность участия в проекте структур более высокого уровня по отношению к предприятиям - участникам ИП, в том числе:</w:t>
      </w:r>
    </w:p>
    <w:p w14:paraId="705BC1CC"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 региональную и народнохозяйственную эффективность - для отдельных регионов и народного хозяйства РФ;</w:t>
      </w:r>
    </w:p>
    <w:p w14:paraId="0B269F0E"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 отраслевую эффективность - для отдельных отраслей народного хозяйства, финансово-промышленных групп, объединений предприятий и холдинговых структур;</w:t>
      </w:r>
    </w:p>
    <w:p w14:paraId="63B09DF2" w14:textId="77777777" w:rsidR="00061591" w:rsidRPr="00B84D2A" w:rsidRDefault="00061591" w:rsidP="00061591">
      <w:pPr>
        <w:pStyle w:val="ConsNormal"/>
        <w:widowControl/>
        <w:ind w:right="0" w:firstLine="709"/>
        <w:jc w:val="both"/>
        <w:rPr>
          <w:rFonts w:ascii="Times New Roman" w:hAnsi="Times New Roman"/>
          <w:sz w:val="24"/>
          <w:szCs w:val="24"/>
        </w:rPr>
      </w:pPr>
      <w:r w:rsidRPr="00B84D2A">
        <w:rPr>
          <w:rFonts w:ascii="Times New Roman" w:hAnsi="Times New Roman"/>
          <w:sz w:val="24"/>
          <w:szCs w:val="24"/>
        </w:rPr>
        <w:t>- бюджетную эффективность ИП (эффективность участия государства в проекте с точки зрения расходов и доходов бюджетов всех уровней).</w:t>
      </w:r>
    </w:p>
    <w:p w14:paraId="09A84028" w14:textId="77777777" w:rsidR="00061591" w:rsidRPr="00B84D2A" w:rsidRDefault="00061591" w:rsidP="00061591">
      <w:pPr>
        <w:pStyle w:val="21"/>
        <w:numPr>
          <w:ilvl w:val="12"/>
          <w:numId w:val="0"/>
        </w:numPr>
        <w:spacing w:after="0" w:line="240" w:lineRule="auto"/>
        <w:ind w:firstLine="720"/>
        <w:rPr>
          <w:sz w:val="24"/>
          <w:szCs w:val="24"/>
        </w:rPr>
      </w:pPr>
      <w:r w:rsidRPr="00B84D2A">
        <w:rPr>
          <w:sz w:val="24"/>
          <w:szCs w:val="24"/>
        </w:rPr>
        <w:t>Коммерческая эффективность научно-технических и организационных мероприятий определяется соотношением финансовых затрат и результатов, обеспечивающих требуемую норму доходности на вкладываемый капитал.</w:t>
      </w:r>
    </w:p>
    <w:p w14:paraId="16B1FFF2" w14:textId="77777777" w:rsidR="00061591" w:rsidRPr="00B84D2A" w:rsidRDefault="00061591" w:rsidP="00061591">
      <w:pPr>
        <w:pStyle w:val="21"/>
        <w:numPr>
          <w:ilvl w:val="12"/>
          <w:numId w:val="0"/>
        </w:numPr>
        <w:spacing w:after="0" w:line="240" w:lineRule="auto"/>
        <w:ind w:firstLine="720"/>
        <w:rPr>
          <w:sz w:val="24"/>
          <w:szCs w:val="24"/>
        </w:rPr>
      </w:pPr>
      <w:r w:rsidRPr="00B84D2A">
        <w:rPr>
          <w:sz w:val="24"/>
          <w:szCs w:val="24"/>
        </w:rPr>
        <w:t>Осуществление научно-технических и организационных мероприятий сопровождается притоком и оттоком денежных средств.</w:t>
      </w:r>
    </w:p>
    <w:p w14:paraId="45B4B058" w14:textId="77777777" w:rsidR="00061591" w:rsidRPr="00B84D2A" w:rsidRDefault="00061591" w:rsidP="00061591">
      <w:pPr>
        <w:pStyle w:val="21"/>
        <w:numPr>
          <w:ilvl w:val="12"/>
          <w:numId w:val="0"/>
        </w:numPr>
        <w:spacing w:after="0" w:line="240" w:lineRule="auto"/>
        <w:ind w:firstLine="720"/>
        <w:rPr>
          <w:sz w:val="24"/>
          <w:szCs w:val="24"/>
        </w:rPr>
      </w:pPr>
      <w:r w:rsidRPr="00B84D2A">
        <w:rPr>
          <w:sz w:val="24"/>
          <w:szCs w:val="24"/>
        </w:rPr>
        <w:t>Разность между притоком П</w:t>
      </w:r>
      <w:r w:rsidRPr="00B84D2A">
        <w:rPr>
          <w:sz w:val="24"/>
          <w:szCs w:val="24"/>
          <w:lang w:val="en-US"/>
        </w:rPr>
        <w:t>t</w:t>
      </w:r>
      <w:r w:rsidRPr="00B84D2A">
        <w:rPr>
          <w:sz w:val="24"/>
          <w:szCs w:val="24"/>
        </w:rPr>
        <w:t xml:space="preserve"> и оттоком денежных средств О</w:t>
      </w:r>
      <w:r w:rsidRPr="00B84D2A">
        <w:rPr>
          <w:sz w:val="24"/>
          <w:szCs w:val="24"/>
          <w:lang w:val="en-US"/>
        </w:rPr>
        <w:t>t</w:t>
      </w:r>
      <w:r w:rsidRPr="00B84D2A">
        <w:rPr>
          <w:sz w:val="24"/>
          <w:szCs w:val="24"/>
        </w:rPr>
        <w:t xml:space="preserve"> в </w:t>
      </w:r>
      <w:r w:rsidRPr="00B84D2A">
        <w:rPr>
          <w:sz w:val="24"/>
          <w:szCs w:val="24"/>
          <w:lang w:val="en-US"/>
        </w:rPr>
        <w:t>t</w:t>
      </w:r>
      <w:r w:rsidRPr="00B84D2A">
        <w:rPr>
          <w:sz w:val="24"/>
          <w:szCs w:val="24"/>
        </w:rPr>
        <w:t>-ом году представляет собой чистый доход:</w:t>
      </w:r>
    </w:p>
    <w:p w14:paraId="3FDDFA1C" w14:textId="77777777" w:rsidR="00061591" w:rsidRPr="00B84D2A" w:rsidRDefault="00061591" w:rsidP="00061591">
      <w:pPr>
        <w:tabs>
          <w:tab w:val="left" w:pos="8222"/>
        </w:tabs>
        <w:ind w:firstLine="709"/>
        <w:jc w:val="both"/>
      </w:pPr>
      <w:r w:rsidRPr="00B84D2A">
        <w:rPr>
          <w:i/>
        </w:rPr>
        <w:t xml:space="preserve">Чистый доход </w:t>
      </w:r>
      <w:r w:rsidRPr="00B84D2A">
        <w:t>рассчитывается по формуле:</w:t>
      </w:r>
    </w:p>
    <w:p w14:paraId="41D0CB5B" w14:textId="77777777" w:rsidR="00061591" w:rsidRPr="00B84D2A" w:rsidRDefault="00061591" w:rsidP="00061591">
      <w:pPr>
        <w:tabs>
          <w:tab w:val="left" w:pos="9214"/>
        </w:tabs>
        <w:ind w:firstLine="709"/>
        <w:jc w:val="both"/>
      </w:pPr>
      <w:r w:rsidRPr="00B84D2A">
        <w:t>ЧД</w:t>
      </w:r>
      <w:r w:rsidRPr="00B84D2A">
        <w:rPr>
          <w:lang w:val="en-US"/>
        </w:rPr>
        <w:t>t</w:t>
      </w:r>
      <w:r w:rsidRPr="00B84D2A">
        <w:t xml:space="preserve"> (Ф</w:t>
      </w:r>
      <w:r w:rsidRPr="00B84D2A">
        <w:rPr>
          <w:lang w:val="en-US"/>
        </w:rPr>
        <w:t>t</w:t>
      </w:r>
      <w:r w:rsidRPr="00B84D2A">
        <w:t>) = П</w:t>
      </w:r>
      <w:r w:rsidRPr="00B84D2A">
        <w:rPr>
          <w:lang w:val="en-US"/>
        </w:rPr>
        <w:t>t</w:t>
      </w:r>
      <w:r w:rsidRPr="00B84D2A">
        <w:t>-О</w:t>
      </w:r>
      <w:r w:rsidRPr="00B84D2A">
        <w:rPr>
          <w:lang w:val="en-US"/>
        </w:rPr>
        <w:t>t</w:t>
      </w:r>
      <w:r w:rsidRPr="00B84D2A">
        <w:t>.</w:t>
      </w:r>
      <w:r w:rsidRPr="00B84D2A">
        <w:tab/>
        <w:t>(21)</w:t>
      </w:r>
    </w:p>
    <w:p w14:paraId="02162AF8" w14:textId="77777777" w:rsidR="00061591" w:rsidRPr="00B84D2A" w:rsidRDefault="00061591" w:rsidP="00061591">
      <w:pPr>
        <w:ind w:firstLine="709"/>
        <w:jc w:val="both"/>
      </w:pPr>
      <w:r w:rsidRPr="00B84D2A">
        <w:t>Величина притока денежных средств П</w:t>
      </w:r>
      <w:r w:rsidRPr="00B84D2A">
        <w:rPr>
          <w:lang w:val="en-US"/>
        </w:rPr>
        <w:t>t</w:t>
      </w:r>
      <w:r w:rsidRPr="00B84D2A">
        <w:t xml:space="preserve"> в </w:t>
      </w:r>
      <w:r w:rsidRPr="00B84D2A">
        <w:rPr>
          <w:lang w:val="en-US"/>
        </w:rPr>
        <w:t>t</w:t>
      </w:r>
      <w:r w:rsidRPr="00B84D2A">
        <w:t xml:space="preserve"> –ом году включает:</w:t>
      </w:r>
    </w:p>
    <w:p w14:paraId="277B1575" w14:textId="77777777" w:rsidR="00061591" w:rsidRPr="00B84D2A" w:rsidRDefault="00061591" w:rsidP="00061591">
      <w:pPr>
        <w:widowControl w:val="0"/>
        <w:numPr>
          <w:ilvl w:val="0"/>
          <w:numId w:val="32"/>
        </w:numPr>
        <w:ind w:left="0" w:firstLine="709"/>
        <w:jc w:val="both"/>
      </w:pPr>
      <w:r w:rsidRPr="00B84D2A">
        <w:t>выручку от продаж продукции, произведенной с использованием новой техники;</w:t>
      </w:r>
    </w:p>
    <w:p w14:paraId="37F2E72C" w14:textId="77777777" w:rsidR="00061591" w:rsidRPr="00B84D2A" w:rsidRDefault="00061591" w:rsidP="00061591">
      <w:pPr>
        <w:widowControl w:val="0"/>
        <w:numPr>
          <w:ilvl w:val="0"/>
          <w:numId w:val="32"/>
        </w:numPr>
        <w:ind w:left="0" w:firstLine="709"/>
        <w:jc w:val="both"/>
      </w:pPr>
      <w:r w:rsidRPr="00B84D2A">
        <w:t>доходы от продаж недвижимости;</w:t>
      </w:r>
    </w:p>
    <w:p w14:paraId="7C9B6044" w14:textId="77777777" w:rsidR="00061591" w:rsidRPr="00B84D2A" w:rsidRDefault="00061591" w:rsidP="00061591">
      <w:pPr>
        <w:widowControl w:val="0"/>
        <w:numPr>
          <w:ilvl w:val="0"/>
          <w:numId w:val="32"/>
        </w:numPr>
        <w:ind w:left="0" w:firstLine="709"/>
        <w:jc w:val="both"/>
      </w:pPr>
      <w:r w:rsidRPr="00B84D2A">
        <w:t>средства от уменьшения чистого оборотного капитала;</w:t>
      </w:r>
    </w:p>
    <w:p w14:paraId="6FC9165F" w14:textId="77777777" w:rsidR="00061591" w:rsidRPr="00B84D2A" w:rsidRDefault="00061591" w:rsidP="00061591">
      <w:pPr>
        <w:widowControl w:val="0"/>
        <w:numPr>
          <w:ilvl w:val="0"/>
          <w:numId w:val="32"/>
        </w:numPr>
        <w:ind w:left="0" w:firstLine="709"/>
        <w:jc w:val="both"/>
      </w:pPr>
      <w:r w:rsidRPr="00B84D2A">
        <w:t>ликвидационную стоимость (в конце проекта);</w:t>
      </w:r>
    </w:p>
    <w:p w14:paraId="106C3C84" w14:textId="77777777" w:rsidR="00061591" w:rsidRPr="00B84D2A" w:rsidRDefault="00061591" w:rsidP="00061591">
      <w:pPr>
        <w:widowControl w:val="0"/>
        <w:numPr>
          <w:ilvl w:val="0"/>
          <w:numId w:val="32"/>
        </w:numPr>
        <w:ind w:left="0" w:firstLine="709"/>
        <w:jc w:val="both"/>
      </w:pPr>
      <w:r w:rsidRPr="00B84D2A">
        <w:t>другие доходы от деятельности предприятия.</w:t>
      </w:r>
    </w:p>
    <w:p w14:paraId="235A4D20" w14:textId="77777777" w:rsidR="00061591" w:rsidRPr="00B84D2A" w:rsidRDefault="00061591" w:rsidP="00061591">
      <w:pPr>
        <w:ind w:firstLine="709"/>
        <w:jc w:val="both"/>
      </w:pPr>
      <w:r w:rsidRPr="00B84D2A">
        <w:t>Величина оттока денежных средств О</w:t>
      </w:r>
      <w:r w:rsidRPr="00B84D2A">
        <w:rPr>
          <w:lang w:val="en-US"/>
        </w:rPr>
        <w:t>t</w:t>
      </w:r>
      <w:r w:rsidRPr="00B84D2A">
        <w:t xml:space="preserve"> в </w:t>
      </w:r>
      <w:r w:rsidRPr="00B84D2A">
        <w:rPr>
          <w:lang w:val="en-US"/>
        </w:rPr>
        <w:t>t</w:t>
      </w:r>
      <w:r w:rsidRPr="00B84D2A">
        <w:t xml:space="preserve"> – ом году включает:</w:t>
      </w:r>
    </w:p>
    <w:p w14:paraId="5A4D8ECD" w14:textId="77777777" w:rsidR="00061591" w:rsidRPr="00B84D2A" w:rsidRDefault="00061591" w:rsidP="00061591">
      <w:pPr>
        <w:widowControl w:val="0"/>
        <w:numPr>
          <w:ilvl w:val="0"/>
          <w:numId w:val="32"/>
        </w:numPr>
        <w:ind w:left="0" w:firstLine="709"/>
        <w:jc w:val="both"/>
      </w:pPr>
      <w:r w:rsidRPr="00B84D2A">
        <w:t>дополнительные вложения в основной и оборотный капитал (К</w:t>
      </w:r>
      <w:r w:rsidRPr="00B84D2A">
        <w:rPr>
          <w:lang w:val="en-US"/>
        </w:rPr>
        <w:t>t</w:t>
      </w:r>
      <w:r w:rsidRPr="00B84D2A">
        <w:t>) и текущие затраты, связанные с осуществлением проекта (И</w:t>
      </w:r>
      <w:r w:rsidRPr="00B84D2A">
        <w:rPr>
          <w:lang w:val="en-US"/>
        </w:rPr>
        <w:t>t</w:t>
      </w:r>
      <w:r w:rsidRPr="00B84D2A">
        <w:t>);</w:t>
      </w:r>
    </w:p>
    <w:p w14:paraId="6C6C47EE" w14:textId="77777777" w:rsidR="00061591" w:rsidRPr="00B84D2A" w:rsidRDefault="00061591" w:rsidP="00061591">
      <w:pPr>
        <w:widowControl w:val="0"/>
        <w:numPr>
          <w:ilvl w:val="0"/>
          <w:numId w:val="32"/>
        </w:numPr>
        <w:ind w:left="0" w:firstLine="709"/>
        <w:jc w:val="both"/>
      </w:pPr>
      <w:r w:rsidRPr="00B84D2A">
        <w:t>налоги и сборы (</w:t>
      </w:r>
      <w:r w:rsidRPr="00B84D2A">
        <w:rPr>
          <w:lang w:val="en-US"/>
        </w:rPr>
        <w:t>Ht)</w:t>
      </w:r>
      <w:r w:rsidRPr="00B84D2A">
        <w:t>.</w:t>
      </w:r>
    </w:p>
    <w:p w14:paraId="11106029" w14:textId="77777777" w:rsidR="00061591" w:rsidRPr="00B84D2A" w:rsidRDefault="00061591" w:rsidP="00061591">
      <w:pPr>
        <w:pStyle w:val="23"/>
        <w:spacing w:after="0" w:line="240" w:lineRule="auto"/>
        <w:ind w:left="0" w:firstLine="709"/>
        <w:jc w:val="both"/>
        <w:rPr>
          <w:sz w:val="24"/>
          <w:szCs w:val="24"/>
        </w:rPr>
      </w:pPr>
      <w:r w:rsidRPr="00B84D2A">
        <w:rPr>
          <w:sz w:val="24"/>
          <w:szCs w:val="24"/>
        </w:rPr>
        <w:t>Налоги, включаемые в отток денежных средств – это налоги, относимые на финансовый результат деятельности предприятия, и налог на прибыль.</w:t>
      </w:r>
    </w:p>
    <w:p w14:paraId="3C45D18C" w14:textId="77777777" w:rsidR="00061591" w:rsidRPr="00B84D2A" w:rsidRDefault="00061591" w:rsidP="00061591">
      <w:pPr>
        <w:ind w:firstLine="709"/>
        <w:jc w:val="both"/>
      </w:pPr>
      <w:r w:rsidRPr="00B84D2A">
        <w:t xml:space="preserve">При оценке экономической эффективности проектов для сопоставимости показателей затрат и результатов необходимо приведение разновременных затрат и результатов к единому для всех вариантов моменту времени – расчетному году. </w:t>
      </w:r>
      <w:r w:rsidRPr="00B84D2A">
        <w:rPr>
          <w:i/>
        </w:rPr>
        <w:t>Этот процесс называется дисконтированием (уценкой) показателей</w:t>
      </w:r>
      <w:r w:rsidRPr="00B84D2A">
        <w:t>.</w:t>
      </w:r>
    </w:p>
    <w:p w14:paraId="5D84BABB" w14:textId="77777777" w:rsidR="00061591" w:rsidRPr="00B84D2A" w:rsidRDefault="00061591" w:rsidP="00061591">
      <w:pPr>
        <w:ind w:firstLine="709"/>
        <w:jc w:val="both"/>
      </w:pPr>
      <w:r w:rsidRPr="00B84D2A">
        <w:t>В качестве расчетного года обычно принимается наиболее ранний из всех рассматриваемых вариантов календарный год, предшествующий началу выпуска продукции или использования в производстве новой технологии.</w:t>
      </w:r>
    </w:p>
    <w:p w14:paraId="47FC6DBA" w14:textId="77777777" w:rsidR="00061591" w:rsidRPr="00B84D2A" w:rsidRDefault="00061591" w:rsidP="00061591">
      <w:pPr>
        <w:ind w:firstLine="709"/>
        <w:jc w:val="both"/>
      </w:pPr>
      <w:r w:rsidRPr="00B84D2A">
        <w:t>Приведение разновременных затрат и результатов всех лет периода реализации мероприятия к расчетному году осуществляется путем умножения их величины за каждый год на коэффициент приведения.</w:t>
      </w:r>
    </w:p>
    <w:p w14:paraId="3A0A5196" w14:textId="77777777" w:rsidR="00061591" w:rsidRPr="00B84D2A" w:rsidRDefault="00061591" w:rsidP="00061591">
      <w:pPr>
        <w:ind w:firstLine="709"/>
        <w:jc w:val="both"/>
      </w:pPr>
      <w:r w:rsidRPr="00B84D2A">
        <w:t>В качестве начального года расчетного периода принимается год начала финансирования работ по осуществлению мероприятия, включая проведение научных исследований.</w:t>
      </w:r>
    </w:p>
    <w:p w14:paraId="38E8B93D" w14:textId="77777777" w:rsidR="00061591" w:rsidRPr="00B84D2A" w:rsidRDefault="00061591" w:rsidP="00061591">
      <w:pPr>
        <w:ind w:firstLine="709"/>
        <w:jc w:val="both"/>
      </w:pPr>
      <w:r w:rsidRPr="00B84D2A">
        <w:t>Конечный год расчетного периода определяется моментом завершения всего жизненного цикла научно-технического мероприятия, включающего разработку, освоение, серийное производство, а также использование результатов осуществления мероприятия на предприятиях. Конечный год расчетного периода может определяться плановыми нормативными сроками обновления продукции по условиям ее производства и использования или сроками службы новых средств труда.</w:t>
      </w:r>
    </w:p>
    <w:p w14:paraId="53173984" w14:textId="77777777" w:rsidR="00061591" w:rsidRPr="00B84D2A" w:rsidRDefault="00061591" w:rsidP="00061591">
      <w:pPr>
        <w:ind w:firstLine="709"/>
        <w:jc w:val="both"/>
      </w:pPr>
      <w:r w:rsidRPr="00B84D2A">
        <w:t>Коэффициент приведения α</w:t>
      </w:r>
      <w:r w:rsidRPr="00B84D2A">
        <w:rPr>
          <w:vertAlign w:val="subscript"/>
        </w:rPr>
        <w:t>t</w:t>
      </w:r>
      <w:r w:rsidRPr="00B84D2A">
        <w:t xml:space="preserve"> применяется для соизмерения разновременных показателей путем приведения (дисконтирования) их к ценности в начальном периоде. Для приведения разновременных затрат, результатов и эффектов используется норма дисконта Е, равная требуемой инвестором норме дохода на капитал или ставке процента, которая уплачивается получателем ссуды.</w:t>
      </w:r>
    </w:p>
    <w:p w14:paraId="3D066D6C" w14:textId="77777777" w:rsidR="00061591" w:rsidRPr="00B84D2A" w:rsidRDefault="00061591" w:rsidP="00061591">
      <w:pPr>
        <w:ind w:firstLine="709"/>
        <w:jc w:val="both"/>
      </w:pPr>
      <w:r w:rsidRPr="00B84D2A">
        <w:t>Коэффициент приведения α</w:t>
      </w:r>
      <w:r w:rsidRPr="00B84D2A">
        <w:rPr>
          <w:vertAlign w:val="subscript"/>
        </w:rPr>
        <w:t>t</w:t>
      </w:r>
      <w:r w:rsidRPr="00B84D2A">
        <w:t xml:space="preserve"> рассчитывается по формуле:</w:t>
      </w:r>
    </w:p>
    <w:tbl>
      <w:tblPr>
        <w:tblW w:w="0" w:type="auto"/>
        <w:tblLook w:val="01E0" w:firstRow="1" w:lastRow="1" w:firstColumn="1" w:lastColumn="1" w:noHBand="0" w:noVBand="0"/>
      </w:tblPr>
      <w:tblGrid>
        <w:gridCol w:w="8330"/>
        <w:gridCol w:w="1417"/>
      </w:tblGrid>
      <w:tr w:rsidR="00061591" w:rsidRPr="00B84D2A" w14:paraId="6C7322CC" w14:textId="77777777" w:rsidTr="001D777B">
        <w:tc>
          <w:tcPr>
            <w:tcW w:w="8330" w:type="dxa"/>
          </w:tcPr>
          <w:p w14:paraId="3AA0945D" w14:textId="77777777" w:rsidR="00061591" w:rsidRPr="00B84D2A" w:rsidRDefault="00061591" w:rsidP="001D777B">
            <w:pPr>
              <w:pStyle w:val="a8"/>
              <w:ind w:firstLine="709"/>
              <w:rPr>
                <w:sz w:val="24"/>
                <w:szCs w:val="24"/>
              </w:rPr>
            </w:pPr>
            <w:r w:rsidRPr="00B84D2A">
              <w:rPr>
                <w:sz w:val="24"/>
                <w:szCs w:val="24"/>
              </w:rPr>
              <w:t>α</w:t>
            </w:r>
            <w:r w:rsidRPr="00B84D2A">
              <w:rPr>
                <w:sz w:val="24"/>
                <w:szCs w:val="24"/>
                <w:vertAlign w:val="subscript"/>
              </w:rPr>
              <w:t>t</w:t>
            </w:r>
            <w:r w:rsidRPr="00B84D2A">
              <w:rPr>
                <w:sz w:val="24"/>
                <w:szCs w:val="24"/>
              </w:rPr>
              <w:t xml:space="preserve"> = </w:t>
            </w:r>
            <w:r w:rsidRPr="00B84D2A">
              <w:rPr>
                <w:sz w:val="24"/>
                <w:szCs w:val="24"/>
              </w:rPr>
              <w:object w:dxaOrig="980" w:dyaOrig="700" w14:anchorId="12A5F700">
                <v:shape id="_x0000_i1035" type="#_x0000_t75" style="width:48.55pt;height:35.15pt" o:ole="" fillcolor="window">
                  <v:imagedata r:id="rId66" o:title=""/>
                </v:shape>
                <o:OLEObject Type="Embed" ProgID="Equation.3" ShapeID="_x0000_i1035" DrawAspect="Content" ObjectID="_1718085663" r:id="rId67"/>
              </w:object>
            </w:r>
            <w:r w:rsidRPr="00B84D2A">
              <w:rPr>
                <w:sz w:val="24"/>
                <w:szCs w:val="24"/>
              </w:rPr>
              <w:t>,</w:t>
            </w:r>
          </w:p>
        </w:tc>
        <w:tc>
          <w:tcPr>
            <w:tcW w:w="1417" w:type="dxa"/>
          </w:tcPr>
          <w:p w14:paraId="3D687C3E" w14:textId="77777777" w:rsidR="00061591" w:rsidRPr="00B84D2A" w:rsidRDefault="00061591" w:rsidP="001D777B">
            <w:pPr>
              <w:pStyle w:val="a8"/>
              <w:ind w:firstLine="709"/>
              <w:rPr>
                <w:sz w:val="24"/>
                <w:szCs w:val="24"/>
              </w:rPr>
            </w:pPr>
            <w:r w:rsidRPr="00B84D2A">
              <w:rPr>
                <w:sz w:val="24"/>
                <w:szCs w:val="24"/>
              </w:rPr>
              <w:t>(22)</w:t>
            </w:r>
          </w:p>
        </w:tc>
      </w:tr>
    </w:tbl>
    <w:p w14:paraId="180AE8DE" w14:textId="77777777" w:rsidR="00061591" w:rsidRPr="00B84D2A" w:rsidRDefault="00061591" w:rsidP="00061591">
      <w:pPr>
        <w:jc w:val="both"/>
      </w:pPr>
      <w:r w:rsidRPr="00B84D2A">
        <w:lastRenderedPageBreak/>
        <w:t>где  Е – норма дисконта;</w:t>
      </w:r>
    </w:p>
    <w:p w14:paraId="759450C1" w14:textId="77777777" w:rsidR="00061591" w:rsidRPr="00B84D2A" w:rsidRDefault="00061591" w:rsidP="00061591">
      <w:pPr>
        <w:jc w:val="both"/>
      </w:pPr>
      <w:r w:rsidRPr="00B84D2A">
        <w:t xml:space="preserve">        t – порядковый номер года расчета;</w:t>
      </w:r>
    </w:p>
    <w:p w14:paraId="55EB0096" w14:textId="77777777" w:rsidR="00061591" w:rsidRPr="00B84D2A" w:rsidRDefault="00061591" w:rsidP="00061591">
      <w:pPr>
        <w:jc w:val="both"/>
      </w:pPr>
      <w:r w:rsidRPr="00B84D2A">
        <w:t xml:space="preserve">        t</w:t>
      </w:r>
      <w:r w:rsidRPr="00B84D2A">
        <w:rPr>
          <w:vertAlign w:val="subscript"/>
        </w:rPr>
        <w:t>р</w:t>
      </w:r>
      <w:r w:rsidRPr="00B84D2A">
        <w:t xml:space="preserve"> – порядковый номер расчетного года (начальный год периода).</w:t>
      </w:r>
    </w:p>
    <w:p w14:paraId="338259BA" w14:textId="77777777" w:rsidR="00061591" w:rsidRPr="00B84D2A" w:rsidRDefault="00061591" w:rsidP="00061591">
      <w:pPr>
        <w:ind w:firstLine="709"/>
        <w:jc w:val="both"/>
      </w:pPr>
      <w:r w:rsidRPr="00B84D2A">
        <w:t>Норма дисконта (ставка сравнения) должна отражать возможную стоимость капитала, соответствующую возможной прибыли инвестора, которую он мог бы получить на ту же сумму капитала, вкладывая его в другом месте. Норма дисконта должна являться минимальной нормой прибыли, ниже которой предприниматель счел бы инвестиции не выгодными для себя.</w:t>
      </w:r>
    </w:p>
    <w:p w14:paraId="2AB9093E" w14:textId="77777777" w:rsidR="00061591" w:rsidRPr="00B84D2A" w:rsidRDefault="00061591" w:rsidP="00061591">
      <w:pPr>
        <w:ind w:firstLine="709"/>
        <w:jc w:val="both"/>
      </w:pPr>
      <w:r w:rsidRPr="00B84D2A">
        <w:t>Норма дисконта рассчитывается по формуле:</w:t>
      </w:r>
    </w:p>
    <w:tbl>
      <w:tblPr>
        <w:tblW w:w="9889" w:type="dxa"/>
        <w:tblLook w:val="01E0" w:firstRow="1" w:lastRow="1" w:firstColumn="1" w:lastColumn="1" w:noHBand="0" w:noVBand="0"/>
      </w:tblPr>
      <w:tblGrid>
        <w:gridCol w:w="8330"/>
        <w:gridCol w:w="1559"/>
      </w:tblGrid>
      <w:tr w:rsidR="00061591" w:rsidRPr="00B84D2A" w14:paraId="2805EDA9" w14:textId="77777777" w:rsidTr="001D777B">
        <w:tc>
          <w:tcPr>
            <w:tcW w:w="8330" w:type="dxa"/>
          </w:tcPr>
          <w:p w14:paraId="17A44CBE" w14:textId="77777777" w:rsidR="00061591" w:rsidRPr="00B84D2A" w:rsidRDefault="00061591" w:rsidP="001D777B">
            <w:pPr>
              <w:pStyle w:val="a8"/>
              <w:ind w:firstLine="709"/>
              <w:rPr>
                <w:sz w:val="24"/>
                <w:szCs w:val="24"/>
              </w:rPr>
            </w:pPr>
            <w:r w:rsidRPr="00B84D2A">
              <w:rPr>
                <w:sz w:val="24"/>
                <w:szCs w:val="24"/>
              </w:rPr>
              <w:t xml:space="preserve">Е = </w:t>
            </w:r>
            <w:r w:rsidRPr="00B84D2A">
              <w:rPr>
                <w:sz w:val="24"/>
                <w:szCs w:val="24"/>
                <w:lang w:val="en-US"/>
              </w:rPr>
              <w:t>I</w:t>
            </w:r>
            <w:r w:rsidRPr="00B84D2A">
              <w:rPr>
                <w:sz w:val="24"/>
                <w:szCs w:val="24"/>
              </w:rPr>
              <w:t xml:space="preserve"> + </w:t>
            </w:r>
            <w:r w:rsidRPr="00B84D2A">
              <w:rPr>
                <w:sz w:val="24"/>
                <w:szCs w:val="24"/>
                <w:lang w:val="en-US"/>
              </w:rPr>
              <w:t>MRR</w:t>
            </w:r>
            <w:r w:rsidRPr="00B84D2A">
              <w:rPr>
                <w:sz w:val="24"/>
                <w:szCs w:val="24"/>
              </w:rPr>
              <w:t xml:space="preserve"> * </w:t>
            </w:r>
            <w:r w:rsidRPr="00B84D2A">
              <w:rPr>
                <w:sz w:val="24"/>
                <w:szCs w:val="24"/>
                <w:lang w:val="en-US"/>
              </w:rPr>
              <w:t>RI</w:t>
            </w:r>
            <w:r w:rsidRPr="00B84D2A">
              <w:rPr>
                <w:sz w:val="24"/>
                <w:szCs w:val="24"/>
              </w:rPr>
              <w:t>,</w:t>
            </w:r>
          </w:p>
        </w:tc>
        <w:tc>
          <w:tcPr>
            <w:tcW w:w="1559" w:type="dxa"/>
          </w:tcPr>
          <w:p w14:paraId="1520D7DD" w14:textId="77777777" w:rsidR="00061591" w:rsidRPr="00B84D2A" w:rsidRDefault="00061591" w:rsidP="001D777B">
            <w:pPr>
              <w:pStyle w:val="a8"/>
              <w:ind w:firstLine="709"/>
              <w:rPr>
                <w:sz w:val="24"/>
                <w:szCs w:val="24"/>
              </w:rPr>
            </w:pPr>
            <w:r w:rsidRPr="00B84D2A">
              <w:rPr>
                <w:sz w:val="24"/>
                <w:szCs w:val="24"/>
              </w:rPr>
              <w:t>(23)</w:t>
            </w:r>
          </w:p>
        </w:tc>
      </w:tr>
    </w:tbl>
    <w:p w14:paraId="067B44F7" w14:textId="77777777" w:rsidR="00061591" w:rsidRPr="00B84D2A" w:rsidRDefault="00061591" w:rsidP="00061591">
      <w:pPr>
        <w:jc w:val="both"/>
      </w:pPr>
      <w:r w:rsidRPr="00B84D2A">
        <w:t>где I – темп инфляции;</w:t>
      </w:r>
    </w:p>
    <w:p w14:paraId="42115FAB" w14:textId="77777777" w:rsidR="00061591" w:rsidRPr="00B84D2A" w:rsidRDefault="00061591" w:rsidP="00061591">
      <w:pPr>
        <w:jc w:val="both"/>
      </w:pPr>
      <w:r w:rsidRPr="00B84D2A">
        <w:t xml:space="preserve">      MRR – минимальная реальная норма прибыли;</w:t>
      </w:r>
    </w:p>
    <w:p w14:paraId="2F8FF5D8" w14:textId="77777777" w:rsidR="00061591" w:rsidRPr="00B84D2A" w:rsidRDefault="00061591" w:rsidP="00061591">
      <w:pPr>
        <w:jc w:val="both"/>
      </w:pPr>
      <w:r w:rsidRPr="00B84D2A">
        <w:t xml:space="preserve">      RI – коэффициент, учитывающий степень инвестиционного риска.</w:t>
      </w:r>
    </w:p>
    <w:p w14:paraId="40D72753" w14:textId="77777777" w:rsidR="00061591" w:rsidRPr="00B84D2A" w:rsidRDefault="00061591" w:rsidP="00061591">
      <w:pPr>
        <w:ind w:firstLine="709"/>
        <w:jc w:val="both"/>
      </w:pPr>
      <w:r w:rsidRPr="00B84D2A">
        <w:rPr>
          <w:u w:val="single"/>
        </w:rPr>
        <w:t>Чистый дисконтированный доход ЧДД</w:t>
      </w:r>
      <w:r w:rsidRPr="00B84D2A">
        <w:t xml:space="preserve"> при оценке коммерческой эффективности рассчитывается по формуле:</w:t>
      </w:r>
    </w:p>
    <w:p w14:paraId="190C7C69" w14:textId="77777777" w:rsidR="00061591" w:rsidRPr="00B84D2A" w:rsidRDefault="00061591" w:rsidP="00061591">
      <w:pPr>
        <w:tabs>
          <w:tab w:val="left" w:pos="9720"/>
        </w:tabs>
        <w:ind w:firstLine="709"/>
        <w:jc w:val="both"/>
      </w:pPr>
      <w:r w:rsidRPr="00B84D2A">
        <w:rPr>
          <w:position w:val="-28"/>
        </w:rPr>
        <w:object w:dxaOrig="4200" w:dyaOrig="680" w14:anchorId="0401766C">
          <v:shape id="_x0000_i1036" type="#_x0000_t75" style="width:223.55pt;height:37.65pt" o:ole="" fillcolor="window">
            <v:imagedata r:id="rId68" o:title=""/>
          </v:shape>
          <o:OLEObject Type="Embed" ProgID="Equation.3" ShapeID="_x0000_i1036" DrawAspect="Content" ObjectID="_1718085664" r:id="rId69"/>
        </w:object>
      </w:r>
      <w:r w:rsidRPr="00B84D2A">
        <w:t>,</w:t>
      </w:r>
      <w:r w:rsidRPr="00B84D2A">
        <w:tab/>
        <w:t>(24)</w:t>
      </w:r>
    </w:p>
    <w:p w14:paraId="0F0D9925" w14:textId="77777777" w:rsidR="00061591" w:rsidRPr="00B84D2A" w:rsidRDefault="00061591" w:rsidP="00061591">
      <w:pPr>
        <w:jc w:val="both"/>
      </w:pPr>
      <w:r w:rsidRPr="00B84D2A">
        <w:t>где Пч – чистая прибыль, руб;</w:t>
      </w:r>
    </w:p>
    <w:p w14:paraId="17B8E17B" w14:textId="77777777" w:rsidR="00061591" w:rsidRPr="00B84D2A" w:rsidRDefault="00061591" w:rsidP="00061591">
      <w:pPr>
        <w:jc w:val="both"/>
      </w:pPr>
      <w:r w:rsidRPr="00B84D2A">
        <w:t>А – амортизационные отчисления, руб;</w:t>
      </w:r>
    </w:p>
    <w:p w14:paraId="2AAEF8A3" w14:textId="77777777" w:rsidR="00061591" w:rsidRPr="00B84D2A" w:rsidRDefault="00061591" w:rsidP="00061591">
      <w:pPr>
        <w:jc w:val="both"/>
      </w:pPr>
      <w:r w:rsidRPr="00B84D2A">
        <w:t>К – капитальные вложения, руб.</w:t>
      </w:r>
    </w:p>
    <w:p w14:paraId="15854D99" w14:textId="77777777" w:rsidR="00061591" w:rsidRPr="00B84D2A" w:rsidRDefault="00061591" w:rsidP="00061591">
      <w:pPr>
        <w:ind w:firstLine="709"/>
        <w:jc w:val="both"/>
      </w:pPr>
      <w:r w:rsidRPr="00B84D2A">
        <w:t>Если ЧДД проекта положителен, проект является эффективным.</w:t>
      </w:r>
    </w:p>
    <w:p w14:paraId="35FEABE4" w14:textId="77777777" w:rsidR="00061591" w:rsidRPr="00B84D2A" w:rsidRDefault="00061591" w:rsidP="00061591">
      <w:pPr>
        <w:ind w:firstLine="709"/>
        <w:jc w:val="both"/>
      </w:pPr>
      <w:r w:rsidRPr="00B84D2A">
        <w:rPr>
          <w:u w:val="single"/>
        </w:rPr>
        <w:t xml:space="preserve">Индекс доходности (прибыльности) </w:t>
      </w:r>
      <w:r w:rsidRPr="00B84D2A">
        <w:rPr>
          <w:u w:val="single"/>
          <w:lang w:val="en-US"/>
        </w:rPr>
        <w:t>I</w:t>
      </w:r>
      <w:r w:rsidRPr="00B84D2A">
        <w:rPr>
          <w:u w:val="single"/>
          <w:vertAlign w:val="subscript"/>
        </w:rPr>
        <w:t>Д</w:t>
      </w:r>
      <w:r w:rsidRPr="00B84D2A">
        <w:rPr>
          <w:u w:val="single"/>
        </w:rPr>
        <w:t xml:space="preserve"> </w:t>
      </w:r>
      <w:r w:rsidRPr="00B84D2A">
        <w:t>представляет отношение чистого дисконтированного дохода  к приведенным капительным вложениям КО, увеличенное на 1.:</w:t>
      </w:r>
    </w:p>
    <w:p w14:paraId="06152458" w14:textId="77777777" w:rsidR="00061591" w:rsidRPr="00B84D2A" w:rsidRDefault="00061591" w:rsidP="00061591">
      <w:pPr>
        <w:tabs>
          <w:tab w:val="left" w:pos="9720"/>
        </w:tabs>
        <w:ind w:firstLine="709"/>
        <w:jc w:val="both"/>
      </w:pPr>
      <w:r w:rsidRPr="00B84D2A">
        <w:rPr>
          <w:position w:val="-60"/>
        </w:rPr>
        <w:object w:dxaOrig="3800" w:dyaOrig="1320" w14:anchorId="4728C249">
          <v:shape id="_x0000_i1037" type="#_x0000_t75" style="width:191.7pt;height:68.65pt" o:ole="" fillcolor="window">
            <v:imagedata r:id="rId70" o:title=""/>
          </v:shape>
          <o:OLEObject Type="Embed" ProgID="Equation.3" ShapeID="_x0000_i1037" DrawAspect="Content" ObjectID="_1718085665" r:id="rId71"/>
        </w:object>
      </w:r>
      <w:r w:rsidRPr="00B84D2A">
        <w:t>.</w:t>
      </w:r>
      <w:r w:rsidRPr="00B84D2A">
        <w:tab/>
        <w:t>(25)</w:t>
      </w:r>
    </w:p>
    <w:p w14:paraId="742007A0" w14:textId="77777777" w:rsidR="00061591" w:rsidRPr="00B84D2A" w:rsidRDefault="00061591" w:rsidP="00061591">
      <w:pPr>
        <w:ind w:firstLine="709"/>
        <w:jc w:val="both"/>
      </w:pPr>
      <w:r w:rsidRPr="00B84D2A">
        <w:t>Если ЧДД положителен, то индекс доходности больше единицы (</w:t>
      </w:r>
      <w:r w:rsidRPr="00B84D2A">
        <w:rPr>
          <w:lang w:val="en-US"/>
        </w:rPr>
        <w:t>I</w:t>
      </w:r>
      <w:r w:rsidRPr="00B84D2A">
        <w:rPr>
          <w:vertAlign w:val="subscript"/>
        </w:rPr>
        <w:t>Д</w:t>
      </w:r>
      <w:r w:rsidRPr="00B84D2A">
        <w:t xml:space="preserve"> &gt; 1), и проект эффективен.</w:t>
      </w:r>
    </w:p>
    <w:p w14:paraId="0BD18628" w14:textId="77777777" w:rsidR="00061591" w:rsidRPr="00B84D2A" w:rsidRDefault="00061591" w:rsidP="00061591">
      <w:pPr>
        <w:ind w:firstLine="709"/>
        <w:jc w:val="both"/>
      </w:pPr>
      <w:r w:rsidRPr="00B84D2A">
        <w:rPr>
          <w:u w:val="single"/>
        </w:rPr>
        <w:t xml:space="preserve">Внутренняя норма доходности (прибыли) </w:t>
      </w:r>
      <w:r w:rsidRPr="00B84D2A">
        <w:t>представляет ту норму дисконта, Е</w:t>
      </w:r>
      <w:r w:rsidRPr="00B84D2A">
        <w:rPr>
          <w:vertAlign w:val="subscript"/>
        </w:rPr>
        <w:t>ВН</w:t>
      </w:r>
      <w:r w:rsidRPr="00B84D2A">
        <w:t>, при которой величина чистого дисконтированного дохода без учета капитальных вложений равна приведенным капитальным вложениям.</w:t>
      </w:r>
    </w:p>
    <w:p w14:paraId="001457EB" w14:textId="77777777" w:rsidR="00061591" w:rsidRPr="00B84D2A" w:rsidRDefault="00061591" w:rsidP="00061591">
      <w:pPr>
        <w:ind w:firstLine="709"/>
        <w:jc w:val="both"/>
      </w:pPr>
      <w:r w:rsidRPr="00B84D2A">
        <w:t>Е</w:t>
      </w:r>
      <w:r w:rsidRPr="00B84D2A">
        <w:rPr>
          <w:vertAlign w:val="subscript"/>
        </w:rPr>
        <w:t>ВН</w:t>
      </w:r>
      <w:r w:rsidRPr="00B84D2A">
        <w:t xml:space="preserve"> определяется на основе решения уравнения:</w:t>
      </w:r>
    </w:p>
    <w:p w14:paraId="277D8C5E" w14:textId="77777777" w:rsidR="00061591" w:rsidRPr="00B84D2A" w:rsidRDefault="00061591" w:rsidP="00061591">
      <w:pPr>
        <w:tabs>
          <w:tab w:val="left" w:pos="9720"/>
        </w:tabs>
        <w:ind w:firstLine="709"/>
        <w:jc w:val="both"/>
      </w:pPr>
      <w:r w:rsidRPr="00B84D2A">
        <w:object w:dxaOrig="3300" w:dyaOrig="700" w14:anchorId="01B23514">
          <v:shape id="_x0000_i1038" type="#_x0000_t75" style="width:171.65pt;height:37.65pt" o:ole="" fillcolor="window">
            <v:imagedata r:id="rId72" o:title=""/>
          </v:shape>
          <o:OLEObject Type="Embed" ProgID="Equation.3" ShapeID="_x0000_i1038" DrawAspect="Content" ObjectID="_1718085666" r:id="rId73"/>
        </w:object>
      </w:r>
      <w:r w:rsidRPr="00B84D2A">
        <w:t>.</w:t>
      </w:r>
      <w:r w:rsidRPr="00B84D2A">
        <w:tab/>
        <w:t>(26)</w:t>
      </w:r>
    </w:p>
    <w:p w14:paraId="167EBC42" w14:textId="77777777" w:rsidR="00061591" w:rsidRPr="00B84D2A" w:rsidRDefault="00061591" w:rsidP="00061591">
      <w:pPr>
        <w:ind w:firstLine="709"/>
        <w:jc w:val="both"/>
      </w:pPr>
      <w:r w:rsidRPr="00B84D2A">
        <w:t>Е</w:t>
      </w:r>
      <w:r w:rsidRPr="00B84D2A">
        <w:rPr>
          <w:vertAlign w:val="subscript"/>
        </w:rPr>
        <w:t>ВН</w:t>
      </w:r>
      <w:r w:rsidRPr="00B84D2A">
        <w:t xml:space="preserve"> определяется в процессе расчета и сравнивается с требуемой инвестором нормой дохода на вкладываемый капитал. Если Е</w:t>
      </w:r>
      <w:r w:rsidRPr="00B84D2A">
        <w:rPr>
          <w:vertAlign w:val="subscript"/>
        </w:rPr>
        <w:t>ВН</w:t>
      </w:r>
      <w:r w:rsidRPr="00B84D2A">
        <w:t xml:space="preserve"> равна или больше требуемой нормы дохода на капитал, инвестиции в данный проект оправданы, и может рассматриваться вопрос о его принятии. Если она меньше – инвестиции в данный проект не целесообразны.</w:t>
      </w:r>
    </w:p>
    <w:p w14:paraId="1708E361" w14:textId="77777777" w:rsidR="00061591" w:rsidRPr="00B84D2A" w:rsidRDefault="00061591" w:rsidP="00061591">
      <w:pPr>
        <w:ind w:firstLine="709"/>
        <w:jc w:val="both"/>
      </w:pPr>
      <w:r w:rsidRPr="00B84D2A">
        <w:rPr>
          <w:u w:val="single"/>
        </w:rPr>
        <w:t xml:space="preserve">Срок окупаемости </w:t>
      </w:r>
      <w:r w:rsidRPr="00B84D2A">
        <w:t>капитальных вложений показывает число лет, в течение которых капитальные вложения окупаются за счет ежегодно получаемых доходов.</w:t>
      </w:r>
    </w:p>
    <w:p w14:paraId="4B07CAF1" w14:textId="77777777" w:rsidR="00061591" w:rsidRPr="00B84D2A" w:rsidRDefault="00061591" w:rsidP="00061591">
      <w:pPr>
        <w:ind w:firstLine="709"/>
        <w:jc w:val="both"/>
      </w:pPr>
      <w:r w:rsidRPr="00B84D2A">
        <w:t>Срок окупаемости – это минимальный временной интервал от начала осуществлениы проекта, за пределами которого чистый дисконтированный доход является положительным. Срок окупаемости представляет собой порядковый год, в котором чистый дисконтированный доход равен нулю.</w:t>
      </w:r>
    </w:p>
    <w:p w14:paraId="05015D11" w14:textId="77777777" w:rsidR="00061591" w:rsidRDefault="00061591" w:rsidP="00061591">
      <w:pPr>
        <w:ind w:firstLine="709"/>
        <w:jc w:val="both"/>
      </w:pPr>
      <w:r w:rsidRPr="00B84D2A">
        <w:t>Доходы от осуществления проекта и первоначальные вложения рассчитываются с дисконтированием или без него. Соответственно, получится два различных сока окупаемости. Однако более целесообразно определять срок окупаемости с использованием дисконтирования.</w:t>
      </w:r>
    </w:p>
    <w:p w14:paraId="205BFCAA" w14:textId="77777777" w:rsidR="00061591" w:rsidRPr="00B84D2A" w:rsidRDefault="00061591" w:rsidP="00061591">
      <w:pPr>
        <w:ind w:firstLine="709"/>
        <w:jc w:val="both"/>
      </w:pPr>
    </w:p>
    <w:p w14:paraId="03F8D509" w14:textId="77777777" w:rsidR="00DF6B9A" w:rsidRDefault="00DF6B9A">
      <w:pPr>
        <w:spacing w:after="200" w:line="276" w:lineRule="auto"/>
        <w:rPr>
          <w:b/>
        </w:rPr>
      </w:pPr>
      <w:r>
        <w:rPr>
          <w:b/>
        </w:rPr>
        <w:br w:type="page"/>
      </w:r>
    </w:p>
    <w:p w14:paraId="7C11747C" w14:textId="28A541BE" w:rsidR="002C13CD" w:rsidRPr="00C625E2" w:rsidRDefault="0072468F" w:rsidP="002C13CD">
      <w:pPr>
        <w:autoSpaceDE w:val="0"/>
        <w:autoSpaceDN w:val="0"/>
        <w:adjustRightInd w:val="0"/>
        <w:contextualSpacing/>
        <w:jc w:val="center"/>
        <w:rPr>
          <w:b/>
        </w:rPr>
      </w:pPr>
      <w:r>
        <w:rPr>
          <w:b/>
        </w:rPr>
        <w:lastRenderedPageBreak/>
        <w:t xml:space="preserve">Вопросы для подготовки к </w:t>
      </w:r>
      <w:r w:rsidR="00330A04">
        <w:rPr>
          <w:b/>
        </w:rPr>
        <w:t>зачёту</w:t>
      </w:r>
    </w:p>
    <w:p w14:paraId="44AEBE6B" w14:textId="77777777" w:rsidR="002C13CD" w:rsidRPr="007A3CA0" w:rsidRDefault="002C13CD" w:rsidP="002C13CD">
      <w:pPr>
        <w:autoSpaceDE w:val="0"/>
        <w:autoSpaceDN w:val="0"/>
        <w:adjustRightInd w:val="0"/>
        <w:contextualSpacing/>
        <w:jc w:val="center"/>
      </w:pPr>
      <w:r w:rsidRPr="007A3CA0">
        <w:t>по дисциплине «</w:t>
      </w:r>
      <w:r w:rsidR="007A3CA0" w:rsidRPr="007A3CA0">
        <w:rPr>
          <w:b/>
          <w:u w:val="single"/>
        </w:rPr>
        <w:t>Организация управления в отраслях нефтегазового комплекса</w:t>
      </w:r>
      <w:r w:rsidRPr="007A3CA0">
        <w:t>»</w:t>
      </w:r>
    </w:p>
    <w:p w14:paraId="7ECBF4FF" w14:textId="77777777" w:rsidR="002C13CD" w:rsidRDefault="002C13CD" w:rsidP="002C13CD">
      <w:pPr>
        <w:spacing w:line="360" w:lineRule="auto"/>
        <w:ind w:left="426" w:hanging="426"/>
        <w:jc w:val="center"/>
        <w:rPr>
          <w:b/>
        </w:rPr>
      </w:pPr>
    </w:p>
    <w:p w14:paraId="7182CA94" w14:textId="77777777" w:rsidR="00374FA4" w:rsidRPr="00B84D2A" w:rsidRDefault="00374FA4" w:rsidP="00E07932">
      <w:pPr>
        <w:pStyle w:val="a8"/>
        <w:numPr>
          <w:ilvl w:val="0"/>
          <w:numId w:val="35"/>
        </w:numPr>
        <w:rPr>
          <w:sz w:val="24"/>
          <w:szCs w:val="24"/>
        </w:rPr>
      </w:pPr>
      <w:r w:rsidRPr="00B84D2A">
        <w:rPr>
          <w:sz w:val="24"/>
          <w:szCs w:val="24"/>
        </w:rPr>
        <w:t>Менеджмент как система.</w:t>
      </w:r>
    </w:p>
    <w:p w14:paraId="41A277FE" w14:textId="77777777" w:rsidR="00374FA4" w:rsidRPr="00B84D2A" w:rsidRDefault="00374FA4" w:rsidP="00E07932">
      <w:pPr>
        <w:pStyle w:val="a8"/>
        <w:numPr>
          <w:ilvl w:val="0"/>
          <w:numId w:val="35"/>
        </w:numPr>
        <w:rPr>
          <w:sz w:val="24"/>
          <w:szCs w:val="24"/>
        </w:rPr>
      </w:pPr>
      <w:r w:rsidRPr="00B84D2A">
        <w:rPr>
          <w:sz w:val="24"/>
          <w:szCs w:val="24"/>
        </w:rPr>
        <w:t>Развитие теории и практики менеджмента.</w:t>
      </w:r>
    </w:p>
    <w:p w14:paraId="10E2183A" w14:textId="77777777" w:rsidR="00374FA4" w:rsidRPr="00B84D2A" w:rsidRDefault="00374FA4" w:rsidP="00E07932">
      <w:pPr>
        <w:pStyle w:val="a8"/>
        <w:numPr>
          <w:ilvl w:val="0"/>
          <w:numId w:val="35"/>
        </w:numPr>
        <w:rPr>
          <w:sz w:val="24"/>
          <w:szCs w:val="24"/>
        </w:rPr>
      </w:pPr>
      <w:r w:rsidRPr="00B84D2A">
        <w:rPr>
          <w:bCs/>
          <w:color w:val="000000"/>
          <w:sz w:val="24"/>
          <w:szCs w:val="24"/>
        </w:rPr>
        <w:t>Классификация управленческих решений.</w:t>
      </w:r>
    </w:p>
    <w:p w14:paraId="4CC83173" w14:textId="77777777" w:rsidR="00374FA4" w:rsidRPr="00B84D2A" w:rsidRDefault="00374FA4" w:rsidP="00E07932">
      <w:pPr>
        <w:pStyle w:val="a8"/>
        <w:numPr>
          <w:ilvl w:val="0"/>
          <w:numId w:val="35"/>
        </w:numPr>
        <w:rPr>
          <w:sz w:val="24"/>
          <w:szCs w:val="24"/>
        </w:rPr>
      </w:pPr>
      <w:r w:rsidRPr="00B84D2A">
        <w:rPr>
          <w:sz w:val="24"/>
          <w:szCs w:val="24"/>
        </w:rPr>
        <w:t>Основные принципы менеджмента.</w:t>
      </w:r>
    </w:p>
    <w:p w14:paraId="371DF473" w14:textId="77777777" w:rsidR="00374FA4" w:rsidRPr="00B84D2A" w:rsidRDefault="00374FA4" w:rsidP="00E07932">
      <w:pPr>
        <w:pStyle w:val="a8"/>
        <w:numPr>
          <w:ilvl w:val="0"/>
          <w:numId w:val="35"/>
        </w:numPr>
        <w:rPr>
          <w:sz w:val="24"/>
          <w:szCs w:val="24"/>
        </w:rPr>
      </w:pPr>
      <w:r w:rsidRPr="00B84D2A">
        <w:rPr>
          <w:sz w:val="24"/>
          <w:szCs w:val="24"/>
        </w:rPr>
        <w:t>Характеристика функции «планирование» в науке управления.</w:t>
      </w:r>
    </w:p>
    <w:p w14:paraId="1337BA4B" w14:textId="77777777" w:rsidR="00374FA4" w:rsidRPr="00B84D2A" w:rsidRDefault="00374FA4" w:rsidP="00E07932">
      <w:pPr>
        <w:pStyle w:val="a8"/>
        <w:numPr>
          <w:ilvl w:val="0"/>
          <w:numId w:val="35"/>
        </w:numPr>
        <w:rPr>
          <w:sz w:val="24"/>
          <w:szCs w:val="24"/>
        </w:rPr>
      </w:pPr>
      <w:r w:rsidRPr="00B84D2A">
        <w:rPr>
          <w:sz w:val="24"/>
          <w:szCs w:val="24"/>
        </w:rPr>
        <w:t>Методы разработки планов.</w:t>
      </w:r>
    </w:p>
    <w:p w14:paraId="5BF292E8" w14:textId="77777777" w:rsidR="00374FA4" w:rsidRPr="00B84D2A" w:rsidRDefault="00374FA4" w:rsidP="00E07932">
      <w:pPr>
        <w:pStyle w:val="a8"/>
        <w:numPr>
          <w:ilvl w:val="0"/>
          <w:numId w:val="35"/>
        </w:numPr>
        <w:rPr>
          <w:sz w:val="24"/>
          <w:szCs w:val="24"/>
        </w:rPr>
      </w:pPr>
      <w:r w:rsidRPr="00B84D2A">
        <w:rPr>
          <w:sz w:val="24"/>
          <w:szCs w:val="24"/>
        </w:rPr>
        <w:t>Виды организационных структур управления.</w:t>
      </w:r>
    </w:p>
    <w:p w14:paraId="03FAA8F3" w14:textId="77777777" w:rsidR="00374FA4" w:rsidRPr="00B84D2A" w:rsidRDefault="00374FA4" w:rsidP="00E07932">
      <w:pPr>
        <w:pStyle w:val="a8"/>
        <w:numPr>
          <w:ilvl w:val="0"/>
          <w:numId w:val="35"/>
        </w:numPr>
        <w:rPr>
          <w:sz w:val="24"/>
          <w:szCs w:val="24"/>
        </w:rPr>
      </w:pPr>
      <w:r w:rsidRPr="00B84D2A">
        <w:rPr>
          <w:sz w:val="24"/>
          <w:szCs w:val="24"/>
        </w:rPr>
        <w:t>Характеристика функций менеджмента.</w:t>
      </w:r>
    </w:p>
    <w:p w14:paraId="42301D83" w14:textId="77777777" w:rsidR="00374FA4" w:rsidRPr="00B84D2A" w:rsidRDefault="00374FA4" w:rsidP="00E07932">
      <w:pPr>
        <w:pStyle w:val="a8"/>
        <w:numPr>
          <w:ilvl w:val="0"/>
          <w:numId w:val="35"/>
        </w:numPr>
        <w:rPr>
          <w:sz w:val="24"/>
          <w:szCs w:val="24"/>
        </w:rPr>
      </w:pPr>
      <w:r w:rsidRPr="00B84D2A">
        <w:rPr>
          <w:sz w:val="24"/>
          <w:szCs w:val="24"/>
        </w:rPr>
        <w:t>Характеристика функции «организация» в науке управления.</w:t>
      </w:r>
    </w:p>
    <w:p w14:paraId="4AE8FD03" w14:textId="77777777" w:rsidR="00374FA4" w:rsidRPr="00B84D2A" w:rsidRDefault="00374FA4" w:rsidP="00E07932">
      <w:pPr>
        <w:pStyle w:val="a8"/>
        <w:numPr>
          <w:ilvl w:val="0"/>
          <w:numId w:val="35"/>
        </w:numPr>
        <w:rPr>
          <w:sz w:val="24"/>
          <w:szCs w:val="24"/>
        </w:rPr>
      </w:pPr>
      <w:r w:rsidRPr="00B84D2A">
        <w:rPr>
          <w:sz w:val="24"/>
          <w:szCs w:val="24"/>
        </w:rPr>
        <w:t>Характеристика функции «контроль» в науке управления.</w:t>
      </w:r>
    </w:p>
    <w:p w14:paraId="673F2E6F" w14:textId="77777777" w:rsidR="00374FA4" w:rsidRPr="00B84D2A" w:rsidRDefault="00374FA4" w:rsidP="00E07932">
      <w:pPr>
        <w:pStyle w:val="a8"/>
        <w:numPr>
          <w:ilvl w:val="0"/>
          <w:numId w:val="35"/>
        </w:numPr>
        <w:rPr>
          <w:sz w:val="24"/>
          <w:szCs w:val="24"/>
        </w:rPr>
      </w:pPr>
      <w:r w:rsidRPr="00B84D2A">
        <w:rPr>
          <w:sz w:val="24"/>
          <w:szCs w:val="24"/>
        </w:rPr>
        <w:t>Характеристика функции «мотивация» в науке управления.</w:t>
      </w:r>
    </w:p>
    <w:p w14:paraId="7DE54A10" w14:textId="77777777" w:rsidR="00374FA4" w:rsidRPr="00B84D2A" w:rsidRDefault="00374FA4" w:rsidP="00E07932">
      <w:pPr>
        <w:pStyle w:val="a8"/>
        <w:numPr>
          <w:ilvl w:val="0"/>
          <w:numId w:val="35"/>
        </w:numPr>
        <w:rPr>
          <w:sz w:val="24"/>
          <w:szCs w:val="24"/>
        </w:rPr>
      </w:pPr>
      <w:r w:rsidRPr="00B84D2A">
        <w:rPr>
          <w:sz w:val="24"/>
          <w:szCs w:val="24"/>
        </w:rPr>
        <w:t>Дивизиональные структуры управления.</w:t>
      </w:r>
    </w:p>
    <w:p w14:paraId="60573DAC" w14:textId="77777777" w:rsidR="00374FA4" w:rsidRPr="00B84D2A" w:rsidRDefault="00374FA4" w:rsidP="00E07932">
      <w:pPr>
        <w:numPr>
          <w:ilvl w:val="0"/>
          <w:numId w:val="35"/>
        </w:numPr>
        <w:jc w:val="both"/>
      </w:pPr>
      <w:r w:rsidRPr="00B84D2A">
        <w:t>Организационно-распорядительные методы управления производством.</w:t>
      </w:r>
    </w:p>
    <w:p w14:paraId="0DE5E50D" w14:textId="77777777" w:rsidR="00374FA4" w:rsidRPr="00B84D2A" w:rsidRDefault="00374FA4" w:rsidP="00E07932">
      <w:pPr>
        <w:pStyle w:val="a8"/>
        <w:numPr>
          <w:ilvl w:val="0"/>
          <w:numId w:val="35"/>
        </w:numPr>
        <w:rPr>
          <w:sz w:val="24"/>
          <w:szCs w:val="24"/>
        </w:rPr>
      </w:pPr>
      <w:r w:rsidRPr="00B84D2A">
        <w:rPr>
          <w:sz w:val="24"/>
          <w:szCs w:val="24"/>
        </w:rPr>
        <w:t>Методы управления производством.</w:t>
      </w:r>
    </w:p>
    <w:p w14:paraId="4790D6F9" w14:textId="77777777" w:rsidR="00374FA4" w:rsidRPr="00B84D2A" w:rsidRDefault="00374FA4" w:rsidP="00E07932">
      <w:pPr>
        <w:pStyle w:val="a8"/>
        <w:numPr>
          <w:ilvl w:val="0"/>
          <w:numId w:val="35"/>
        </w:numPr>
        <w:rPr>
          <w:sz w:val="24"/>
          <w:szCs w:val="24"/>
        </w:rPr>
      </w:pPr>
      <w:r w:rsidRPr="00B84D2A">
        <w:rPr>
          <w:sz w:val="24"/>
          <w:szCs w:val="24"/>
        </w:rPr>
        <w:t>Матричные структуры управления.</w:t>
      </w:r>
    </w:p>
    <w:p w14:paraId="1A93F197" w14:textId="77777777" w:rsidR="00374FA4" w:rsidRPr="00B84D2A" w:rsidRDefault="00374FA4" w:rsidP="00E07932">
      <w:pPr>
        <w:numPr>
          <w:ilvl w:val="0"/>
          <w:numId w:val="35"/>
        </w:numPr>
        <w:jc w:val="both"/>
      </w:pPr>
      <w:r w:rsidRPr="00B84D2A">
        <w:t>Социально-психологические методы управления производством.</w:t>
      </w:r>
    </w:p>
    <w:p w14:paraId="38A7ED3F" w14:textId="77777777" w:rsidR="00374FA4" w:rsidRPr="00B84D2A" w:rsidRDefault="00374FA4" w:rsidP="00E07932">
      <w:pPr>
        <w:pStyle w:val="a8"/>
        <w:numPr>
          <w:ilvl w:val="0"/>
          <w:numId w:val="35"/>
        </w:numPr>
        <w:rPr>
          <w:sz w:val="24"/>
          <w:szCs w:val="24"/>
        </w:rPr>
      </w:pPr>
      <w:r w:rsidRPr="00B84D2A">
        <w:rPr>
          <w:sz w:val="24"/>
          <w:szCs w:val="24"/>
        </w:rPr>
        <w:t>Формы разделения управленческого труда.</w:t>
      </w:r>
    </w:p>
    <w:p w14:paraId="1D4556FE" w14:textId="77777777" w:rsidR="00374FA4" w:rsidRPr="00B84D2A" w:rsidRDefault="00374FA4" w:rsidP="00E07932">
      <w:pPr>
        <w:pStyle w:val="a8"/>
        <w:numPr>
          <w:ilvl w:val="0"/>
          <w:numId w:val="35"/>
        </w:numPr>
        <w:rPr>
          <w:sz w:val="24"/>
          <w:szCs w:val="24"/>
        </w:rPr>
      </w:pPr>
      <w:r w:rsidRPr="00B84D2A">
        <w:rPr>
          <w:sz w:val="24"/>
          <w:szCs w:val="24"/>
        </w:rPr>
        <w:t>Линейная структура управления.</w:t>
      </w:r>
    </w:p>
    <w:p w14:paraId="0826FE3B" w14:textId="77777777" w:rsidR="00374FA4" w:rsidRPr="00B84D2A" w:rsidRDefault="00374FA4" w:rsidP="00E07932">
      <w:pPr>
        <w:pStyle w:val="a8"/>
        <w:numPr>
          <w:ilvl w:val="0"/>
          <w:numId w:val="35"/>
        </w:numPr>
        <w:rPr>
          <w:sz w:val="24"/>
          <w:szCs w:val="24"/>
        </w:rPr>
      </w:pPr>
      <w:r w:rsidRPr="00B84D2A">
        <w:rPr>
          <w:sz w:val="24"/>
          <w:szCs w:val="24"/>
        </w:rPr>
        <w:t>Линейно-штабная структура управления.</w:t>
      </w:r>
    </w:p>
    <w:p w14:paraId="5AF3DA80" w14:textId="77777777" w:rsidR="00374FA4" w:rsidRPr="00B84D2A" w:rsidRDefault="00374FA4" w:rsidP="00E07932">
      <w:pPr>
        <w:pStyle w:val="a8"/>
        <w:numPr>
          <w:ilvl w:val="0"/>
          <w:numId w:val="35"/>
        </w:numPr>
        <w:rPr>
          <w:sz w:val="24"/>
          <w:szCs w:val="24"/>
        </w:rPr>
      </w:pPr>
      <w:r w:rsidRPr="00B84D2A">
        <w:rPr>
          <w:sz w:val="24"/>
          <w:szCs w:val="24"/>
        </w:rPr>
        <w:t>Линейно-функциональная структура управления.</w:t>
      </w:r>
    </w:p>
    <w:p w14:paraId="58123BC3" w14:textId="77777777" w:rsidR="00374FA4" w:rsidRPr="00B84D2A" w:rsidRDefault="00374FA4" w:rsidP="00E07932">
      <w:pPr>
        <w:pStyle w:val="a8"/>
        <w:numPr>
          <w:ilvl w:val="0"/>
          <w:numId w:val="35"/>
        </w:numPr>
        <w:rPr>
          <w:sz w:val="24"/>
          <w:szCs w:val="24"/>
        </w:rPr>
      </w:pPr>
      <w:r w:rsidRPr="00B84D2A">
        <w:rPr>
          <w:sz w:val="24"/>
          <w:szCs w:val="24"/>
        </w:rPr>
        <w:t>Программно-целевые структуры управления.</w:t>
      </w:r>
    </w:p>
    <w:p w14:paraId="4E8B8AD2" w14:textId="77777777" w:rsidR="00374FA4" w:rsidRPr="00B84D2A" w:rsidRDefault="00374FA4" w:rsidP="00E07932">
      <w:pPr>
        <w:pStyle w:val="a8"/>
        <w:numPr>
          <w:ilvl w:val="0"/>
          <w:numId w:val="35"/>
        </w:numPr>
        <w:rPr>
          <w:sz w:val="24"/>
          <w:szCs w:val="24"/>
        </w:rPr>
      </w:pPr>
      <w:r w:rsidRPr="00B84D2A">
        <w:rPr>
          <w:sz w:val="24"/>
          <w:szCs w:val="24"/>
        </w:rPr>
        <w:t>Виды управленческого труда.</w:t>
      </w:r>
    </w:p>
    <w:p w14:paraId="5A59721B" w14:textId="77777777" w:rsidR="00374FA4" w:rsidRPr="00B84D2A" w:rsidRDefault="00374FA4" w:rsidP="00E07932">
      <w:pPr>
        <w:pStyle w:val="a8"/>
        <w:numPr>
          <w:ilvl w:val="0"/>
          <w:numId w:val="35"/>
        </w:numPr>
        <w:rPr>
          <w:sz w:val="24"/>
          <w:szCs w:val="24"/>
        </w:rPr>
      </w:pPr>
      <w:r w:rsidRPr="00B84D2A">
        <w:rPr>
          <w:color w:val="000000"/>
          <w:sz w:val="24"/>
          <w:szCs w:val="24"/>
        </w:rPr>
        <w:t>Методы, применяемые при выработке и принятии управленческих решений.</w:t>
      </w:r>
    </w:p>
    <w:p w14:paraId="347B4B27" w14:textId="77777777" w:rsidR="00374FA4" w:rsidRPr="00B84D2A" w:rsidRDefault="00374FA4" w:rsidP="00E07932">
      <w:pPr>
        <w:numPr>
          <w:ilvl w:val="0"/>
          <w:numId w:val="35"/>
        </w:numPr>
        <w:jc w:val="both"/>
      </w:pPr>
      <w:r w:rsidRPr="00B84D2A">
        <w:rPr>
          <w:color w:val="000000"/>
        </w:rPr>
        <w:t>Особенности нефтегазодобывающей отрасли.</w:t>
      </w:r>
    </w:p>
    <w:p w14:paraId="78FEECBC" w14:textId="77777777" w:rsidR="00374FA4" w:rsidRPr="00B84D2A" w:rsidRDefault="00374FA4" w:rsidP="00E07932">
      <w:pPr>
        <w:numPr>
          <w:ilvl w:val="0"/>
          <w:numId w:val="35"/>
        </w:numPr>
        <w:jc w:val="both"/>
      </w:pPr>
      <w:r w:rsidRPr="00B84D2A">
        <w:rPr>
          <w:bCs/>
        </w:rPr>
        <w:t>Организация процесса непосредственной добычи нефти.</w:t>
      </w:r>
    </w:p>
    <w:p w14:paraId="66CCD2C5" w14:textId="77777777" w:rsidR="00374FA4" w:rsidRPr="00B84D2A" w:rsidRDefault="00374FA4" w:rsidP="00E07932">
      <w:pPr>
        <w:numPr>
          <w:ilvl w:val="0"/>
          <w:numId w:val="35"/>
        </w:numPr>
        <w:jc w:val="both"/>
      </w:pPr>
      <w:r w:rsidRPr="00B84D2A">
        <w:rPr>
          <w:bCs/>
        </w:rPr>
        <w:t>Организация работ по поддержанию пластового давления.</w:t>
      </w:r>
    </w:p>
    <w:p w14:paraId="5ABEADC0" w14:textId="77777777" w:rsidR="00374FA4" w:rsidRPr="00B84D2A" w:rsidRDefault="00374FA4" w:rsidP="00E07932">
      <w:pPr>
        <w:numPr>
          <w:ilvl w:val="0"/>
          <w:numId w:val="35"/>
        </w:numPr>
        <w:jc w:val="both"/>
      </w:pPr>
      <w:r w:rsidRPr="00B84D2A">
        <w:rPr>
          <w:bCs/>
        </w:rPr>
        <w:t>Организация капитального и текущего подземного ремонта скважин.</w:t>
      </w:r>
    </w:p>
    <w:p w14:paraId="601C84F3" w14:textId="77777777" w:rsidR="00374FA4" w:rsidRPr="00B84D2A" w:rsidRDefault="00374FA4" w:rsidP="00E07932">
      <w:pPr>
        <w:numPr>
          <w:ilvl w:val="0"/>
          <w:numId w:val="35"/>
        </w:numPr>
        <w:jc w:val="both"/>
      </w:pPr>
      <w:r w:rsidRPr="00B84D2A">
        <w:rPr>
          <w:bCs/>
        </w:rPr>
        <w:t>Организация перекачки и подготовки нефти.</w:t>
      </w:r>
    </w:p>
    <w:p w14:paraId="41255530" w14:textId="77777777" w:rsidR="00374FA4" w:rsidRPr="00B84D2A" w:rsidRDefault="00374FA4" w:rsidP="00E07932">
      <w:pPr>
        <w:numPr>
          <w:ilvl w:val="0"/>
          <w:numId w:val="35"/>
        </w:numPr>
        <w:jc w:val="both"/>
      </w:pPr>
      <w:r w:rsidRPr="00B84D2A">
        <w:rPr>
          <w:bCs/>
        </w:rPr>
        <w:t>Организация технического обслуживания и ремонта оборудования на нефтегазодобывающих предприятиях.</w:t>
      </w:r>
    </w:p>
    <w:p w14:paraId="5041F664" w14:textId="77777777" w:rsidR="00374FA4" w:rsidRPr="00B84D2A" w:rsidRDefault="00374FA4" w:rsidP="00E07932">
      <w:pPr>
        <w:numPr>
          <w:ilvl w:val="0"/>
          <w:numId w:val="35"/>
        </w:numPr>
        <w:jc w:val="both"/>
      </w:pPr>
      <w:r w:rsidRPr="00B84D2A">
        <w:rPr>
          <w:bCs/>
        </w:rPr>
        <w:t>Организация энергетического обеспечения производственных процессов на нефтегазодобывающих предприятиях.</w:t>
      </w:r>
    </w:p>
    <w:p w14:paraId="0D964002" w14:textId="77777777" w:rsidR="00374FA4" w:rsidRPr="00B84D2A" w:rsidRDefault="00374FA4" w:rsidP="00E07932">
      <w:pPr>
        <w:numPr>
          <w:ilvl w:val="0"/>
          <w:numId w:val="35"/>
        </w:numPr>
        <w:jc w:val="both"/>
      </w:pPr>
      <w:r w:rsidRPr="00B84D2A">
        <w:rPr>
          <w:bCs/>
        </w:rPr>
        <w:t>Организация транспортного обслуживания производства на нефтегазодобывающих предприятиях.</w:t>
      </w:r>
    </w:p>
    <w:p w14:paraId="582252DC" w14:textId="77777777" w:rsidR="00374FA4" w:rsidRPr="00B84D2A" w:rsidRDefault="00374FA4" w:rsidP="00E07932">
      <w:pPr>
        <w:numPr>
          <w:ilvl w:val="0"/>
          <w:numId w:val="35"/>
        </w:numPr>
        <w:jc w:val="both"/>
      </w:pPr>
      <w:r w:rsidRPr="00B84D2A">
        <w:t>Пути совершенствования производственной структуры предприятия.</w:t>
      </w:r>
    </w:p>
    <w:p w14:paraId="37D19C5C" w14:textId="77777777" w:rsidR="00374FA4" w:rsidRPr="00B84D2A" w:rsidRDefault="00374FA4" w:rsidP="00E07932">
      <w:pPr>
        <w:numPr>
          <w:ilvl w:val="0"/>
          <w:numId w:val="35"/>
        </w:numPr>
        <w:jc w:val="both"/>
      </w:pPr>
      <w:r w:rsidRPr="00B84D2A">
        <w:t>Показатели использования скважин.</w:t>
      </w:r>
    </w:p>
    <w:p w14:paraId="7F685879" w14:textId="77777777" w:rsidR="00374FA4" w:rsidRPr="00B84D2A" w:rsidRDefault="00374FA4" w:rsidP="00E07932">
      <w:pPr>
        <w:numPr>
          <w:ilvl w:val="0"/>
          <w:numId w:val="35"/>
        </w:numPr>
        <w:jc w:val="both"/>
      </w:pPr>
      <w:r w:rsidRPr="00B84D2A">
        <w:rPr>
          <w:bCs/>
        </w:rPr>
        <w:t>Производственная структура нефтегазодобывающего предприятия.</w:t>
      </w:r>
    </w:p>
    <w:p w14:paraId="61171F1A" w14:textId="77777777" w:rsidR="00374FA4" w:rsidRPr="00B84D2A" w:rsidRDefault="00374FA4" w:rsidP="00E07932">
      <w:pPr>
        <w:numPr>
          <w:ilvl w:val="0"/>
          <w:numId w:val="35"/>
        </w:numPr>
        <w:jc w:val="both"/>
      </w:pPr>
      <w:r w:rsidRPr="00B84D2A">
        <w:t>Показатели плана производства и реализации продукции нефтегазодобывающих предприятий.</w:t>
      </w:r>
    </w:p>
    <w:p w14:paraId="4F11201B" w14:textId="77777777" w:rsidR="00374FA4" w:rsidRPr="00B84D2A" w:rsidRDefault="00374FA4" w:rsidP="00E07932">
      <w:pPr>
        <w:numPr>
          <w:ilvl w:val="0"/>
          <w:numId w:val="35"/>
        </w:numPr>
        <w:jc w:val="both"/>
      </w:pPr>
      <w:r w:rsidRPr="00B84D2A">
        <w:t>Производственная структура бурового предприятия.</w:t>
      </w:r>
    </w:p>
    <w:p w14:paraId="5F0988B8" w14:textId="77777777" w:rsidR="00374FA4" w:rsidRPr="00B84D2A" w:rsidRDefault="00374FA4" w:rsidP="00E07932">
      <w:pPr>
        <w:numPr>
          <w:ilvl w:val="0"/>
          <w:numId w:val="35"/>
        </w:numPr>
        <w:jc w:val="both"/>
      </w:pPr>
      <w:r w:rsidRPr="00B84D2A">
        <w:t>Планирование объема добычи нефти.</w:t>
      </w:r>
    </w:p>
    <w:p w14:paraId="0BCEDDAD" w14:textId="77777777" w:rsidR="00374FA4" w:rsidRPr="00B84D2A" w:rsidRDefault="00374FA4" w:rsidP="00E07932">
      <w:pPr>
        <w:numPr>
          <w:ilvl w:val="0"/>
          <w:numId w:val="35"/>
        </w:numPr>
        <w:jc w:val="both"/>
      </w:pPr>
      <w:r w:rsidRPr="00B84D2A">
        <w:rPr>
          <w:bCs/>
        </w:rPr>
        <w:t>Организация материально-технического обеспечения производства на нефтегазодобывающих предприятиях.</w:t>
      </w:r>
    </w:p>
    <w:p w14:paraId="1A1AFFBB" w14:textId="77777777" w:rsidR="00374FA4" w:rsidRPr="00B84D2A" w:rsidRDefault="00374FA4" w:rsidP="00E07932">
      <w:pPr>
        <w:numPr>
          <w:ilvl w:val="0"/>
          <w:numId w:val="35"/>
        </w:numPr>
        <w:jc w:val="both"/>
      </w:pPr>
      <w:r w:rsidRPr="00B84D2A">
        <w:t>Планирование балансов нефти и газа.</w:t>
      </w:r>
    </w:p>
    <w:p w14:paraId="18D16029" w14:textId="77777777" w:rsidR="00374FA4" w:rsidRPr="00B84D2A" w:rsidRDefault="00374FA4" w:rsidP="00E07932">
      <w:pPr>
        <w:numPr>
          <w:ilvl w:val="0"/>
          <w:numId w:val="35"/>
        </w:numPr>
        <w:jc w:val="both"/>
      </w:pPr>
      <w:r w:rsidRPr="00B84D2A">
        <w:rPr>
          <w:bCs/>
        </w:rPr>
        <w:t>Организация складского хозяйства на нефтегазодобывающих предприятиях.</w:t>
      </w:r>
    </w:p>
    <w:p w14:paraId="3362B35A" w14:textId="77777777" w:rsidR="00374FA4" w:rsidRPr="00B84D2A" w:rsidRDefault="00374FA4" w:rsidP="00E07932">
      <w:pPr>
        <w:numPr>
          <w:ilvl w:val="0"/>
          <w:numId w:val="35"/>
        </w:numPr>
        <w:jc w:val="both"/>
      </w:pPr>
      <w:r w:rsidRPr="00B84D2A">
        <w:t>Понятие себестоимости и классификация затрат на производство.</w:t>
      </w:r>
    </w:p>
    <w:p w14:paraId="6C874ED9" w14:textId="77777777" w:rsidR="00374FA4" w:rsidRPr="00B84D2A" w:rsidRDefault="00374FA4" w:rsidP="00E07932">
      <w:pPr>
        <w:numPr>
          <w:ilvl w:val="0"/>
          <w:numId w:val="35"/>
        </w:numPr>
        <w:jc w:val="both"/>
      </w:pPr>
      <w:r w:rsidRPr="00B84D2A">
        <w:t>Себестоимость добычи углеводородного сырья.</w:t>
      </w:r>
    </w:p>
    <w:p w14:paraId="1DE8BBCB" w14:textId="77777777" w:rsidR="00374FA4" w:rsidRPr="00B84D2A" w:rsidRDefault="00374FA4" w:rsidP="00E07932">
      <w:pPr>
        <w:numPr>
          <w:ilvl w:val="0"/>
          <w:numId w:val="35"/>
        </w:numPr>
        <w:jc w:val="both"/>
      </w:pPr>
      <w:r w:rsidRPr="00B84D2A">
        <w:t>Номенклатура статей расходов калькуляции себестоимости добычи нефти.</w:t>
      </w:r>
    </w:p>
    <w:p w14:paraId="04791006" w14:textId="77777777" w:rsidR="00374FA4" w:rsidRPr="00B84D2A" w:rsidRDefault="00374FA4" w:rsidP="00E07932">
      <w:pPr>
        <w:numPr>
          <w:ilvl w:val="0"/>
          <w:numId w:val="35"/>
        </w:numPr>
        <w:jc w:val="both"/>
      </w:pPr>
      <w:r w:rsidRPr="00B84D2A">
        <w:t>Номенклатура статей расходов калькуляции себестоимости строительства скважин.</w:t>
      </w:r>
    </w:p>
    <w:p w14:paraId="33686F47" w14:textId="77777777" w:rsidR="00374FA4" w:rsidRPr="00B84D2A" w:rsidRDefault="00374FA4" w:rsidP="00E07932">
      <w:pPr>
        <w:numPr>
          <w:ilvl w:val="0"/>
          <w:numId w:val="35"/>
        </w:numPr>
        <w:jc w:val="both"/>
      </w:pPr>
      <w:r w:rsidRPr="00B84D2A">
        <w:t>Пути снижения себестоимости продукции.</w:t>
      </w:r>
    </w:p>
    <w:p w14:paraId="4881BA01" w14:textId="77777777" w:rsidR="00374FA4" w:rsidRPr="00B84D2A" w:rsidRDefault="00374FA4" w:rsidP="00E07932">
      <w:pPr>
        <w:numPr>
          <w:ilvl w:val="0"/>
          <w:numId w:val="35"/>
        </w:numPr>
        <w:jc w:val="both"/>
      </w:pPr>
      <w:r w:rsidRPr="00B84D2A">
        <w:t>Показатели использования основных фондов предприятия.</w:t>
      </w:r>
    </w:p>
    <w:p w14:paraId="33C98F95" w14:textId="77777777" w:rsidR="00374FA4" w:rsidRPr="00B84D2A" w:rsidRDefault="00374FA4" w:rsidP="00E07932">
      <w:pPr>
        <w:numPr>
          <w:ilvl w:val="0"/>
          <w:numId w:val="35"/>
        </w:numPr>
        <w:jc w:val="both"/>
      </w:pPr>
      <w:r w:rsidRPr="00B84D2A">
        <w:lastRenderedPageBreak/>
        <w:t>Основные направления улучшения использования основных производственных фондов.</w:t>
      </w:r>
    </w:p>
    <w:p w14:paraId="56960B16" w14:textId="77777777" w:rsidR="00374FA4" w:rsidRPr="00B84D2A" w:rsidRDefault="00374FA4" w:rsidP="00E07932">
      <w:pPr>
        <w:numPr>
          <w:ilvl w:val="0"/>
          <w:numId w:val="35"/>
        </w:numPr>
        <w:jc w:val="both"/>
      </w:pPr>
      <w:r w:rsidRPr="00B84D2A">
        <w:t>Формирование и состав прибыли. Виды прибыли.</w:t>
      </w:r>
    </w:p>
    <w:p w14:paraId="55344187" w14:textId="77777777" w:rsidR="00374FA4" w:rsidRPr="00B84D2A" w:rsidRDefault="00374FA4" w:rsidP="00E07932">
      <w:pPr>
        <w:numPr>
          <w:ilvl w:val="0"/>
          <w:numId w:val="35"/>
        </w:numPr>
        <w:jc w:val="both"/>
      </w:pPr>
      <w:r w:rsidRPr="00B84D2A">
        <w:t>Направления расходования чистой прибыли предприятия.</w:t>
      </w:r>
    </w:p>
    <w:p w14:paraId="50C2BF85" w14:textId="77777777" w:rsidR="00374FA4" w:rsidRPr="00B84D2A" w:rsidRDefault="00374FA4" w:rsidP="00E07932">
      <w:pPr>
        <w:numPr>
          <w:ilvl w:val="0"/>
          <w:numId w:val="35"/>
        </w:numPr>
        <w:jc w:val="both"/>
      </w:pPr>
      <w:r w:rsidRPr="00B84D2A">
        <w:t>Показатели рентабельности.</w:t>
      </w:r>
    </w:p>
    <w:p w14:paraId="5A3A253C" w14:textId="77777777" w:rsidR="00374FA4" w:rsidRPr="00B84D2A" w:rsidRDefault="00374FA4" w:rsidP="00E07932">
      <w:pPr>
        <w:numPr>
          <w:ilvl w:val="0"/>
          <w:numId w:val="35"/>
        </w:numPr>
        <w:jc w:val="both"/>
      </w:pPr>
      <w:r w:rsidRPr="00B84D2A">
        <w:t>Источники повышения рентабельности.</w:t>
      </w:r>
    </w:p>
    <w:p w14:paraId="03B3596D" w14:textId="77777777" w:rsidR="00374FA4" w:rsidRPr="00B84D2A" w:rsidRDefault="00374FA4" w:rsidP="00E07932">
      <w:pPr>
        <w:pStyle w:val="a8"/>
        <w:numPr>
          <w:ilvl w:val="0"/>
          <w:numId w:val="35"/>
        </w:numPr>
        <w:rPr>
          <w:sz w:val="24"/>
          <w:szCs w:val="24"/>
        </w:rPr>
      </w:pPr>
      <w:r w:rsidRPr="00B84D2A">
        <w:rPr>
          <w:sz w:val="24"/>
          <w:szCs w:val="24"/>
        </w:rPr>
        <w:t>Стратегический менеджмент. Анализ внешней и внутренней среды.</w:t>
      </w:r>
    </w:p>
    <w:p w14:paraId="127A49EC" w14:textId="77777777" w:rsidR="00374FA4" w:rsidRPr="00B84D2A" w:rsidRDefault="00374FA4" w:rsidP="00E07932">
      <w:pPr>
        <w:numPr>
          <w:ilvl w:val="0"/>
          <w:numId w:val="35"/>
        </w:numPr>
        <w:jc w:val="both"/>
      </w:pPr>
      <w:r w:rsidRPr="00B84D2A">
        <w:t>Формирование миссии и стратегических целей организации.</w:t>
      </w:r>
    </w:p>
    <w:p w14:paraId="7872935C" w14:textId="77777777" w:rsidR="00374FA4" w:rsidRPr="00B84D2A" w:rsidRDefault="00374FA4" w:rsidP="00E07932">
      <w:pPr>
        <w:numPr>
          <w:ilvl w:val="0"/>
          <w:numId w:val="35"/>
        </w:numPr>
        <w:jc w:val="both"/>
      </w:pPr>
      <w:r w:rsidRPr="00B84D2A">
        <w:t>Виды стратегий развития бизнеса.</w:t>
      </w:r>
    </w:p>
    <w:p w14:paraId="5E8C2C34" w14:textId="77777777" w:rsidR="00374FA4" w:rsidRPr="00B84D2A" w:rsidRDefault="00374FA4" w:rsidP="00E07932">
      <w:pPr>
        <w:numPr>
          <w:ilvl w:val="0"/>
          <w:numId w:val="35"/>
        </w:numPr>
        <w:jc w:val="both"/>
      </w:pPr>
      <w:r w:rsidRPr="00B84D2A">
        <w:rPr>
          <w:bCs/>
          <w:color w:val="000000"/>
        </w:rPr>
        <w:t>Характеристика проектного управления.</w:t>
      </w:r>
    </w:p>
    <w:p w14:paraId="4288A36D" w14:textId="77777777" w:rsidR="00374FA4" w:rsidRPr="00B84D2A" w:rsidRDefault="00374FA4" w:rsidP="00E07932">
      <w:pPr>
        <w:numPr>
          <w:ilvl w:val="0"/>
          <w:numId w:val="35"/>
        </w:numPr>
        <w:jc w:val="both"/>
      </w:pPr>
      <w:r w:rsidRPr="00B84D2A">
        <w:rPr>
          <w:color w:val="000000"/>
        </w:rPr>
        <w:t>Внешняя и внутренняя среда осуществления проектов.</w:t>
      </w:r>
    </w:p>
    <w:p w14:paraId="0EF272F4" w14:textId="77777777" w:rsidR="00374FA4" w:rsidRPr="00B84D2A" w:rsidRDefault="00374FA4" w:rsidP="00E07932">
      <w:pPr>
        <w:numPr>
          <w:ilvl w:val="0"/>
          <w:numId w:val="35"/>
        </w:numPr>
        <w:jc w:val="both"/>
      </w:pPr>
      <w:r w:rsidRPr="00B84D2A">
        <w:rPr>
          <w:bCs/>
          <w:color w:val="000000"/>
        </w:rPr>
        <w:t>Мониторинг осуществления проектов.</w:t>
      </w:r>
    </w:p>
    <w:p w14:paraId="0630B2C4" w14:textId="77777777" w:rsidR="00374FA4" w:rsidRPr="00B84D2A" w:rsidRDefault="00374FA4" w:rsidP="00E07932">
      <w:pPr>
        <w:numPr>
          <w:ilvl w:val="0"/>
          <w:numId w:val="35"/>
        </w:numPr>
        <w:jc w:val="both"/>
      </w:pPr>
      <w:r w:rsidRPr="00B84D2A">
        <w:rPr>
          <w:bCs/>
        </w:rPr>
        <w:t>Понятие и содержание стратегического менеджмента.</w:t>
      </w:r>
    </w:p>
    <w:p w14:paraId="1546BE8E" w14:textId="77777777" w:rsidR="00374FA4" w:rsidRPr="00B84D2A" w:rsidRDefault="00374FA4" w:rsidP="00E07932">
      <w:pPr>
        <w:numPr>
          <w:ilvl w:val="0"/>
          <w:numId w:val="35"/>
        </w:numPr>
        <w:jc w:val="both"/>
      </w:pPr>
      <w:r w:rsidRPr="00B84D2A">
        <w:t>Характеристика инновационного менеджмента.</w:t>
      </w:r>
    </w:p>
    <w:p w14:paraId="56090DA6" w14:textId="77777777" w:rsidR="00374FA4" w:rsidRPr="00B84D2A" w:rsidRDefault="00374FA4" w:rsidP="00E07932">
      <w:pPr>
        <w:numPr>
          <w:ilvl w:val="0"/>
          <w:numId w:val="35"/>
        </w:numPr>
        <w:jc w:val="both"/>
      </w:pPr>
      <w:r w:rsidRPr="00B84D2A">
        <w:t>Понятие и основные направления инновационной деятельности.</w:t>
      </w:r>
    </w:p>
    <w:p w14:paraId="345D7EC2" w14:textId="77777777" w:rsidR="00374FA4" w:rsidRPr="00B84D2A" w:rsidRDefault="00374FA4" w:rsidP="00E07932">
      <w:pPr>
        <w:numPr>
          <w:ilvl w:val="0"/>
          <w:numId w:val="35"/>
        </w:numPr>
        <w:jc w:val="both"/>
      </w:pPr>
      <w:r w:rsidRPr="00B84D2A">
        <w:t>Оценка эффективности инвестиционных проектов.</w:t>
      </w:r>
    </w:p>
    <w:p w14:paraId="01D4B012" w14:textId="77777777" w:rsidR="00374FA4" w:rsidRPr="00B84D2A" w:rsidRDefault="00374FA4" w:rsidP="00E07932">
      <w:pPr>
        <w:numPr>
          <w:ilvl w:val="0"/>
          <w:numId w:val="35"/>
        </w:numPr>
        <w:jc w:val="both"/>
      </w:pPr>
      <w:r w:rsidRPr="00B84D2A">
        <w:t>Управление потенциалом предприятия.</w:t>
      </w:r>
    </w:p>
    <w:p w14:paraId="577362FA" w14:textId="77777777" w:rsidR="00374FA4" w:rsidRPr="00B84D2A" w:rsidRDefault="00374FA4" w:rsidP="00E07932">
      <w:pPr>
        <w:numPr>
          <w:ilvl w:val="0"/>
          <w:numId w:val="35"/>
        </w:numPr>
        <w:jc w:val="both"/>
      </w:pPr>
      <w:r w:rsidRPr="00B84D2A">
        <w:t>Учет фактора времени при оценке эффективности инвестиций.</w:t>
      </w:r>
    </w:p>
    <w:p w14:paraId="00A8F2C2" w14:textId="77777777" w:rsidR="00374FA4" w:rsidRPr="00B84D2A" w:rsidRDefault="00374FA4" w:rsidP="00E07932">
      <w:pPr>
        <w:numPr>
          <w:ilvl w:val="0"/>
          <w:numId w:val="35"/>
        </w:numPr>
        <w:jc w:val="both"/>
      </w:pPr>
      <w:r w:rsidRPr="00B84D2A">
        <w:t>Методы оценки конкурентоспособности потенциала предприятия.</w:t>
      </w:r>
    </w:p>
    <w:p w14:paraId="6C75B01A" w14:textId="77777777" w:rsidR="00374FA4" w:rsidRPr="00B84D2A" w:rsidRDefault="00374FA4" w:rsidP="00E07932">
      <w:pPr>
        <w:numPr>
          <w:ilvl w:val="0"/>
          <w:numId w:val="35"/>
        </w:numPr>
        <w:jc w:val="both"/>
      </w:pPr>
      <w:r w:rsidRPr="00B84D2A">
        <w:t>Методика расчета коммерческой эффективности инвестиций.</w:t>
      </w:r>
    </w:p>
    <w:p w14:paraId="79F1B50D" w14:textId="77777777" w:rsidR="00374FA4" w:rsidRPr="00B84D2A" w:rsidRDefault="00374FA4" w:rsidP="00E07932">
      <w:pPr>
        <w:numPr>
          <w:ilvl w:val="0"/>
          <w:numId w:val="35"/>
        </w:numPr>
        <w:jc w:val="both"/>
      </w:pPr>
      <w:r w:rsidRPr="00B84D2A">
        <w:t>Показатели оценки эффективности инвестиционных проектов.</w:t>
      </w:r>
    </w:p>
    <w:p w14:paraId="48BBB6C6" w14:textId="77777777" w:rsidR="00374FA4" w:rsidRPr="00B84D2A" w:rsidRDefault="00374FA4" w:rsidP="00E07932">
      <w:pPr>
        <w:numPr>
          <w:ilvl w:val="0"/>
          <w:numId w:val="35"/>
        </w:numPr>
        <w:jc w:val="both"/>
      </w:pPr>
      <w:r w:rsidRPr="00B84D2A">
        <w:t>Планирование численности работников предприятия.</w:t>
      </w:r>
    </w:p>
    <w:p w14:paraId="645F97EE" w14:textId="77777777" w:rsidR="00374FA4" w:rsidRPr="00B84D2A" w:rsidRDefault="00374FA4" w:rsidP="00E07932">
      <w:pPr>
        <w:numPr>
          <w:ilvl w:val="0"/>
          <w:numId w:val="35"/>
        </w:numPr>
        <w:jc w:val="both"/>
      </w:pPr>
      <w:r w:rsidRPr="00B84D2A">
        <w:t>Планирование фонда заработной платы.</w:t>
      </w:r>
    </w:p>
    <w:p w14:paraId="425462AC" w14:textId="77777777" w:rsidR="00374FA4" w:rsidRPr="00B84D2A" w:rsidRDefault="00374FA4" w:rsidP="00E07932">
      <w:pPr>
        <w:numPr>
          <w:ilvl w:val="0"/>
          <w:numId w:val="35"/>
        </w:numPr>
        <w:jc w:val="both"/>
      </w:pPr>
      <w:r w:rsidRPr="00B84D2A">
        <w:t>Планирование роста производительности труда.</w:t>
      </w:r>
    </w:p>
    <w:p w14:paraId="3A5A38D3" w14:textId="77777777" w:rsidR="00374FA4" w:rsidRPr="00B84D2A" w:rsidRDefault="00374FA4" w:rsidP="00E07932">
      <w:pPr>
        <w:numPr>
          <w:ilvl w:val="0"/>
          <w:numId w:val="35"/>
        </w:numPr>
        <w:jc w:val="both"/>
      </w:pPr>
      <w:r w:rsidRPr="00B84D2A">
        <w:t>Организация морального и материального стимулирования труда.</w:t>
      </w:r>
    </w:p>
    <w:p w14:paraId="3242D669" w14:textId="77777777" w:rsidR="00374FA4" w:rsidRPr="00B84D2A" w:rsidRDefault="00374FA4" w:rsidP="00E07932">
      <w:pPr>
        <w:pStyle w:val="a8"/>
        <w:numPr>
          <w:ilvl w:val="0"/>
          <w:numId w:val="35"/>
        </w:numPr>
        <w:rPr>
          <w:sz w:val="24"/>
          <w:szCs w:val="24"/>
        </w:rPr>
      </w:pPr>
      <w:r w:rsidRPr="00B84D2A">
        <w:rPr>
          <w:bCs/>
          <w:color w:val="000000"/>
          <w:sz w:val="24"/>
          <w:szCs w:val="24"/>
        </w:rPr>
        <w:t>Содержание работы руководителя.</w:t>
      </w:r>
    </w:p>
    <w:p w14:paraId="4928593A" w14:textId="77777777" w:rsidR="00374FA4" w:rsidRPr="00B84D2A" w:rsidRDefault="00374FA4" w:rsidP="00E07932">
      <w:pPr>
        <w:pStyle w:val="a8"/>
        <w:numPr>
          <w:ilvl w:val="0"/>
          <w:numId w:val="35"/>
        </w:numPr>
        <w:rPr>
          <w:sz w:val="24"/>
          <w:szCs w:val="24"/>
        </w:rPr>
      </w:pPr>
      <w:bookmarkStart w:id="1" w:name="_Toc482034085"/>
      <w:r w:rsidRPr="00B84D2A">
        <w:rPr>
          <w:sz w:val="24"/>
          <w:szCs w:val="24"/>
        </w:rPr>
        <w:t>Характеристика с</w:t>
      </w:r>
      <w:r w:rsidRPr="00B84D2A">
        <w:rPr>
          <w:bCs/>
          <w:color w:val="000000"/>
          <w:sz w:val="24"/>
          <w:szCs w:val="24"/>
        </w:rPr>
        <w:t>тилей управления</w:t>
      </w:r>
      <w:bookmarkEnd w:id="1"/>
      <w:r w:rsidRPr="00B84D2A">
        <w:rPr>
          <w:bCs/>
          <w:color w:val="000000"/>
          <w:sz w:val="24"/>
          <w:szCs w:val="24"/>
        </w:rPr>
        <w:t>.</w:t>
      </w:r>
    </w:p>
    <w:p w14:paraId="2BF3F32B" w14:textId="77777777" w:rsidR="00374FA4" w:rsidRPr="00B84D2A" w:rsidRDefault="00374FA4" w:rsidP="00E07932">
      <w:pPr>
        <w:pStyle w:val="a8"/>
        <w:numPr>
          <w:ilvl w:val="0"/>
          <w:numId w:val="35"/>
        </w:numPr>
        <w:rPr>
          <w:sz w:val="24"/>
          <w:szCs w:val="24"/>
        </w:rPr>
      </w:pPr>
      <w:r w:rsidRPr="00B84D2A">
        <w:rPr>
          <w:color w:val="000000"/>
          <w:sz w:val="24"/>
          <w:szCs w:val="24"/>
        </w:rPr>
        <w:t>Критерии</w:t>
      </w:r>
      <w:r w:rsidRPr="00B84D2A">
        <w:rPr>
          <w:bCs/>
          <w:color w:val="000000"/>
          <w:sz w:val="24"/>
          <w:szCs w:val="24"/>
        </w:rPr>
        <w:t xml:space="preserve"> оценки стилей деятельности руководителя.</w:t>
      </w:r>
    </w:p>
    <w:p w14:paraId="48C47E14" w14:textId="77777777" w:rsidR="00374FA4" w:rsidRDefault="00374FA4" w:rsidP="00E07932">
      <w:pPr>
        <w:numPr>
          <w:ilvl w:val="0"/>
          <w:numId w:val="35"/>
        </w:numPr>
        <w:jc w:val="both"/>
      </w:pPr>
      <w:r w:rsidRPr="00B84D2A">
        <w:t>Задачи по комплектованию кадров предприятия. Повышение квалификации и переподготовка персонала.</w:t>
      </w:r>
    </w:p>
    <w:p w14:paraId="3525ADB7" w14:textId="77777777" w:rsidR="00374FA4" w:rsidRPr="00B84D2A" w:rsidRDefault="00374FA4" w:rsidP="00374FA4">
      <w:pPr>
        <w:jc w:val="both"/>
      </w:pPr>
    </w:p>
    <w:p w14:paraId="01862744" w14:textId="77777777" w:rsidR="002722B8" w:rsidRDefault="002722B8">
      <w:pPr>
        <w:spacing w:after="200" w:line="276" w:lineRule="auto"/>
        <w:rPr>
          <w:b/>
        </w:rPr>
      </w:pPr>
      <w:r>
        <w:rPr>
          <w:b/>
        </w:rPr>
        <w:br w:type="page"/>
      </w:r>
    </w:p>
    <w:p w14:paraId="272E5638" w14:textId="77777777" w:rsidR="00D97E99" w:rsidRPr="006F5E20" w:rsidRDefault="00D97E99" w:rsidP="00D97E99">
      <w:pPr>
        <w:spacing w:line="300" w:lineRule="auto"/>
        <w:jc w:val="center"/>
      </w:pPr>
      <w:r>
        <w:rPr>
          <w:b/>
        </w:rPr>
        <w:lastRenderedPageBreak/>
        <w:t xml:space="preserve">5. </w:t>
      </w:r>
      <w:r w:rsidRPr="006F5E20">
        <w:rPr>
          <w:b/>
        </w:rPr>
        <w:t>Критерии оценки работы</w:t>
      </w:r>
      <w:r>
        <w:rPr>
          <w:b/>
        </w:rPr>
        <w:t xml:space="preserve"> обучающегося</w:t>
      </w:r>
    </w:p>
    <w:p w14:paraId="37AE5C44" w14:textId="77777777" w:rsidR="00D97E99" w:rsidRDefault="00D97E99" w:rsidP="00D97E99">
      <w:pPr>
        <w:spacing w:line="300" w:lineRule="auto"/>
        <w:ind w:firstLine="708"/>
        <w:jc w:val="both"/>
      </w:pPr>
    </w:p>
    <w:p w14:paraId="37165FD7" w14:textId="77777777" w:rsidR="00D97E99" w:rsidRDefault="00D97E99" w:rsidP="00D97E99">
      <w:pPr>
        <w:spacing w:line="300" w:lineRule="auto"/>
        <w:ind w:firstLine="708"/>
        <w:jc w:val="center"/>
      </w:pPr>
      <w:r w:rsidRPr="006F5E20">
        <w:rPr>
          <w:b/>
        </w:rPr>
        <w:t xml:space="preserve">Критерии оценки </w:t>
      </w:r>
      <w:r>
        <w:rPr>
          <w:b/>
        </w:rPr>
        <w:t xml:space="preserve">аудиторной </w:t>
      </w:r>
      <w:r w:rsidRPr="006F5E20">
        <w:rPr>
          <w:b/>
        </w:rPr>
        <w:t>работы</w:t>
      </w:r>
      <w:r>
        <w:rPr>
          <w:b/>
        </w:rPr>
        <w:t xml:space="preserve"> обучающегося</w:t>
      </w:r>
    </w:p>
    <w:p w14:paraId="70678B5A" w14:textId="77777777" w:rsidR="00D97E99" w:rsidRDefault="00D97E99" w:rsidP="00D97E99">
      <w:pPr>
        <w:spacing w:line="300" w:lineRule="auto"/>
        <w:ind w:firstLine="708"/>
        <w:jc w:val="both"/>
      </w:pPr>
    </w:p>
    <w:p w14:paraId="4F59EA24" w14:textId="77777777" w:rsidR="00D97E99" w:rsidRDefault="00D97E99" w:rsidP="00D97E99">
      <w:pPr>
        <w:spacing w:line="300" w:lineRule="auto"/>
        <w:ind w:firstLine="708"/>
        <w:jc w:val="both"/>
      </w:pPr>
      <w:r w:rsidRPr="006F5E20">
        <w:t>Форм</w:t>
      </w:r>
      <w:r>
        <w:t>ами</w:t>
      </w:r>
      <w:r w:rsidRPr="006F5E20">
        <w:t xml:space="preserve"> контроля аудиторной работы </w:t>
      </w:r>
      <w:r>
        <w:t>обучающихся</w:t>
      </w:r>
      <w:r w:rsidRPr="006F5E20">
        <w:t xml:space="preserve"> </w:t>
      </w:r>
      <w:r w:rsidRPr="00311490">
        <w:t>на лекциях и практических занятиях</w:t>
      </w:r>
      <w:r w:rsidRPr="006F5E20">
        <w:t xml:space="preserve"> являются</w:t>
      </w:r>
      <w:r>
        <w:t>:</w:t>
      </w:r>
      <w:r w:rsidRPr="006F5E20">
        <w:t xml:space="preserve"> </w:t>
      </w:r>
      <w:r w:rsidRPr="006A2646">
        <w:t xml:space="preserve">тестирование, </w:t>
      </w:r>
      <w:r>
        <w:t>собеседование и</w:t>
      </w:r>
      <w:r w:rsidRPr="00FE19FC">
        <w:t>/</w:t>
      </w:r>
      <w:r>
        <w:t>или дискуссия,</w:t>
      </w:r>
      <w:r w:rsidRPr="00FE19FC">
        <w:t xml:space="preserve"> </w:t>
      </w:r>
      <w:r w:rsidRPr="006A2646">
        <w:t>ре</w:t>
      </w:r>
      <w:r>
        <w:t>шение практических заданий.</w:t>
      </w:r>
    </w:p>
    <w:p w14:paraId="47783707" w14:textId="77777777" w:rsidR="00D97E99" w:rsidRDefault="00D97E99" w:rsidP="00D97E99">
      <w:pPr>
        <w:spacing w:line="300" w:lineRule="auto"/>
        <w:ind w:firstLine="708"/>
        <w:jc w:val="both"/>
      </w:pPr>
      <w:r w:rsidRPr="00755FBE">
        <w:t>Каждая форма текущего контроля оценивается по 5-ти балльной шкале. Критерии оценки представлены в таблице 1.</w:t>
      </w:r>
    </w:p>
    <w:p w14:paraId="69E3DA1D" w14:textId="77777777" w:rsidR="00D97E99" w:rsidRDefault="00D97E99" w:rsidP="00D97E99">
      <w:pPr>
        <w:spacing w:line="300" w:lineRule="auto"/>
        <w:jc w:val="both"/>
      </w:pPr>
      <w:r>
        <w:t>Таблица 1 – Критерии оценки аудиторной работы обучающегося</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8221"/>
      </w:tblGrid>
      <w:tr w:rsidR="00D97E99" w:rsidRPr="00FE19FC" w14:paraId="4D5C22EA" w14:textId="77777777" w:rsidTr="001D777B">
        <w:tc>
          <w:tcPr>
            <w:tcW w:w="426" w:type="dxa"/>
          </w:tcPr>
          <w:p w14:paraId="65336AD1" w14:textId="77777777" w:rsidR="00D97E99" w:rsidRPr="00FE19FC" w:rsidRDefault="00D97E99" w:rsidP="001D777B">
            <w:pPr>
              <w:jc w:val="center"/>
              <w:rPr>
                <w:sz w:val="20"/>
                <w:szCs w:val="20"/>
              </w:rPr>
            </w:pPr>
            <w:r w:rsidRPr="00FE19FC">
              <w:rPr>
                <w:sz w:val="20"/>
                <w:szCs w:val="20"/>
              </w:rPr>
              <w:t>№</w:t>
            </w:r>
          </w:p>
        </w:tc>
        <w:tc>
          <w:tcPr>
            <w:tcW w:w="1701" w:type="dxa"/>
          </w:tcPr>
          <w:p w14:paraId="0095BD6E" w14:textId="77777777" w:rsidR="00D97E99" w:rsidRPr="00FE19FC" w:rsidRDefault="00D97E99" w:rsidP="001D777B">
            <w:pPr>
              <w:ind w:firstLine="33"/>
              <w:jc w:val="center"/>
              <w:rPr>
                <w:sz w:val="20"/>
                <w:szCs w:val="20"/>
              </w:rPr>
            </w:pPr>
            <w:r w:rsidRPr="00FE19FC">
              <w:rPr>
                <w:sz w:val="20"/>
                <w:szCs w:val="20"/>
              </w:rPr>
              <w:t>Форма контроля</w:t>
            </w:r>
          </w:p>
        </w:tc>
        <w:tc>
          <w:tcPr>
            <w:tcW w:w="8221" w:type="dxa"/>
          </w:tcPr>
          <w:p w14:paraId="0B90CED9" w14:textId="77777777" w:rsidR="00D97E99" w:rsidRPr="00FE19FC" w:rsidRDefault="00D97E99" w:rsidP="001D777B">
            <w:pPr>
              <w:jc w:val="center"/>
              <w:rPr>
                <w:rFonts w:eastAsia="Calibri"/>
                <w:sz w:val="20"/>
                <w:szCs w:val="20"/>
                <w:u w:val="single"/>
                <w:lang w:eastAsia="en-US"/>
              </w:rPr>
            </w:pPr>
            <w:r w:rsidRPr="00FE19FC">
              <w:rPr>
                <w:sz w:val="20"/>
                <w:szCs w:val="20"/>
              </w:rPr>
              <w:t>Критерии</w:t>
            </w:r>
          </w:p>
        </w:tc>
      </w:tr>
      <w:tr w:rsidR="00D97E99" w:rsidRPr="00FE19FC" w14:paraId="7D4D76B0" w14:textId="77777777" w:rsidTr="001D777B">
        <w:tc>
          <w:tcPr>
            <w:tcW w:w="426" w:type="dxa"/>
          </w:tcPr>
          <w:p w14:paraId="62B4464E" w14:textId="77777777" w:rsidR="00D97E99" w:rsidRPr="00FE19FC" w:rsidRDefault="00D97E99" w:rsidP="001D777B">
            <w:pPr>
              <w:jc w:val="both"/>
              <w:rPr>
                <w:sz w:val="20"/>
                <w:szCs w:val="20"/>
              </w:rPr>
            </w:pPr>
            <w:r w:rsidRPr="00FE19FC">
              <w:rPr>
                <w:sz w:val="20"/>
                <w:szCs w:val="20"/>
              </w:rPr>
              <w:t>1.</w:t>
            </w:r>
          </w:p>
        </w:tc>
        <w:tc>
          <w:tcPr>
            <w:tcW w:w="1701" w:type="dxa"/>
          </w:tcPr>
          <w:p w14:paraId="38FA1805" w14:textId="77777777" w:rsidR="00D97E99" w:rsidRPr="00FE19FC" w:rsidRDefault="00D97E99" w:rsidP="001D777B">
            <w:pPr>
              <w:jc w:val="center"/>
              <w:rPr>
                <w:sz w:val="20"/>
                <w:szCs w:val="20"/>
              </w:rPr>
            </w:pPr>
            <w:r w:rsidRPr="00FE19FC">
              <w:rPr>
                <w:sz w:val="20"/>
                <w:szCs w:val="20"/>
              </w:rPr>
              <w:t xml:space="preserve">Тестирование </w:t>
            </w:r>
          </w:p>
        </w:tc>
        <w:tc>
          <w:tcPr>
            <w:tcW w:w="8221" w:type="dxa"/>
          </w:tcPr>
          <w:p w14:paraId="6D78510E" w14:textId="77777777" w:rsidR="00D97E99" w:rsidRPr="00FE19FC" w:rsidRDefault="00D97E99" w:rsidP="001D777B">
            <w:pPr>
              <w:jc w:val="both"/>
              <w:rPr>
                <w:rFonts w:eastAsia="Calibri"/>
                <w:bCs/>
                <w:spacing w:val="-2"/>
                <w:sz w:val="20"/>
                <w:szCs w:val="20"/>
                <w:u w:val="single"/>
                <w:lang w:eastAsia="en-US"/>
              </w:rPr>
            </w:pPr>
            <w:r w:rsidRPr="00FE19FC">
              <w:rPr>
                <w:rFonts w:eastAsia="Calibri"/>
                <w:bCs/>
                <w:spacing w:val="-2"/>
                <w:sz w:val="20"/>
                <w:szCs w:val="20"/>
                <w:u w:val="single"/>
                <w:lang w:eastAsia="en-US"/>
              </w:rPr>
              <w:t xml:space="preserve">5 баллов </w:t>
            </w:r>
            <w:r w:rsidRPr="00FE19FC">
              <w:rPr>
                <w:rFonts w:eastAsia="Calibri"/>
                <w:sz w:val="20"/>
                <w:szCs w:val="20"/>
                <w:lang w:eastAsia="en-US"/>
              </w:rPr>
              <w:t xml:space="preserve">– </w:t>
            </w:r>
            <w:r w:rsidRPr="00FE19FC">
              <w:rPr>
                <w:color w:val="000000"/>
                <w:sz w:val="20"/>
                <w:szCs w:val="20"/>
              </w:rPr>
              <w:t>более 85% верных ответов.</w:t>
            </w:r>
          </w:p>
          <w:p w14:paraId="3BCA6CBD" w14:textId="77777777" w:rsidR="00D97E99" w:rsidRPr="00FE19FC" w:rsidRDefault="00D97E99" w:rsidP="001D777B">
            <w:pPr>
              <w:jc w:val="both"/>
              <w:rPr>
                <w:color w:val="000000"/>
                <w:sz w:val="20"/>
                <w:szCs w:val="20"/>
              </w:rPr>
            </w:pPr>
            <w:r w:rsidRPr="00FE19FC">
              <w:rPr>
                <w:rFonts w:eastAsia="Calibri"/>
                <w:bCs/>
                <w:spacing w:val="-2"/>
                <w:sz w:val="20"/>
                <w:szCs w:val="20"/>
                <w:u w:val="single"/>
                <w:lang w:eastAsia="en-US"/>
              </w:rPr>
              <w:t>4 балла</w:t>
            </w:r>
            <w:r w:rsidRPr="00FE19FC">
              <w:rPr>
                <w:rFonts w:eastAsia="Calibri"/>
                <w:bCs/>
                <w:spacing w:val="-2"/>
                <w:sz w:val="20"/>
                <w:szCs w:val="20"/>
                <w:lang w:eastAsia="en-US"/>
              </w:rPr>
              <w:t xml:space="preserve"> </w:t>
            </w:r>
            <w:r w:rsidRPr="00FE19FC">
              <w:rPr>
                <w:rFonts w:eastAsia="Calibri"/>
                <w:sz w:val="20"/>
                <w:szCs w:val="20"/>
                <w:lang w:eastAsia="en-US"/>
              </w:rPr>
              <w:t>–</w:t>
            </w:r>
            <w:r w:rsidRPr="00FE19FC">
              <w:rPr>
                <w:color w:val="000000"/>
                <w:sz w:val="20"/>
                <w:szCs w:val="20"/>
              </w:rPr>
              <w:t xml:space="preserve"> от 66 до 84% верных ответов.</w:t>
            </w:r>
          </w:p>
          <w:p w14:paraId="5FBA62CE" w14:textId="77777777" w:rsidR="00D97E99" w:rsidRPr="00FE19FC" w:rsidRDefault="00D97E99" w:rsidP="001D777B">
            <w:pPr>
              <w:jc w:val="both"/>
              <w:rPr>
                <w:rFonts w:eastAsia="Calibri"/>
                <w:bCs/>
                <w:spacing w:val="-2"/>
                <w:sz w:val="20"/>
                <w:szCs w:val="20"/>
                <w:u w:val="single"/>
                <w:lang w:eastAsia="en-US"/>
              </w:rPr>
            </w:pPr>
            <w:r w:rsidRPr="00FE19FC">
              <w:rPr>
                <w:rFonts w:eastAsia="Calibri"/>
                <w:bCs/>
                <w:spacing w:val="-2"/>
                <w:sz w:val="20"/>
                <w:szCs w:val="20"/>
                <w:u w:val="single"/>
                <w:lang w:eastAsia="en-US"/>
              </w:rPr>
              <w:t>3 балла</w:t>
            </w:r>
            <w:r w:rsidRPr="00FE19FC">
              <w:rPr>
                <w:rFonts w:eastAsia="Calibri"/>
                <w:bCs/>
                <w:spacing w:val="-2"/>
                <w:sz w:val="20"/>
                <w:szCs w:val="20"/>
                <w:lang w:eastAsia="en-US"/>
              </w:rPr>
              <w:t xml:space="preserve"> </w:t>
            </w:r>
            <w:r w:rsidRPr="00FE19FC">
              <w:rPr>
                <w:rFonts w:eastAsia="Calibri"/>
                <w:sz w:val="20"/>
                <w:szCs w:val="20"/>
                <w:lang w:eastAsia="en-US"/>
              </w:rPr>
              <w:t xml:space="preserve">– </w:t>
            </w:r>
            <w:r w:rsidRPr="00FE19FC">
              <w:rPr>
                <w:color w:val="000000"/>
                <w:sz w:val="20"/>
                <w:szCs w:val="20"/>
              </w:rPr>
              <w:t>от 50% до 65% верных ответов.</w:t>
            </w:r>
          </w:p>
          <w:p w14:paraId="0C6D5201" w14:textId="77777777" w:rsidR="00D97E99" w:rsidRPr="00FE19FC" w:rsidRDefault="00D97E99" w:rsidP="001D777B">
            <w:pPr>
              <w:jc w:val="both"/>
              <w:rPr>
                <w:color w:val="000000"/>
                <w:sz w:val="20"/>
                <w:szCs w:val="20"/>
              </w:rPr>
            </w:pPr>
            <w:r w:rsidRPr="00FE19FC">
              <w:rPr>
                <w:rFonts w:eastAsia="Calibri"/>
                <w:bCs/>
                <w:spacing w:val="-2"/>
                <w:sz w:val="20"/>
                <w:szCs w:val="20"/>
                <w:u w:val="single"/>
                <w:lang w:eastAsia="en-US"/>
              </w:rPr>
              <w:t>2 балла</w:t>
            </w:r>
            <w:r w:rsidRPr="00FE19FC">
              <w:rPr>
                <w:rFonts w:eastAsia="Calibri"/>
                <w:bCs/>
                <w:spacing w:val="-2"/>
                <w:sz w:val="20"/>
                <w:szCs w:val="20"/>
                <w:lang w:eastAsia="en-US"/>
              </w:rPr>
              <w:t xml:space="preserve">  </w:t>
            </w:r>
            <w:r w:rsidRPr="00FE19FC">
              <w:rPr>
                <w:rFonts w:eastAsia="Calibri"/>
                <w:sz w:val="20"/>
                <w:szCs w:val="20"/>
                <w:lang w:eastAsia="en-US"/>
              </w:rPr>
              <w:t xml:space="preserve">– </w:t>
            </w:r>
            <w:r w:rsidRPr="00FE19FC">
              <w:rPr>
                <w:color w:val="000000"/>
                <w:sz w:val="20"/>
                <w:szCs w:val="20"/>
              </w:rPr>
              <w:t>от 25% до 50% верных ответов.</w:t>
            </w:r>
          </w:p>
          <w:p w14:paraId="58EFA9AF" w14:textId="77777777" w:rsidR="00D97E99" w:rsidRPr="00FE19FC" w:rsidRDefault="00D97E99" w:rsidP="001D777B">
            <w:pPr>
              <w:jc w:val="both"/>
              <w:rPr>
                <w:color w:val="000000"/>
                <w:sz w:val="20"/>
                <w:szCs w:val="20"/>
              </w:rPr>
            </w:pPr>
            <w:r w:rsidRPr="00FE19FC">
              <w:rPr>
                <w:color w:val="000000"/>
                <w:sz w:val="20"/>
                <w:szCs w:val="20"/>
                <w:u w:val="single"/>
              </w:rPr>
              <w:t>1 балл</w:t>
            </w:r>
            <w:r w:rsidRPr="00FE19FC">
              <w:rPr>
                <w:color w:val="000000"/>
                <w:sz w:val="20"/>
                <w:szCs w:val="20"/>
              </w:rPr>
              <w:t xml:space="preserve"> – от 0% до 25% верных ответов.</w:t>
            </w:r>
          </w:p>
        </w:tc>
      </w:tr>
      <w:tr w:rsidR="00D97E99" w:rsidRPr="00FE19FC" w14:paraId="16F309E5" w14:textId="77777777" w:rsidTr="001D777B">
        <w:tc>
          <w:tcPr>
            <w:tcW w:w="426" w:type="dxa"/>
          </w:tcPr>
          <w:p w14:paraId="1FCF2F28" w14:textId="77777777" w:rsidR="00D97E99" w:rsidRPr="00FE19FC" w:rsidRDefault="00D97E99" w:rsidP="001D777B">
            <w:pPr>
              <w:jc w:val="both"/>
              <w:rPr>
                <w:sz w:val="20"/>
                <w:szCs w:val="20"/>
              </w:rPr>
            </w:pPr>
            <w:r w:rsidRPr="00FE19FC">
              <w:rPr>
                <w:sz w:val="20"/>
                <w:szCs w:val="20"/>
              </w:rPr>
              <w:t>2.</w:t>
            </w:r>
          </w:p>
        </w:tc>
        <w:tc>
          <w:tcPr>
            <w:tcW w:w="1701" w:type="dxa"/>
          </w:tcPr>
          <w:p w14:paraId="6A50D6B0" w14:textId="77777777" w:rsidR="00D97E99" w:rsidRPr="00FE19FC" w:rsidRDefault="00D97E99" w:rsidP="001D777B">
            <w:pPr>
              <w:jc w:val="center"/>
              <w:rPr>
                <w:sz w:val="20"/>
                <w:szCs w:val="20"/>
              </w:rPr>
            </w:pPr>
            <w:r w:rsidRPr="00FE19FC">
              <w:rPr>
                <w:sz w:val="20"/>
                <w:szCs w:val="20"/>
              </w:rPr>
              <w:t>Собеседование и/или дискуссия</w:t>
            </w:r>
          </w:p>
        </w:tc>
        <w:tc>
          <w:tcPr>
            <w:tcW w:w="8221" w:type="dxa"/>
          </w:tcPr>
          <w:p w14:paraId="3A4910E1" w14:textId="77777777" w:rsidR="00D97E99" w:rsidRPr="00FE19FC" w:rsidRDefault="00D97E99" w:rsidP="001D777B">
            <w:pPr>
              <w:shd w:val="clear" w:color="auto" w:fill="FFFFFF"/>
              <w:tabs>
                <w:tab w:val="num" w:pos="720"/>
              </w:tabs>
              <w:spacing w:before="5"/>
              <w:ind w:right="34"/>
              <w:jc w:val="both"/>
              <w:rPr>
                <w:rFonts w:eastAsia="Calibri"/>
                <w:sz w:val="20"/>
                <w:szCs w:val="20"/>
                <w:lang w:eastAsia="en-US"/>
              </w:rPr>
            </w:pPr>
            <w:r w:rsidRPr="00FE19FC">
              <w:rPr>
                <w:rFonts w:eastAsia="Calibri"/>
                <w:sz w:val="20"/>
                <w:szCs w:val="20"/>
                <w:u w:val="single"/>
                <w:lang w:eastAsia="en-US"/>
              </w:rPr>
              <w:t xml:space="preserve">5 баллов </w:t>
            </w:r>
            <w:r w:rsidRPr="00FE19FC">
              <w:rPr>
                <w:rFonts w:eastAsia="Calibri"/>
                <w:sz w:val="20"/>
                <w:szCs w:val="20"/>
                <w:lang w:eastAsia="en-US"/>
              </w:rPr>
              <w:t xml:space="preserve">- обучающийся демонстрирует знание исследуемого предмета; грамотно аргументирует свою позицию; умеет высказывать и обосновать свои суждения; конструктивно реагирует на критику оппонентов; свободно владеет терминологией; показывает связь теории с практикой. </w:t>
            </w:r>
          </w:p>
          <w:p w14:paraId="201953A5" w14:textId="77777777" w:rsidR="00D97E99" w:rsidRPr="00FE19FC" w:rsidRDefault="00D97E99" w:rsidP="001D777B">
            <w:pPr>
              <w:shd w:val="clear" w:color="auto" w:fill="FFFFFF"/>
              <w:tabs>
                <w:tab w:val="num" w:pos="612"/>
              </w:tabs>
              <w:spacing w:before="5"/>
              <w:ind w:right="34"/>
              <w:jc w:val="both"/>
              <w:rPr>
                <w:rFonts w:eastAsia="Calibri"/>
                <w:sz w:val="20"/>
                <w:szCs w:val="20"/>
                <w:lang w:eastAsia="en-US"/>
              </w:rPr>
            </w:pPr>
            <w:r w:rsidRPr="00FE19FC">
              <w:rPr>
                <w:rFonts w:eastAsia="Calibri"/>
                <w:sz w:val="20"/>
                <w:szCs w:val="20"/>
                <w:u w:val="single"/>
                <w:lang w:eastAsia="en-US"/>
              </w:rPr>
              <w:t>4 балла</w:t>
            </w:r>
            <w:r w:rsidRPr="00FE19FC">
              <w:rPr>
                <w:rFonts w:eastAsia="Calibri"/>
                <w:sz w:val="20"/>
                <w:szCs w:val="20"/>
                <w:lang w:eastAsia="en-US"/>
              </w:rPr>
              <w:t xml:space="preserve"> - обучающийся демонстрирует знание исследуемого предмета, ориентируется в материале; дает общую аргументацию своей позиции, владеет терминологией; осознанно применяет теоретические знания, но содержание и форма ответа имеют отдельные неточности; ответ правильный, полный, с незначительными неточностями или недостаточно полный.</w:t>
            </w:r>
          </w:p>
          <w:p w14:paraId="06AA947F" w14:textId="77777777" w:rsidR="00D97E99" w:rsidRPr="00FE19FC" w:rsidRDefault="00D97E99" w:rsidP="001D777B">
            <w:pPr>
              <w:shd w:val="clear" w:color="auto" w:fill="FFFFFF"/>
              <w:spacing w:before="5"/>
              <w:ind w:right="34"/>
              <w:jc w:val="both"/>
              <w:rPr>
                <w:rFonts w:eastAsia="Calibri"/>
                <w:sz w:val="20"/>
                <w:szCs w:val="20"/>
                <w:lang w:eastAsia="en-US"/>
              </w:rPr>
            </w:pPr>
            <w:r w:rsidRPr="00FE19FC">
              <w:rPr>
                <w:rFonts w:eastAsia="Calibri"/>
                <w:sz w:val="20"/>
                <w:szCs w:val="20"/>
                <w:u w:val="single"/>
                <w:lang w:eastAsia="en-US"/>
              </w:rPr>
              <w:t xml:space="preserve">3 балла </w:t>
            </w:r>
            <w:r w:rsidRPr="00FE19FC">
              <w:rPr>
                <w:rFonts w:eastAsia="Calibri"/>
                <w:sz w:val="20"/>
                <w:szCs w:val="20"/>
                <w:lang w:eastAsia="en-US"/>
              </w:rPr>
              <w:t>- обучающийся демонстрирует наличие общего представления о предмете дискуссии; в изложении материала и теоретических понятиях допускает неточности; не может доказательно обосновать свои суждения; не в полной мере владеет терминологией.</w:t>
            </w:r>
          </w:p>
          <w:p w14:paraId="590F7E6A" w14:textId="77777777" w:rsidR="00D97E99" w:rsidRPr="00FE19FC" w:rsidRDefault="00D97E99" w:rsidP="001D777B">
            <w:pPr>
              <w:shd w:val="clear" w:color="auto" w:fill="FFFFFF"/>
              <w:spacing w:before="5"/>
              <w:ind w:right="34"/>
              <w:jc w:val="both"/>
              <w:rPr>
                <w:sz w:val="20"/>
                <w:szCs w:val="20"/>
              </w:rPr>
            </w:pPr>
            <w:r w:rsidRPr="00FE19FC">
              <w:rPr>
                <w:rFonts w:eastAsia="Calibri"/>
                <w:sz w:val="20"/>
                <w:szCs w:val="20"/>
                <w:u w:val="single"/>
                <w:lang w:eastAsia="en-US"/>
              </w:rPr>
              <w:t>2 балла</w:t>
            </w:r>
            <w:r w:rsidRPr="00FE19FC">
              <w:rPr>
                <w:rFonts w:eastAsia="Calibri"/>
                <w:sz w:val="20"/>
                <w:szCs w:val="20"/>
                <w:lang w:eastAsia="en-US"/>
              </w:rPr>
              <w:t xml:space="preserve"> – обучающийся демонстрирует наличие общего представления о предмете;</w:t>
            </w:r>
            <w:r w:rsidRPr="00FE19FC">
              <w:rPr>
                <w:sz w:val="20"/>
                <w:szCs w:val="20"/>
              </w:rPr>
              <w:t xml:space="preserve"> </w:t>
            </w:r>
            <w:r w:rsidRPr="00FE19FC">
              <w:rPr>
                <w:rFonts w:eastAsia="Calibri"/>
                <w:sz w:val="20"/>
                <w:szCs w:val="20"/>
                <w:lang w:eastAsia="en-US"/>
              </w:rPr>
              <w:t>излагает материал неполно, непоследовательно, допускает неточности в понятиях, в применении теоретических знаний, не может доказательно обосновать свои суждения</w:t>
            </w:r>
          </w:p>
          <w:p w14:paraId="42717DC7" w14:textId="77777777" w:rsidR="00D97E99" w:rsidRPr="00FE19FC" w:rsidRDefault="00D97E99" w:rsidP="001D777B">
            <w:pPr>
              <w:shd w:val="clear" w:color="auto" w:fill="FFFFFF"/>
              <w:spacing w:before="5"/>
              <w:ind w:right="34"/>
              <w:jc w:val="both"/>
              <w:rPr>
                <w:rFonts w:eastAsia="Calibri"/>
                <w:sz w:val="20"/>
                <w:szCs w:val="20"/>
                <w:lang w:eastAsia="en-US"/>
              </w:rPr>
            </w:pPr>
            <w:r w:rsidRPr="00FE19FC">
              <w:rPr>
                <w:rFonts w:eastAsia="Calibri"/>
                <w:sz w:val="20"/>
                <w:szCs w:val="20"/>
                <w:u w:val="single"/>
                <w:lang w:eastAsia="en-US"/>
              </w:rPr>
              <w:t>1 балл</w:t>
            </w:r>
            <w:r w:rsidRPr="00FE19FC">
              <w:rPr>
                <w:rFonts w:eastAsia="Calibri"/>
                <w:sz w:val="20"/>
                <w:szCs w:val="20"/>
                <w:lang w:eastAsia="en-US"/>
              </w:rPr>
              <w:t xml:space="preserve"> – отсутствуют необходимые теоретические знания; допущены ошибки в терминологии, искажен смысл категорий и понятий; в ответе проявляется незнание основного материала учебной программы, допускаются грубые ошибки в изложении.</w:t>
            </w:r>
          </w:p>
        </w:tc>
      </w:tr>
      <w:tr w:rsidR="00D97E99" w:rsidRPr="00FE19FC" w14:paraId="27231922" w14:textId="77777777" w:rsidTr="001D777B">
        <w:tc>
          <w:tcPr>
            <w:tcW w:w="426" w:type="dxa"/>
          </w:tcPr>
          <w:p w14:paraId="04CF5E6D" w14:textId="77777777" w:rsidR="00D97E99" w:rsidRPr="00FE19FC" w:rsidRDefault="00D97E99" w:rsidP="001D777B">
            <w:pPr>
              <w:jc w:val="both"/>
              <w:rPr>
                <w:sz w:val="20"/>
                <w:szCs w:val="20"/>
              </w:rPr>
            </w:pPr>
            <w:r w:rsidRPr="00FE19FC">
              <w:rPr>
                <w:sz w:val="20"/>
                <w:szCs w:val="20"/>
              </w:rPr>
              <w:t>3</w:t>
            </w:r>
          </w:p>
        </w:tc>
        <w:tc>
          <w:tcPr>
            <w:tcW w:w="1701" w:type="dxa"/>
          </w:tcPr>
          <w:p w14:paraId="226632F9" w14:textId="77777777" w:rsidR="00D97E99" w:rsidRPr="00FE19FC" w:rsidRDefault="00D97E99" w:rsidP="001D777B">
            <w:pPr>
              <w:jc w:val="center"/>
              <w:rPr>
                <w:sz w:val="20"/>
                <w:szCs w:val="20"/>
              </w:rPr>
            </w:pPr>
            <w:r w:rsidRPr="00FE19FC">
              <w:rPr>
                <w:sz w:val="20"/>
                <w:szCs w:val="20"/>
              </w:rPr>
              <w:t>Решение практических заданий</w:t>
            </w:r>
          </w:p>
        </w:tc>
        <w:tc>
          <w:tcPr>
            <w:tcW w:w="8221" w:type="dxa"/>
          </w:tcPr>
          <w:p w14:paraId="45BE36D9" w14:textId="77777777" w:rsidR="00D97E99" w:rsidRPr="00FE19FC" w:rsidRDefault="00D97E99" w:rsidP="001D777B">
            <w:pPr>
              <w:jc w:val="both"/>
              <w:rPr>
                <w:rFonts w:eastAsia="Calibri"/>
                <w:sz w:val="20"/>
                <w:szCs w:val="20"/>
                <w:lang w:eastAsia="en-US"/>
              </w:rPr>
            </w:pPr>
            <w:r w:rsidRPr="00FE19FC">
              <w:rPr>
                <w:rFonts w:eastAsia="Calibri"/>
                <w:bCs/>
                <w:spacing w:val="-2"/>
                <w:sz w:val="20"/>
                <w:szCs w:val="20"/>
                <w:u w:val="single"/>
                <w:lang w:eastAsia="en-US"/>
              </w:rPr>
              <w:t xml:space="preserve">5 баллов </w:t>
            </w:r>
            <w:r w:rsidRPr="00FE19FC">
              <w:rPr>
                <w:rFonts w:eastAsia="Calibri"/>
                <w:sz w:val="20"/>
                <w:szCs w:val="20"/>
                <w:lang w:eastAsia="en-US"/>
              </w:rPr>
              <w:t>– составлен правильный алгоритм решения задачи, в логическом рассуждении, в выборе формул и решении нет ошибок, получен верный ответ, задача решена рациональным способом.</w:t>
            </w:r>
          </w:p>
          <w:p w14:paraId="2D4B0C1C" w14:textId="77777777" w:rsidR="00D97E99" w:rsidRPr="00FE19FC" w:rsidRDefault="00D97E99" w:rsidP="001D777B">
            <w:pPr>
              <w:jc w:val="both"/>
              <w:rPr>
                <w:rFonts w:eastAsia="Calibri"/>
                <w:sz w:val="20"/>
                <w:szCs w:val="20"/>
                <w:lang w:eastAsia="en-US"/>
              </w:rPr>
            </w:pPr>
            <w:r w:rsidRPr="00FE19FC">
              <w:rPr>
                <w:rFonts w:eastAsia="Calibri"/>
                <w:bCs/>
                <w:spacing w:val="-2"/>
                <w:sz w:val="20"/>
                <w:szCs w:val="20"/>
                <w:u w:val="single"/>
                <w:lang w:eastAsia="en-US"/>
              </w:rPr>
              <w:t>4 балла</w:t>
            </w:r>
            <w:r w:rsidRPr="00FE19FC">
              <w:rPr>
                <w:rFonts w:eastAsia="Calibri"/>
                <w:bCs/>
                <w:spacing w:val="-2"/>
                <w:sz w:val="20"/>
                <w:szCs w:val="20"/>
                <w:lang w:eastAsia="en-US"/>
              </w:rPr>
              <w:t xml:space="preserve"> </w:t>
            </w:r>
            <w:r w:rsidRPr="00FE19FC">
              <w:rPr>
                <w:rFonts w:eastAsia="Calibri"/>
                <w:sz w:val="20"/>
                <w:szCs w:val="20"/>
                <w:lang w:eastAsia="en-US"/>
              </w:rPr>
              <w:t>–</w:t>
            </w:r>
            <w:r w:rsidRPr="00FE19FC">
              <w:rPr>
                <w:color w:val="000000"/>
                <w:sz w:val="20"/>
                <w:szCs w:val="20"/>
              </w:rPr>
              <w:t xml:space="preserve"> с</w:t>
            </w:r>
            <w:r w:rsidRPr="00FE19FC">
              <w:rPr>
                <w:rFonts w:eastAsia="Calibri"/>
                <w:sz w:val="20"/>
                <w:szCs w:val="20"/>
                <w:lang w:eastAsia="en-US"/>
              </w:rPr>
              <w:t>оставлен правильный алгоритм решения задачи, в логическом рассуждении и решении нет существенных ошибок; правильно сделан выбор формул для решения; есть объяснение решения, но задача решена нерациональным способом или допущено не более двух несущественных ошибок, получен верный ответ.</w:t>
            </w:r>
          </w:p>
          <w:p w14:paraId="331C4984" w14:textId="77777777" w:rsidR="00D97E99" w:rsidRPr="00FE19FC" w:rsidRDefault="00D97E99" w:rsidP="001D777B">
            <w:pPr>
              <w:jc w:val="both"/>
              <w:rPr>
                <w:rFonts w:eastAsia="Calibri"/>
                <w:bCs/>
                <w:spacing w:val="-2"/>
                <w:sz w:val="20"/>
                <w:szCs w:val="20"/>
                <w:u w:val="single"/>
                <w:lang w:eastAsia="en-US"/>
              </w:rPr>
            </w:pPr>
            <w:r w:rsidRPr="00FE19FC">
              <w:rPr>
                <w:rFonts w:eastAsia="Calibri"/>
                <w:bCs/>
                <w:spacing w:val="-2"/>
                <w:sz w:val="20"/>
                <w:szCs w:val="20"/>
                <w:u w:val="single"/>
                <w:lang w:eastAsia="en-US"/>
              </w:rPr>
              <w:t>3 балла</w:t>
            </w:r>
            <w:r w:rsidRPr="00FE19FC">
              <w:rPr>
                <w:rFonts w:eastAsia="Calibri"/>
                <w:bCs/>
                <w:spacing w:val="-2"/>
                <w:sz w:val="20"/>
                <w:szCs w:val="20"/>
                <w:lang w:eastAsia="en-US"/>
              </w:rPr>
              <w:t xml:space="preserve"> </w:t>
            </w:r>
            <w:r w:rsidRPr="00FE19FC">
              <w:rPr>
                <w:rFonts w:eastAsia="Calibri"/>
                <w:sz w:val="20"/>
                <w:szCs w:val="20"/>
                <w:lang w:eastAsia="en-US"/>
              </w:rPr>
              <w:t>– з</w:t>
            </w:r>
            <w:r w:rsidRPr="00FE19FC">
              <w:rPr>
                <w:color w:val="000000"/>
                <w:sz w:val="20"/>
                <w:szCs w:val="20"/>
              </w:rPr>
              <w:t>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задача решена не полностью или в общем виде.</w:t>
            </w:r>
          </w:p>
          <w:p w14:paraId="5F3D2165" w14:textId="77777777" w:rsidR="00D97E99" w:rsidRPr="00FE19FC" w:rsidRDefault="00D97E99" w:rsidP="001D777B">
            <w:pPr>
              <w:jc w:val="both"/>
              <w:rPr>
                <w:color w:val="000000"/>
                <w:sz w:val="20"/>
                <w:szCs w:val="20"/>
              </w:rPr>
            </w:pPr>
            <w:r w:rsidRPr="00FE19FC">
              <w:rPr>
                <w:rFonts w:eastAsia="Calibri"/>
                <w:bCs/>
                <w:spacing w:val="-2"/>
                <w:sz w:val="20"/>
                <w:szCs w:val="20"/>
                <w:u w:val="single"/>
                <w:lang w:eastAsia="en-US"/>
              </w:rPr>
              <w:t>2 балла</w:t>
            </w:r>
            <w:r w:rsidRPr="00FE19FC">
              <w:rPr>
                <w:rFonts w:eastAsia="Calibri"/>
                <w:bCs/>
                <w:spacing w:val="-2"/>
                <w:sz w:val="20"/>
                <w:szCs w:val="20"/>
                <w:lang w:eastAsia="en-US"/>
              </w:rPr>
              <w:t xml:space="preserve"> </w:t>
            </w:r>
            <w:r w:rsidRPr="00FE19FC">
              <w:rPr>
                <w:rFonts w:eastAsia="Calibri"/>
                <w:sz w:val="20"/>
                <w:szCs w:val="20"/>
                <w:lang w:eastAsia="en-US"/>
              </w:rPr>
              <w:t>– з</w:t>
            </w:r>
            <w:r w:rsidRPr="00FE19FC">
              <w:rPr>
                <w:color w:val="000000"/>
                <w:sz w:val="20"/>
                <w:szCs w:val="20"/>
              </w:rPr>
              <w:t>адание понято правильно, в логическом рассуждении присутствуют существенные ошибки, допущены существенные ошибки в выборе формул или в математических расчетах; задача решена не полностью или в общем виде.</w:t>
            </w:r>
          </w:p>
          <w:p w14:paraId="473714BB" w14:textId="77777777" w:rsidR="00D97E99" w:rsidRPr="00FE19FC" w:rsidRDefault="00D97E99" w:rsidP="001D777B">
            <w:pPr>
              <w:jc w:val="both"/>
              <w:rPr>
                <w:rFonts w:eastAsia="Calibri"/>
                <w:sz w:val="20"/>
                <w:szCs w:val="20"/>
                <w:u w:val="single"/>
                <w:lang w:eastAsia="en-US"/>
              </w:rPr>
            </w:pPr>
            <w:r w:rsidRPr="00FE19FC">
              <w:rPr>
                <w:rFonts w:eastAsia="Calibri"/>
                <w:sz w:val="20"/>
                <w:szCs w:val="20"/>
                <w:u w:val="single"/>
                <w:lang w:eastAsia="en-US"/>
              </w:rPr>
              <w:t>1 балл</w:t>
            </w:r>
            <w:r w:rsidRPr="00FE19FC">
              <w:rPr>
                <w:rFonts w:eastAsia="Calibri"/>
                <w:sz w:val="20"/>
                <w:szCs w:val="20"/>
                <w:lang w:eastAsia="en-US"/>
              </w:rPr>
              <w:t xml:space="preserve"> – з</w:t>
            </w:r>
            <w:r w:rsidRPr="00FE19FC">
              <w:rPr>
                <w:color w:val="000000"/>
                <w:sz w:val="20"/>
                <w:szCs w:val="20"/>
              </w:rPr>
              <w:t>адание понято правильно, но</w:t>
            </w:r>
            <w:r w:rsidRPr="00FE19FC">
              <w:rPr>
                <w:rFonts w:eastAsia="Calibri"/>
                <w:sz w:val="20"/>
                <w:szCs w:val="20"/>
                <w:lang w:eastAsia="en-US"/>
              </w:rPr>
              <w:t xml:space="preserve"> задача </w:t>
            </w:r>
            <w:r w:rsidRPr="00FE19FC">
              <w:rPr>
                <w:color w:val="000000"/>
                <w:sz w:val="20"/>
                <w:szCs w:val="20"/>
              </w:rPr>
              <w:t>решена неверно</w:t>
            </w:r>
            <w:r w:rsidRPr="00FE19FC">
              <w:rPr>
                <w:rFonts w:eastAsia="Calibri"/>
                <w:sz w:val="20"/>
                <w:szCs w:val="20"/>
                <w:lang w:eastAsia="en-US"/>
              </w:rPr>
              <w:t>.</w:t>
            </w:r>
          </w:p>
        </w:tc>
      </w:tr>
    </w:tbl>
    <w:p w14:paraId="088806F8" w14:textId="77777777" w:rsidR="00D97E99" w:rsidRDefault="00D97E99" w:rsidP="00D97E99">
      <w:pPr>
        <w:spacing w:line="300" w:lineRule="auto"/>
        <w:jc w:val="both"/>
        <w:rPr>
          <w:i/>
          <w:highlight w:val="yellow"/>
        </w:rPr>
      </w:pPr>
    </w:p>
    <w:p w14:paraId="658014DC" w14:textId="77777777" w:rsidR="00D97E99" w:rsidRPr="00755FBE" w:rsidRDefault="00D97E99" w:rsidP="00D97E99">
      <w:pPr>
        <w:spacing w:line="300" w:lineRule="auto"/>
        <w:ind w:firstLine="708"/>
        <w:jc w:val="both"/>
      </w:pPr>
      <w:r w:rsidRPr="00755FBE">
        <w:t>По итогам работы за семестр выводится средний балл по работе каждого обучающегося в аудитории с разбивкой по каждой компетенции (как простое среднеарифметическое из всех набранных баллов, результат оценки округляется до целого в меньшую сторону).</w:t>
      </w:r>
    </w:p>
    <w:p w14:paraId="7DAD21AC" w14:textId="77777777" w:rsidR="00D97E99" w:rsidRDefault="00D97E99" w:rsidP="00D97E99">
      <w:pPr>
        <w:spacing w:line="300" w:lineRule="auto"/>
        <w:jc w:val="center"/>
        <w:rPr>
          <w:b/>
        </w:rPr>
      </w:pPr>
    </w:p>
    <w:p w14:paraId="75F1B6F2" w14:textId="77777777" w:rsidR="00D97E99" w:rsidRPr="00D621BA" w:rsidRDefault="00D97E99" w:rsidP="00D97E99">
      <w:pPr>
        <w:spacing w:line="300" w:lineRule="auto"/>
        <w:jc w:val="center"/>
        <w:rPr>
          <w:b/>
          <w:i/>
          <w:highlight w:val="yellow"/>
        </w:rPr>
      </w:pPr>
      <w:r w:rsidRPr="00D621BA">
        <w:rPr>
          <w:b/>
        </w:rPr>
        <w:t>Критерии оценки самостоятельной работы обучающегося</w:t>
      </w:r>
    </w:p>
    <w:p w14:paraId="55045EAB" w14:textId="77777777" w:rsidR="00D97E99" w:rsidRDefault="00D97E99" w:rsidP="00D97E99">
      <w:pPr>
        <w:spacing w:line="300" w:lineRule="auto"/>
      </w:pPr>
    </w:p>
    <w:p w14:paraId="23B0B099" w14:textId="77777777" w:rsidR="00D97E99" w:rsidRPr="00B6394D" w:rsidRDefault="00D97E99" w:rsidP="00D97E99">
      <w:pPr>
        <w:spacing w:line="300" w:lineRule="auto"/>
        <w:ind w:firstLine="708"/>
        <w:jc w:val="both"/>
      </w:pPr>
      <w:r w:rsidRPr="00EE3FA8">
        <w:t>Формы самостоятельной работы по дисциплине: ответ на контрольный вопрос, тестирова</w:t>
      </w:r>
      <w:r w:rsidRPr="00B6394D">
        <w:t xml:space="preserve">ние, решение практических заданий. </w:t>
      </w:r>
    </w:p>
    <w:p w14:paraId="4C739554" w14:textId="77777777" w:rsidR="00D97E99" w:rsidRPr="00EE3FA8" w:rsidRDefault="00D97E99" w:rsidP="00D97E99">
      <w:pPr>
        <w:spacing w:line="300" w:lineRule="auto"/>
        <w:ind w:firstLine="708"/>
        <w:jc w:val="both"/>
      </w:pPr>
      <w:r w:rsidRPr="00755FBE">
        <w:t>Каждая форма текущего контроля оценивается по 5-ти балльной шкале.</w:t>
      </w:r>
    </w:p>
    <w:p w14:paraId="093496C1" w14:textId="77777777" w:rsidR="00D97E99" w:rsidRPr="00EE3FA8" w:rsidRDefault="00D97E99" w:rsidP="00D97E99">
      <w:pPr>
        <w:spacing w:line="300" w:lineRule="auto"/>
      </w:pPr>
      <w:r w:rsidRPr="00EE3FA8">
        <w:lastRenderedPageBreak/>
        <w:t xml:space="preserve">Таблица 2 - Критерии оценки самостоятельной работы обучающегося </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71"/>
        <w:gridCol w:w="7938"/>
      </w:tblGrid>
      <w:tr w:rsidR="00D97E99" w:rsidRPr="00C775A8" w14:paraId="08D72990" w14:textId="77777777" w:rsidTr="001D777B">
        <w:trPr>
          <w:trHeight w:val="240"/>
        </w:trPr>
        <w:tc>
          <w:tcPr>
            <w:tcW w:w="426" w:type="dxa"/>
          </w:tcPr>
          <w:p w14:paraId="4188186B" w14:textId="77777777" w:rsidR="00D97E99" w:rsidRPr="00B6394D" w:rsidRDefault="00D97E99" w:rsidP="001D777B">
            <w:pPr>
              <w:jc w:val="center"/>
              <w:rPr>
                <w:sz w:val="20"/>
                <w:szCs w:val="20"/>
              </w:rPr>
            </w:pPr>
            <w:r w:rsidRPr="00B6394D">
              <w:rPr>
                <w:sz w:val="20"/>
                <w:szCs w:val="20"/>
              </w:rPr>
              <w:t>№</w:t>
            </w:r>
          </w:p>
        </w:tc>
        <w:tc>
          <w:tcPr>
            <w:tcW w:w="1871" w:type="dxa"/>
            <w:shd w:val="clear" w:color="auto" w:fill="auto"/>
          </w:tcPr>
          <w:p w14:paraId="1D1DA474" w14:textId="77777777" w:rsidR="00D97E99" w:rsidRPr="00B6394D" w:rsidRDefault="00D97E99" w:rsidP="001D777B">
            <w:pPr>
              <w:jc w:val="center"/>
              <w:rPr>
                <w:sz w:val="20"/>
                <w:szCs w:val="20"/>
              </w:rPr>
            </w:pPr>
            <w:r w:rsidRPr="00B6394D">
              <w:rPr>
                <w:sz w:val="20"/>
                <w:szCs w:val="20"/>
              </w:rPr>
              <w:t>Форма контроля</w:t>
            </w:r>
          </w:p>
        </w:tc>
        <w:tc>
          <w:tcPr>
            <w:tcW w:w="7938" w:type="dxa"/>
            <w:shd w:val="clear" w:color="auto" w:fill="auto"/>
          </w:tcPr>
          <w:p w14:paraId="153AB8FB" w14:textId="77777777" w:rsidR="00D97E99" w:rsidRPr="00B6394D" w:rsidRDefault="00D97E99" w:rsidP="001D777B">
            <w:pPr>
              <w:jc w:val="center"/>
              <w:rPr>
                <w:sz w:val="20"/>
                <w:szCs w:val="20"/>
              </w:rPr>
            </w:pPr>
            <w:r w:rsidRPr="00B6394D">
              <w:rPr>
                <w:sz w:val="20"/>
                <w:szCs w:val="20"/>
              </w:rPr>
              <w:t>Результат</w:t>
            </w:r>
          </w:p>
        </w:tc>
      </w:tr>
      <w:tr w:rsidR="00D97E99" w:rsidRPr="00C775A8" w14:paraId="225567F0" w14:textId="77777777" w:rsidTr="001D777B">
        <w:tc>
          <w:tcPr>
            <w:tcW w:w="426" w:type="dxa"/>
          </w:tcPr>
          <w:p w14:paraId="41622B84" w14:textId="77777777" w:rsidR="00D97E99" w:rsidRPr="00B6394D" w:rsidRDefault="00D97E99" w:rsidP="001D777B">
            <w:pPr>
              <w:jc w:val="center"/>
              <w:rPr>
                <w:sz w:val="20"/>
                <w:szCs w:val="20"/>
              </w:rPr>
            </w:pPr>
            <w:r w:rsidRPr="00B6394D">
              <w:rPr>
                <w:sz w:val="20"/>
                <w:szCs w:val="20"/>
              </w:rPr>
              <w:t>1.</w:t>
            </w:r>
          </w:p>
        </w:tc>
        <w:tc>
          <w:tcPr>
            <w:tcW w:w="1871" w:type="dxa"/>
            <w:shd w:val="clear" w:color="auto" w:fill="auto"/>
          </w:tcPr>
          <w:p w14:paraId="6E2C3540" w14:textId="77777777" w:rsidR="00D97E99" w:rsidRPr="00B6394D" w:rsidRDefault="00D97E99" w:rsidP="001D777B">
            <w:pPr>
              <w:jc w:val="center"/>
              <w:rPr>
                <w:sz w:val="20"/>
                <w:szCs w:val="20"/>
              </w:rPr>
            </w:pPr>
            <w:r w:rsidRPr="00B6394D">
              <w:rPr>
                <w:sz w:val="20"/>
                <w:szCs w:val="20"/>
              </w:rPr>
              <w:t>Контрольный вопрос</w:t>
            </w:r>
          </w:p>
        </w:tc>
        <w:tc>
          <w:tcPr>
            <w:tcW w:w="7938" w:type="dxa"/>
            <w:shd w:val="clear" w:color="auto" w:fill="auto"/>
          </w:tcPr>
          <w:p w14:paraId="3103D156" w14:textId="77777777" w:rsidR="00D97E99" w:rsidRPr="00B6394D" w:rsidRDefault="00D97E99" w:rsidP="001D777B">
            <w:pPr>
              <w:jc w:val="both"/>
              <w:rPr>
                <w:rFonts w:eastAsia="Calibri"/>
                <w:sz w:val="20"/>
                <w:szCs w:val="20"/>
                <w:lang w:eastAsia="en-US"/>
              </w:rPr>
            </w:pPr>
            <w:r w:rsidRPr="00B6394D">
              <w:rPr>
                <w:rFonts w:eastAsia="Calibri"/>
                <w:sz w:val="20"/>
                <w:szCs w:val="20"/>
                <w:u w:val="single"/>
                <w:lang w:eastAsia="en-US"/>
              </w:rPr>
              <w:t>5 баллов</w:t>
            </w:r>
            <w:r w:rsidRPr="00B6394D">
              <w:rPr>
                <w:rFonts w:eastAsia="Calibri"/>
                <w:sz w:val="20"/>
                <w:szCs w:val="20"/>
                <w:lang w:eastAsia="en-US"/>
              </w:rPr>
              <w:t xml:space="preserve"> – демонстрирует высокое знание темы, грамотное владение терминологией, дает ясные и точные ответы на все вопросы по теме; не испытывает затруднений при самостоятельном воспроизведении материала; соблюдает правила культуры письменной и устной речи, правила оформления письменных работ; выполняет работу без ошибок и не допускает недочётов.</w:t>
            </w:r>
          </w:p>
          <w:p w14:paraId="7A829818" w14:textId="77777777" w:rsidR="00D97E99" w:rsidRPr="00B6394D" w:rsidRDefault="00D97E99" w:rsidP="001D777B">
            <w:pPr>
              <w:jc w:val="both"/>
              <w:rPr>
                <w:rFonts w:eastAsia="Calibri"/>
                <w:sz w:val="20"/>
                <w:szCs w:val="20"/>
                <w:lang w:eastAsia="en-US"/>
              </w:rPr>
            </w:pPr>
            <w:r w:rsidRPr="00B6394D">
              <w:rPr>
                <w:rFonts w:eastAsia="Calibri"/>
                <w:sz w:val="20"/>
                <w:szCs w:val="20"/>
                <w:u w:val="single"/>
                <w:lang w:eastAsia="en-US"/>
              </w:rPr>
              <w:t>4 балла</w:t>
            </w:r>
            <w:r w:rsidRPr="00B6394D">
              <w:rPr>
                <w:rFonts w:eastAsia="Calibri"/>
                <w:sz w:val="20"/>
                <w:szCs w:val="20"/>
                <w:lang w:eastAsia="en-US"/>
              </w:rPr>
              <w:t xml:space="preserve"> – демонстрирует знание темы, грамотное владение терминологией, не на все вопросы по теме дает ясные и точные ответы; выполняет работу без ошибок и допускает незначительные недочёты; соблюдает культуру письменной речи и правила оформления письменных работ; испытывает незначительные затруднения при самостоятельном воспроизведении материала.</w:t>
            </w:r>
          </w:p>
          <w:p w14:paraId="7F11D856" w14:textId="77777777" w:rsidR="00D97E99" w:rsidRPr="00B6394D" w:rsidRDefault="00D97E99" w:rsidP="001D777B">
            <w:pPr>
              <w:jc w:val="both"/>
              <w:rPr>
                <w:rFonts w:eastAsia="Calibri"/>
                <w:sz w:val="20"/>
                <w:szCs w:val="20"/>
                <w:lang w:eastAsia="en-US"/>
              </w:rPr>
            </w:pPr>
            <w:r w:rsidRPr="00B6394D">
              <w:rPr>
                <w:rFonts w:eastAsia="Calibri"/>
                <w:bCs/>
                <w:spacing w:val="-2"/>
                <w:sz w:val="20"/>
                <w:szCs w:val="20"/>
                <w:u w:val="single"/>
                <w:lang w:eastAsia="en-US"/>
              </w:rPr>
              <w:t xml:space="preserve">3 балла </w:t>
            </w:r>
            <w:r w:rsidRPr="00B6394D">
              <w:rPr>
                <w:rFonts w:eastAsia="Calibri"/>
                <w:bCs/>
                <w:spacing w:val="-2"/>
                <w:sz w:val="20"/>
                <w:szCs w:val="20"/>
                <w:lang w:eastAsia="en-US"/>
              </w:rPr>
              <w:t xml:space="preserve">– </w:t>
            </w:r>
            <w:r w:rsidRPr="00B6394D">
              <w:rPr>
                <w:rFonts w:eastAsia="Calibri"/>
                <w:sz w:val="20"/>
                <w:szCs w:val="20"/>
                <w:lang w:eastAsia="en-US"/>
              </w:rPr>
              <w:t>демонстрирует наличие общего представления о теме, не уверенно владеет терминологией, не на все вопросы по теме дает ясные и точные ответы; знания и усвоения материала на уровне удовлетворительных требований; испытывает затруднения при самостоятельном воспроизведении материала; испытывает затруднения при ответах на видоизменённые вопросы; выполняет работу без грубых ошибок;  допускает незначительное несоблюдение основных норм культуры письменной речи и правил оформления письменных работ.</w:t>
            </w:r>
          </w:p>
          <w:p w14:paraId="6AA552C0" w14:textId="77777777" w:rsidR="00D97E99" w:rsidRPr="00B6394D" w:rsidRDefault="00D97E99" w:rsidP="001D777B">
            <w:pPr>
              <w:jc w:val="both"/>
              <w:rPr>
                <w:rFonts w:eastAsia="Calibri"/>
                <w:sz w:val="20"/>
                <w:szCs w:val="20"/>
                <w:lang w:eastAsia="en-US"/>
              </w:rPr>
            </w:pPr>
            <w:r w:rsidRPr="00B6394D">
              <w:rPr>
                <w:rFonts w:eastAsia="Calibri"/>
                <w:sz w:val="20"/>
                <w:szCs w:val="20"/>
                <w:u w:val="single"/>
                <w:lang w:eastAsia="en-US"/>
              </w:rPr>
              <w:t>2 балла</w:t>
            </w:r>
            <w:r w:rsidRPr="00B6394D">
              <w:rPr>
                <w:rFonts w:eastAsia="Calibri"/>
                <w:sz w:val="20"/>
                <w:szCs w:val="20"/>
                <w:lang w:eastAsia="en-US"/>
              </w:rPr>
              <w:t xml:space="preserve"> – демонстрирует поверхностное понимание темы, неуверенно владеет терминологией, не на все вопросы по теме дает ясные и точные ответы; знания и усвоение материала на уровне минимальных требований; испытывает значительные затруднения при самостоятельном воспроизведении материала; испытывает затруднения при ответах на видоизменённые вопросы; допускает грубые ошибки при воспроизведении изученного материала; допускает незначительное несоблюдение основных норм культуры письменной речи и правил оформления письменных работ.</w:t>
            </w:r>
          </w:p>
          <w:p w14:paraId="63648529" w14:textId="77777777" w:rsidR="00D97E99" w:rsidRPr="00B6394D" w:rsidRDefault="00D97E99" w:rsidP="001D777B">
            <w:pPr>
              <w:jc w:val="both"/>
              <w:rPr>
                <w:b/>
                <w:sz w:val="20"/>
                <w:szCs w:val="20"/>
              </w:rPr>
            </w:pPr>
            <w:r w:rsidRPr="00B6394D">
              <w:rPr>
                <w:rFonts w:eastAsia="Calibri"/>
                <w:sz w:val="20"/>
                <w:szCs w:val="20"/>
                <w:u w:val="single"/>
                <w:lang w:eastAsia="en-US"/>
              </w:rPr>
              <w:t>1 балл</w:t>
            </w:r>
            <w:r w:rsidRPr="00B6394D">
              <w:rPr>
                <w:rFonts w:eastAsia="Calibri"/>
                <w:sz w:val="20"/>
                <w:szCs w:val="20"/>
                <w:lang w:eastAsia="en-US"/>
              </w:rPr>
              <w:t xml:space="preserve"> - правильно выполняет менее половины письменной работы; допускает значительное число грубых ошибок и недочётов; допускает значительное несоблюдение основных норм культуры письменной речи и правил оформления письменных работ; знания и усвоение материала на уровне ниже минимальных требований; демонстрирует наличие отдельных представлений об изученном материале, отсутствие умения работать на уровне воспроизведения; затруднения в ответах на стандартные вопросы; допускает наличие грубых ошибок; не соблюдает основные правила культуры письменной и устной речи.</w:t>
            </w:r>
            <w:r w:rsidRPr="00B6394D">
              <w:rPr>
                <w:sz w:val="20"/>
                <w:szCs w:val="20"/>
              </w:rPr>
              <w:t xml:space="preserve"> </w:t>
            </w:r>
          </w:p>
        </w:tc>
      </w:tr>
      <w:tr w:rsidR="00D97E99" w:rsidRPr="00C775A8" w14:paraId="3A8A7A5C" w14:textId="77777777" w:rsidTr="001D777B">
        <w:tc>
          <w:tcPr>
            <w:tcW w:w="426" w:type="dxa"/>
          </w:tcPr>
          <w:p w14:paraId="41812732" w14:textId="77777777" w:rsidR="00D97E99" w:rsidRPr="00B6394D" w:rsidRDefault="00D97E99" w:rsidP="001D777B">
            <w:pPr>
              <w:jc w:val="center"/>
              <w:rPr>
                <w:sz w:val="20"/>
                <w:szCs w:val="20"/>
              </w:rPr>
            </w:pPr>
            <w:r w:rsidRPr="00B6394D">
              <w:rPr>
                <w:sz w:val="20"/>
                <w:szCs w:val="20"/>
              </w:rPr>
              <w:t>2.</w:t>
            </w:r>
          </w:p>
        </w:tc>
        <w:tc>
          <w:tcPr>
            <w:tcW w:w="1871" w:type="dxa"/>
            <w:shd w:val="clear" w:color="auto" w:fill="auto"/>
          </w:tcPr>
          <w:p w14:paraId="12C98E2C" w14:textId="77777777" w:rsidR="00D97E99" w:rsidRPr="00B6394D" w:rsidRDefault="00D97E99" w:rsidP="001D777B">
            <w:pPr>
              <w:jc w:val="center"/>
              <w:rPr>
                <w:sz w:val="20"/>
                <w:szCs w:val="20"/>
              </w:rPr>
            </w:pPr>
            <w:r w:rsidRPr="00B6394D">
              <w:rPr>
                <w:sz w:val="20"/>
                <w:szCs w:val="20"/>
              </w:rPr>
              <w:t>Тестирование</w:t>
            </w:r>
          </w:p>
        </w:tc>
        <w:tc>
          <w:tcPr>
            <w:tcW w:w="7938" w:type="dxa"/>
            <w:shd w:val="clear" w:color="auto" w:fill="auto"/>
          </w:tcPr>
          <w:p w14:paraId="595FDBC4" w14:textId="77777777" w:rsidR="00D97E99" w:rsidRPr="00B6394D" w:rsidRDefault="00D97E99" w:rsidP="001D777B">
            <w:pPr>
              <w:jc w:val="both"/>
              <w:rPr>
                <w:rFonts w:eastAsia="Calibri"/>
                <w:bCs/>
                <w:spacing w:val="-2"/>
                <w:sz w:val="20"/>
                <w:szCs w:val="20"/>
                <w:u w:val="single"/>
                <w:lang w:eastAsia="en-US"/>
              </w:rPr>
            </w:pPr>
            <w:r w:rsidRPr="00B6394D">
              <w:rPr>
                <w:rFonts w:eastAsia="Calibri"/>
                <w:bCs/>
                <w:spacing w:val="-2"/>
                <w:sz w:val="20"/>
                <w:szCs w:val="20"/>
                <w:u w:val="single"/>
                <w:lang w:eastAsia="en-US"/>
              </w:rPr>
              <w:t xml:space="preserve">5 баллов </w:t>
            </w:r>
            <w:r w:rsidRPr="00B6394D">
              <w:rPr>
                <w:rFonts w:eastAsia="Calibri"/>
                <w:sz w:val="20"/>
                <w:szCs w:val="20"/>
                <w:lang w:eastAsia="en-US"/>
              </w:rPr>
              <w:t xml:space="preserve">– </w:t>
            </w:r>
            <w:r w:rsidRPr="00B6394D">
              <w:rPr>
                <w:color w:val="000000"/>
                <w:sz w:val="20"/>
                <w:szCs w:val="20"/>
              </w:rPr>
              <w:t>более 85% верных ответов.</w:t>
            </w:r>
          </w:p>
          <w:p w14:paraId="4D7EC75E" w14:textId="77777777" w:rsidR="00D97E99" w:rsidRPr="00B6394D" w:rsidRDefault="00D97E99" w:rsidP="001D777B">
            <w:pPr>
              <w:jc w:val="both"/>
              <w:rPr>
                <w:color w:val="000000"/>
                <w:sz w:val="20"/>
                <w:szCs w:val="20"/>
              </w:rPr>
            </w:pPr>
            <w:r w:rsidRPr="00B6394D">
              <w:rPr>
                <w:rFonts w:eastAsia="Calibri"/>
                <w:bCs/>
                <w:spacing w:val="-2"/>
                <w:sz w:val="20"/>
                <w:szCs w:val="20"/>
                <w:u w:val="single"/>
                <w:lang w:eastAsia="en-US"/>
              </w:rPr>
              <w:t>4 балла</w:t>
            </w:r>
            <w:r w:rsidRPr="00B6394D">
              <w:rPr>
                <w:rFonts w:eastAsia="Calibri"/>
                <w:bCs/>
                <w:spacing w:val="-2"/>
                <w:sz w:val="20"/>
                <w:szCs w:val="20"/>
                <w:lang w:eastAsia="en-US"/>
              </w:rPr>
              <w:t xml:space="preserve"> </w:t>
            </w:r>
            <w:r w:rsidRPr="00B6394D">
              <w:rPr>
                <w:rFonts w:eastAsia="Calibri"/>
                <w:sz w:val="20"/>
                <w:szCs w:val="20"/>
                <w:lang w:eastAsia="en-US"/>
              </w:rPr>
              <w:t>–</w:t>
            </w:r>
            <w:r w:rsidRPr="00B6394D">
              <w:rPr>
                <w:color w:val="000000"/>
                <w:sz w:val="20"/>
                <w:szCs w:val="20"/>
              </w:rPr>
              <w:t xml:space="preserve"> от 66 до 84% верных ответов.</w:t>
            </w:r>
          </w:p>
          <w:p w14:paraId="13B340D6" w14:textId="77777777" w:rsidR="00D97E99" w:rsidRPr="00B6394D" w:rsidRDefault="00D97E99" w:rsidP="001D777B">
            <w:pPr>
              <w:jc w:val="both"/>
              <w:rPr>
                <w:rFonts w:eastAsia="Calibri"/>
                <w:bCs/>
                <w:spacing w:val="-2"/>
                <w:sz w:val="20"/>
                <w:szCs w:val="20"/>
                <w:u w:val="single"/>
                <w:lang w:eastAsia="en-US"/>
              </w:rPr>
            </w:pPr>
            <w:r w:rsidRPr="00B6394D">
              <w:rPr>
                <w:rFonts w:eastAsia="Calibri"/>
                <w:bCs/>
                <w:spacing w:val="-2"/>
                <w:sz w:val="20"/>
                <w:szCs w:val="20"/>
                <w:u w:val="single"/>
                <w:lang w:eastAsia="en-US"/>
              </w:rPr>
              <w:t>3 балла</w:t>
            </w:r>
            <w:r w:rsidRPr="00B6394D">
              <w:rPr>
                <w:rFonts w:eastAsia="Calibri"/>
                <w:bCs/>
                <w:spacing w:val="-2"/>
                <w:sz w:val="20"/>
                <w:szCs w:val="20"/>
                <w:lang w:eastAsia="en-US"/>
              </w:rPr>
              <w:t xml:space="preserve"> </w:t>
            </w:r>
            <w:r w:rsidRPr="00B6394D">
              <w:rPr>
                <w:rFonts w:eastAsia="Calibri"/>
                <w:sz w:val="20"/>
                <w:szCs w:val="20"/>
                <w:lang w:eastAsia="en-US"/>
              </w:rPr>
              <w:t xml:space="preserve">– </w:t>
            </w:r>
            <w:r w:rsidRPr="00B6394D">
              <w:rPr>
                <w:color w:val="000000"/>
                <w:sz w:val="20"/>
                <w:szCs w:val="20"/>
              </w:rPr>
              <w:t>от 50% до 65% верных ответов.</w:t>
            </w:r>
          </w:p>
          <w:p w14:paraId="5ECB037E" w14:textId="77777777" w:rsidR="00D97E99" w:rsidRPr="00B6394D" w:rsidRDefault="00D97E99" w:rsidP="001D777B">
            <w:pPr>
              <w:jc w:val="both"/>
              <w:rPr>
                <w:color w:val="000000"/>
                <w:sz w:val="20"/>
                <w:szCs w:val="20"/>
              </w:rPr>
            </w:pPr>
            <w:r w:rsidRPr="00B6394D">
              <w:rPr>
                <w:rFonts w:eastAsia="Calibri"/>
                <w:bCs/>
                <w:spacing w:val="-2"/>
                <w:sz w:val="20"/>
                <w:szCs w:val="20"/>
                <w:u w:val="single"/>
                <w:lang w:eastAsia="en-US"/>
              </w:rPr>
              <w:t>2 балла</w:t>
            </w:r>
            <w:r w:rsidRPr="00B6394D">
              <w:rPr>
                <w:rFonts w:eastAsia="Calibri"/>
                <w:bCs/>
                <w:spacing w:val="-2"/>
                <w:sz w:val="20"/>
                <w:szCs w:val="20"/>
                <w:lang w:eastAsia="en-US"/>
              </w:rPr>
              <w:t xml:space="preserve">  </w:t>
            </w:r>
            <w:r w:rsidRPr="00B6394D">
              <w:rPr>
                <w:rFonts w:eastAsia="Calibri"/>
                <w:sz w:val="20"/>
                <w:szCs w:val="20"/>
                <w:lang w:eastAsia="en-US"/>
              </w:rPr>
              <w:t xml:space="preserve">– </w:t>
            </w:r>
            <w:r w:rsidRPr="00B6394D">
              <w:rPr>
                <w:color w:val="000000"/>
                <w:sz w:val="20"/>
                <w:szCs w:val="20"/>
              </w:rPr>
              <w:t>от 25% до 50% верных ответов.</w:t>
            </w:r>
          </w:p>
          <w:p w14:paraId="2D51E9FE" w14:textId="77777777" w:rsidR="00D97E99" w:rsidRPr="00B6394D" w:rsidRDefault="00D97E99" w:rsidP="001D777B">
            <w:pPr>
              <w:textAlignment w:val="baseline"/>
              <w:rPr>
                <w:b/>
                <w:sz w:val="20"/>
                <w:szCs w:val="20"/>
              </w:rPr>
            </w:pPr>
            <w:r w:rsidRPr="00B6394D">
              <w:rPr>
                <w:color w:val="000000"/>
                <w:sz w:val="20"/>
                <w:szCs w:val="20"/>
                <w:u w:val="single"/>
              </w:rPr>
              <w:t>1 балл</w:t>
            </w:r>
            <w:r w:rsidRPr="00B6394D">
              <w:rPr>
                <w:color w:val="000000"/>
                <w:sz w:val="20"/>
                <w:szCs w:val="20"/>
              </w:rPr>
              <w:t xml:space="preserve"> – от 0% до 25% верных ответов. </w:t>
            </w:r>
          </w:p>
        </w:tc>
      </w:tr>
      <w:tr w:rsidR="00D97E99" w:rsidRPr="00C775A8" w14:paraId="16183813" w14:textId="77777777" w:rsidTr="001D777B">
        <w:tc>
          <w:tcPr>
            <w:tcW w:w="426" w:type="dxa"/>
          </w:tcPr>
          <w:p w14:paraId="6D84E107" w14:textId="77777777" w:rsidR="00D97E99" w:rsidRPr="00B6394D" w:rsidRDefault="00D97E99" w:rsidP="001D777B">
            <w:pPr>
              <w:jc w:val="center"/>
              <w:rPr>
                <w:sz w:val="20"/>
                <w:szCs w:val="20"/>
              </w:rPr>
            </w:pPr>
            <w:r w:rsidRPr="00B6394D">
              <w:rPr>
                <w:sz w:val="20"/>
                <w:szCs w:val="20"/>
              </w:rPr>
              <w:t>3</w:t>
            </w:r>
          </w:p>
        </w:tc>
        <w:tc>
          <w:tcPr>
            <w:tcW w:w="1871" w:type="dxa"/>
            <w:shd w:val="clear" w:color="auto" w:fill="auto"/>
          </w:tcPr>
          <w:p w14:paraId="1DB9BFEF" w14:textId="77777777" w:rsidR="00D97E99" w:rsidRPr="00B6394D" w:rsidRDefault="00D97E99" w:rsidP="001D777B">
            <w:pPr>
              <w:jc w:val="center"/>
              <w:rPr>
                <w:sz w:val="20"/>
                <w:szCs w:val="20"/>
              </w:rPr>
            </w:pPr>
            <w:r w:rsidRPr="00B6394D">
              <w:rPr>
                <w:sz w:val="20"/>
                <w:szCs w:val="20"/>
              </w:rPr>
              <w:t xml:space="preserve">Решение </w:t>
            </w:r>
            <w:r w:rsidRPr="00FE19FC">
              <w:rPr>
                <w:sz w:val="20"/>
                <w:szCs w:val="20"/>
              </w:rPr>
              <w:t>практических заданий</w:t>
            </w:r>
          </w:p>
        </w:tc>
        <w:tc>
          <w:tcPr>
            <w:tcW w:w="7938" w:type="dxa"/>
            <w:shd w:val="clear" w:color="auto" w:fill="auto"/>
          </w:tcPr>
          <w:p w14:paraId="7A04E6FF" w14:textId="77777777" w:rsidR="00D97E99" w:rsidRPr="00B6394D" w:rsidRDefault="00D97E99" w:rsidP="001D777B">
            <w:pPr>
              <w:jc w:val="both"/>
              <w:rPr>
                <w:rFonts w:eastAsia="Calibri"/>
                <w:sz w:val="20"/>
                <w:szCs w:val="20"/>
                <w:lang w:eastAsia="en-US"/>
              </w:rPr>
            </w:pPr>
            <w:r w:rsidRPr="00B6394D">
              <w:rPr>
                <w:rFonts w:eastAsia="Calibri"/>
                <w:bCs/>
                <w:spacing w:val="-2"/>
                <w:sz w:val="20"/>
                <w:szCs w:val="20"/>
                <w:u w:val="single"/>
                <w:lang w:eastAsia="en-US"/>
              </w:rPr>
              <w:t xml:space="preserve">5 баллов </w:t>
            </w:r>
            <w:r w:rsidRPr="00B6394D">
              <w:rPr>
                <w:rFonts w:eastAsia="Calibri"/>
                <w:sz w:val="20"/>
                <w:szCs w:val="20"/>
                <w:lang w:eastAsia="en-US"/>
              </w:rPr>
              <w:t>– составлен правильный алгоритм решения задачи, в логическом рассуждении, в выборе формул и решении нет ошибок, получен верный ответ, задача решена рациональным способом.</w:t>
            </w:r>
          </w:p>
          <w:p w14:paraId="291EC72A" w14:textId="77777777" w:rsidR="00D97E99" w:rsidRPr="00B6394D" w:rsidRDefault="00D97E99" w:rsidP="001D777B">
            <w:pPr>
              <w:jc w:val="both"/>
              <w:rPr>
                <w:rFonts w:eastAsia="Calibri"/>
                <w:sz w:val="20"/>
                <w:szCs w:val="20"/>
                <w:lang w:eastAsia="en-US"/>
              </w:rPr>
            </w:pPr>
            <w:r w:rsidRPr="00B6394D">
              <w:rPr>
                <w:rFonts w:eastAsia="Calibri"/>
                <w:bCs/>
                <w:spacing w:val="-2"/>
                <w:sz w:val="20"/>
                <w:szCs w:val="20"/>
                <w:u w:val="single"/>
                <w:lang w:eastAsia="en-US"/>
              </w:rPr>
              <w:t>4 балла</w:t>
            </w:r>
            <w:r w:rsidRPr="00B6394D">
              <w:rPr>
                <w:rFonts w:eastAsia="Calibri"/>
                <w:bCs/>
                <w:spacing w:val="-2"/>
                <w:sz w:val="20"/>
                <w:szCs w:val="20"/>
                <w:lang w:eastAsia="en-US"/>
              </w:rPr>
              <w:t xml:space="preserve"> </w:t>
            </w:r>
            <w:r w:rsidRPr="00B6394D">
              <w:rPr>
                <w:rFonts w:eastAsia="Calibri"/>
                <w:sz w:val="20"/>
                <w:szCs w:val="20"/>
                <w:lang w:eastAsia="en-US"/>
              </w:rPr>
              <w:t>–</w:t>
            </w:r>
            <w:r w:rsidRPr="00B6394D">
              <w:rPr>
                <w:color w:val="000000"/>
                <w:sz w:val="20"/>
                <w:szCs w:val="20"/>
              </w:rPr>
              <w:t xml:space="preserve"> с</w:t>
            </w:r>
            <w:r w:rsidRPr="00B6394D">
              <w:rPr>
                <w:rFonts w:eastAsia="Calibri"/>
                <w:sz w:val="20"/>
                <w:szCs w:val="20"/>
                <w:lang w:eastAsia="en-US"/>
              </w:rPr>
              <w:t>оставлен правильный алгоритм решения задачи, в логическом рассуждении и решении нет существенных ошибок; правильно сделан выбор формул для решения; есть объяснение решения, но задача решена нерациональным способом или допущено не более двух несущественных ошибок, получен верный ответ.</w:t>
            </w:r>
          </w:p>
          <w:p w14:paraId="1CCB59EC" w14:textId="77777777" w:rsidR="00D97E99" w:rsidRPr="00B6394D" w:rsidRDefault="00D97E99" w:rsidP="001D777B">
            <w:pPr>
              <w:jc w:val="both"/>
              <w:rPr>
                <w:rFonts w:eastAsia="Calibri"/>
                <w:bCs/>
                <w:spacing w:val="-2"/>
                <w:sz w:val="20"/>
                <w:szCs w:val="20"/>
                <w:u w:val="single"/>
                <w:lang w:eastAsia="en-US"/>
              </w:rPr>
            </w:pPr>
            <w:r w:rsidRPr="00B6394D">
              <w:rPr>
                <w:rFonts w:eastAsia="Calibri"/>
                <w:bCs/>
                <w:spacing w:val="-2"/>
                <w:sz w:val="20"/>
                <w:szCs w:val="20"/>
                <w:u w:val="single"/>
                <w:lang w:eastAsia="en-US"/>
              </w:rPr>
              <w:t>3 балла</w:t>
            </w:r>
            <w:r w:rsidRPr="00B6394D">
              <w:rPr>
                <w:rFonts w:eastAsia="Calibri"/>
                <w:bCs/>
                <w:spacing w:val="-2"/>
                <w:sz w:val="20"/>
                <w:szCs w:val="20"/>
                <w:lang w:eastAsia="en-US"/>
              </w:rPr>
              <w:t xml:space="preserve"> </w:t>
            </w:r>
            <w:r w:rsidRPr="00B6394D">
              <w:rPr>
                <w:rFonts w:eastAsia="Calibri"/>
                <w:sz w:val="20"/>
                <w:szCs w:val="20"/>
                <w:lang w:eastAsia="en-US"/>
              </w:rPr>
              <w:t>– з</w:t>
            </w:r>
            <w:r w:rsidRPr="00B6394D">
              <w:rPr>
                <w:color w:val="000000"/>
                <w:sz w:val="20"/>
                <w:szCs w:val="20"/>
              </w:rPr>
              <w:t>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задача решена не полностью или в общем виде.</w:t>
            </w:r>
          </w:p>
          <w:p w14:paraId="40456709" w14:textId="77777777" w:rsidR="00D97E99" w:rsidRPr="00B6394D" w:rsidRDefault="00D97E99" w:rsidP="001D777B">
            <w:pPr>
              <w:jc w:val="both"/>
              <w:rPr>
                <w:color w:val="000000"/>
                <w:sz w:val="20"/>
                <w:szCs w:val="20"/>
              </w:rPr>
            </w:pPr>
            <w:r w:rsidRPr="00B6394D">
              <w:rPr>
                <w:rFonts w:eastAsia="Calibri"/>
                <w:bCs/>
                <w:spacing w:val="-2"/>
                <w:sz w:val="20"/>
                <w:szCs w:val="20"/>
                <w:u w:val="single"/>
                <w:lang w:eastAsia="en-US"/>
              </w:rPr>
              <w:t>2 балла</w:t>
            </w:r>
            <w:r w:rsidRPr="00B6394D">
              <w:rPr>
                <w:rFonts w:eastAsia="Calibri"/>
                <w:bCs/>
                <w:spacing w:val="-2"/>
                <w:sz w:val="20"/>
                <w:szCs w:val="20"/>
                <w:lang w:eastAsia="en-US"/>
              </w:rPr>
              <w:t xml:space="preserve"> </w:t>
            </w:r>
            <w:r w:rsidRPr="00B6394D">
              <w:rPr>
                <w:rFonts w:eastAsia="Calibri"/>
                <w:sz w:val="20"/>
                <w:szCs w:val="20"/>
                <w:lang w:eastAsia="en-US"/>
              </w:rPr>
              <w:t>– з</w:t>
            </w:r>
            <w:r w:rsidRPr="00B6394D">
              <w:rPr>
                <w:color w:val="000000"/>
                <w:sz w:val="20"/>
                <w:szCs w:val="20"/>
              </w:rPr>
              <w:t>адание понято правильно, в логическом рассуждении присутствуют существенные ошибки, допущены существенные ошибки в выборе формул или в математических расчетах; задача решена не полностью или в общем виде.</w:t>
            </w:r>
          </w:p>
          <w:p w14:paraId="418E95DE" w14:textId="77777777" w:rsidR="00D97E99" w:rsidRPr="00B6394D" w:rsidRDefault="00D97E99" w:rsidP="001D777B">
            <w:pPr>
              <w:jc w:val="both"/>
              <w:rPr>
                <w:rFonts w:eastAsia="Calibri"/>
                <w:sz w:val="20"/>
                <w:szCs w:val="20"/>
                <w:u w:val="single"/>
                <w:lang w:eastAsia="en-US"/>
              </w:rPr>
            </w:pPr>
            <w:r w:rsidRPr="00B6394D">
              <w:rPr>
                <w:rFonts w:eastAsia="Calibri"/>
                <w:sz w:val="20"/>
                <w:szCs w:val="20"/>
                <w:u w:val="single"/>
                <w:lang w:eastAsia="en-US"/>
              </w:rPr>
              <w:t>1 балл</w:t>
            </w:r>
            <w:r w:rsidRPr="00B6394D">
              <w:rPr>
                <w:rFonts w:eastAsia="Calibri"/>
                <w:sz w:val="20"/>
                <w:szCs w:val="20"/>
                <w:lang w:eastAsia="en-US"/>
              </w:rPr>
              <w:t xml:space="preserve"> – з</w:t>
            </w:r>
            <w:r w:rsidRPr="00B6394D">
              <w:rPr>
                <w:color w:val="000000"/>
                <w:sz w:val="20"/>
                <w:szCs w:val="20"/>
              </w:rPr>
              <w:t>адание понято правильно, но</w:t>
            </w:r>
            <w:r w:rsidRPr="00B6394D">
              <w:rPr>
                <w:rFonts w:eastAsia="Calibri"/>
                <w:sz w:val="20"/>
                <w:szCs w:val="20"/>
                <w:lang w:eastAsia="en-US"/>
              </w:rPr>
              <w:t xml:space="preserve"> задача </w:t>
            </w:r>
            <w:r w:rsidRPr="00B6394D">
              <w:rPr>
                <w:color w:val="000000"/>
                <w:sz w:val="20"/>
                <w:szCs w:val="20"/>
              </w:rPr>
              <w:t>решена неверно</w:t>
            </w:r>
            <w:r w:rsidRPr="00B6394D">
              <w:rPr>
                <w:rFonts w:eastAsia="Calibri"/>
                <w:sz w:val="20"/>
                <w:szCs w:val="20"/>
                <w:lang w:eastAsia="en-US"/>
              </w:rPr>
              <w:t>.</w:t>
            </w:r>
          </w:p>
        </w:tc>
      </w:tr>
    </w:tbl>
    <w:p w14:paraId="3A2BDCE3" w14:textId="77777777" w:rsidR="00D97E99" w:rsidRDefault="00D97E99" w:rsidP="00D97E99">
      <w:pPr>
        <w:spacing w:line="300" w:lineRule="auto"/>
        <w:jc w:val="center"/>
        <w:rPr>
          <w:b/>
        </w:rPr>
      </w:pPr>
    </w:p>
    <w:p w14:paraId="3FC5BBD8" w14:textId="77777777" w:rsidR="00D97E99" w:rsidRDefault="00D97E99" w:rsidP="00D97E99">
      <w:pPr>
        <w:spacing w:line="300" w:lineRule="auto"/>
        <w:ind w:firstLine="708"/>
      </w:pPr>
      <w:r w:rsidRPr="00755FBE">
        <w:t xml:space="preserve">По итогам работы за семестр выводится средний балл по </w:t>
      </w:r>
      <w:r>
        <w:t xml:space="preserve">самостоятельной </w:t>
      </w:r>
      <w:r w:rsidRPr="00755FBE">
        <w:t>работе каждого обучающегося с разбивкой по каждой компетенции (как простое среднеарифметическое из всех набранных баллов, результат оценки округляется до целого в меньшую сторону).</w:t>
      </w:r>
    </w:p>
    <w:p w14:paraId="1FC41CF8" w14:textId="77777777" w:rsidR="00D97E99" w:rsidRDefault="00D97E99" w:rsidP="00D97E99">
      <w:pPr>
        <w:widowControl w:val="0"/>
        <w:tabs>
          <w:tab w:val="right" w:leader="underscore" w:pos="8505"/>
        </w:tabs>
        <w:autoSpaceDE w:val="0"/>
        <w:autoSpaceDN w:val="0"/>
        <w:adjustRightInd w:val="0"/>
        <w:spacing w:line="300" w:lineRule="auto"/>
        <w:contextualSpacing/>
        <w:jc w:val="center"/>
        <w:rPr>
          <w:rFonts w:eastAsia="Calibri"/>
          <w:b/>
          <w:lang w:eastAsia="en-US"/>
        </w:rPr>
      </w:pPr>
    </w:p>
    <w:p w14:paraId="41982538" w14:textId="77777777" w:rsidR="00D97E99" w:rsidRDefault="00D97E99" w:rsidP="00D97E99">
      <w:pPr>
        <w:spacing w:after="200" w:line="276" w:lineRule="auto"/>
        <w:rPr>
          <w:rFonts w:eastAsia="Calibri"/>
          <w:b/>
          <w:lang w:eastAsia="en-US"/>
        </w:rPr>
      </w:pPr>
      <w:r>
        <w:rPr>
          <w:rFonts w:eastAsia="Calibri"/>
          <w:b/>
          <w:lang w:eastAsia="en-US"/>
        </w:rPr>
        <w:br w:type="page"/>
      </w:r>
    </w:p>
    <w:p w14:paraId="06B17C2A" w14:textId="6C8830A6" w:rsidR="00D97E99" w:rsidRDefault="00D97E99" w:rsidP="00330A04">
      <w:pPr>
        <w:widowControl w:val="0"/>
        <w:tabs>
          <w:tab w:val="right" w:leader="underscore" w:pos="8505"/>
        </w:tabs>
        <w:autoSpaceDE w:val="0"/>
        <w:autoSpaceDN w:val="0"/>
        <w:adjustRightInd w:val="0"/>
        <w:spacing w:line="300" w:lineRule="auto"/>
        <w:contextualSpacing/>
        <w:jc w:val="center"/>
        <w:rPr>
          <w:bCs/>
        </w:rPr>
      </w:pPr>
      <w:r w:rsidRPr="00A638D6">
        <w:rPr>
          <w:rFonts w:eastAsia="Calibri"/>
          <w:b/>
          <w:lang w:eastAsia="en-US"/>
        </w:rPr>
        <w:lastRenderedPageBreak/>
        <w:t xml:space="preserve">Критерии оценки результатов </w:t>
      </w:r>
      <w:r w:rsidR="00330A04">
        <w:rPr>
          <w:rFonts w:eastAsia="Calibri"/>
          <w:b/>
          <w:lang w:eastAsia="en-US"/>
        </w:rPr>
        <w:t>зачёта</w:t>
      </w:r>
    </w:p>
    <w:p w14:paraId="61F51645" w14:textId="55C7914B" w:rsidR="00D97E99" w:rsidRDefault="00D97E99" w:rsidP="00D97E99">
      <w:pPr>
        <w:spacing w:line="300" w:lineRule="auto"/>
        <w:ind w:firstLine="708"/>
        <w:jc w:val="both"/>
      </w:pPr>
      <w:r>
        <w:rPr>
          <w:bCs/>
        </w:rPr>
        <w:t xml:space="preserve">По результатам аудиторной и самостоятельной работы обучающийся получает суммарную оценку по аудиторной и самостоятельной работам. </w:t>
      </w:r>
      <w:r>
        <w:t xml:space="preserve">Если обучающийся получил </w:t>
      </w:r>
      <w:r>
        <w:rPr>
          <w:bCs/>
        </w:rPr>
        <w:t>суммарную</w:t>
      </w:r>
      <w:r>
        <w:t xml:space="preserve"> оценку менее 2-х баллов, то он к </w:t>
      </w:r>
      <w:r w:rsidR="00330A04">
        <w:t xml:space="preserve">зачёту </w:t>
      </w:r>
      <w:r>
        <w:t xml:space="preserve">не допускается. </w:t>
      </w:r>
    </w:p>
    <w:p w14:paraId="12644C0E" w14:textId="5DC5239A" w:rsidR="00D97E99" w:rsidRPr="0027355F" w:rsidRDefault="00330A04" w:rsidP="00D97E99">
      <w:pPr>
        <w:spacing w:line="300" w:lineRule="auto"/>
        <w:ind w:firstLine="708"/>
        <w:jc w:val="both"/>
      </w:pPr>
      <w:r>
        <w:rPr>
          <w:bCs/>
        </w:rPr>
        <w:t xml:space="preserve">Зачёт </w:t>
      </w:r>
      <w:r w:rsidR="00D97E99" w:rsidRPr="008D2A55">
        <w:rPr>
          <w:bCs/>
        </w:rPr>
        <w:t>проводится в форме письменной работы, содержащей открыты</w:t>
      </w:r>
      <w:r w:rsidR="00D97E99">
        <w:rPr>
          <w:bCs/>
        </w:rPr>
        <w:t>е</w:t>
      </w:r>
      <w:r w:rsidR="00D97E99" w:rsidRPr="008D2A55">
        <w:rPr>
          <w:bCs/>
        </w:rPr>
        <w:t xml:space="preserve"> вопрос</w:t>
      </w:r>
      <w:r w:rsidR="00D97E99">
        <w:rPr>
          <w:bCs/>
        </w:rPr>
        <w:t>ы, тестовые вопросы</w:t>
      </w:r>
      <w:r w:rsidR="00D97E99" w:rsidRPr="008D2A55">
        <w:rPr>
          <w:bCs/>
        </w:rPr>
        <w:t xml:space="preserve"> и задачи. </w:t>
      </w:r>
    </w:p>
    <w:p w14:paraId="2CC679A6" w14:textId="48EA8C7B" w:rsidR="00D97E99" w:rsidRPr="001A09CC" w:rsidRDefault="00D97E99" w:rsidP="00D97E99">
      <w:pPr>
        <w:spacing w:line="300" w:lineRule="auto"/>
        <w:ind w:firstLine="708"/>
        <w:jc w:val="both"/>
      </w:pPr>
      <w:r w:rsidRPr="008D2A55">
        <w:t>Критерии оценки</w:t>
      </w:r>
      <w:r>
        <w:t xml:space="preserve"> по результатам сдачи </w:t>
      </w:r>
      <w:r w:rsidR="00330A04">
        <w:t>зачет</w:t>
      </w:r>
      <w:r>
        <w:t>а</w:t>
      </w:r>
      <w:r w:rsidRPr="001A09CC">
        <w:t>:</w:t>
      </w:r>
    </w:p>
    <w:p w14:paraId="5535907F" w14:textId="77777777" w:rsidR="00D97E99" w:rsidRDefault="00D97E99" w:rsidP="00D97E99">
      <w:pPr>
        <w:numPr>
          <w:ilvl w:val="0"/>
          <w:numId w:val="43"/>
        </w:numPr>
        <w:spacing w:line="300" w:lineRule="auto"/>
        <w:ind w:left="709" w:hanging="357"/>
      </w:pPr>
      <w:r w:rsidRPr="00590B0B">
        <w:t xml:space="preserve">правильный ответ на </w:t>
      </w:r>
      <w:r>
        <w:t xml:space="preserve">каждый </w:t>
      </w:r>
      <w:r w:rsidRPr="00590B0B">
        <w:t>открытый вопрос – 2 балла.</w:t>
      </w:r>
    </w:p>
    <w:p w14:paraId="02F54503" w14:textId="77777777" w:rsidR="00D97E99" w:rsidRDefault="00D97E99" w:rsidP="00D97E99">
      <w:pPr>
        <w:numPr>
          <w:ilvl w:val="0"/>
          <w:numId w:val="43"/>
        </w:numPr>
        <w:spacing w:line="300" w:lineRule="auto"/>
        <w:ind w:left="709" w:hanging="357"/>
      </w:pPr>
      <w:r w:rsidRPr="008D2A55">
        <w:t xml:space="preserve">правильный ответ на каждый </w:t>
      </w:r>
      <w:r>
        <w:t>тестовый</w:t>
      </w:r>
      <w:r w:rsidRPr="008D2A55">
        <w:t xml:space="preserve"> вопрос </w:t>
      </w:r>
      <w:r>
        <w:t xml:space="preserve">– </w:t>
      </w:r>
      <w:r w:rsidRPr="008D2A55">
        <w:t>1 балл;</w:t>
      </w:r>
    </w:p>
    <w:p w14:paraId="166534A5" w14:textId="77777777" w:rsidR="00D97E99" w:rsidRDefault="00D97E99" w:rsidP="00D97E99">
      <w:pPr>
        <w:numPr>
          <w:ilvl w:val="0"/>
          <w:numId w:val="43"/>
        </w:numPr>
        <w:spacing w:line="300" w:lineRule="auto"/>
        <w:ind w:left="709" w:hanging="357"/>
      </w:pPr>
      <w:r>
        <w:t>правильно решенная задача  - 4 балла.</w:t>
      </w:r>
    </w:p>
    <w:p w14:paraId="43A16C65" w14:textId="77777777" w:rsidR="00D97E99" w:rsidRDefault="00D97E99" w:rsidP="00D97E99">
      <w:pPr>
        <w:spacing w:line="300" w:lineRule="auto"/>
        <w:ind w:firstLine="540"/>
        <w:jc w:val="both"/>
      </w:pPr>
      <w:r w:rsidRPr="00490988">
        <w:t xml:space="preserve">Если </w:t>
      </w:r>
      <w:r>
        <w:t>обучающийся набрал:</w:t>
      </w:r>
    </w:p>
    <w:p w14:paraId="22C82FFE" w14:textId="77777777" w:rsidR="00D97E99" w:rsidRDefault="00D97E99" w:rsidP="00D97E99">
      <w:pPr>
        <w:spacing w:line="300" w:lineRule="auto"/>
        <w:ind w:firstLine="540"/>
        <w:jc w:val="both"/>
      </w:pPr>
      <w:r>
        <w:t xml:space="preserve">- менее 40% от общего количества баллов, </w:t>
      </w:r>
      <w:r w:rsidRPr="00490988">
        <w:t xml:space="preserve">то он </w:t>
      </w:r>
      <w:r>
        <w:t>получает 1 итоговый балл;</w:t>
      </w:r>
    </w:p>
    <w:p w14:paraId="74E5D9D1" w14:textId="77777777" w:rsidR="00D97E99" w:rsidRDefault="00D97E99" w:rsidP="00D97E99">
      <w:pPr>
        <w:spacing w:line="300" w:lineRule="auto"/>
        <w:ind w:firstLine="540"/>
        <w:jc w:val="both"/>
      </w:pPr>
      <w:r>
        <w:t xml:space="preserve">- от 40% до 60% от общего количества баллов, </w:t>
      </w:r>
      <w:r w:rsidRPr="00490988">
        <w:t xml:space="preserve">то он </w:t>
      </w:r>
      <w:r>
        <w:t xml:space="preserve">получает 2 итоговых балла; </w:t>
      </w:r>
    </w:p>
    <w:p w14:paraId="30E2301F" w14:textId="77777777" w:rsidR="00D97E99" w:rsidRDefault="00D97E99" w:rsidP="00D97E99">
      <w:pPr>
        <w:spacing w:line="300" w:lineRule="auto"/>
        <w:ind w:firstLine="540"/>
        <w:jc w:val="both"/>
      </w:pPr>
      <w:r>
        <w:t xml:space="preserve">- от 60% до 70% от общего количества баллов, </w:t>
      </w:r>
      <w:r w:rsidRPr="00490988">
        <w:t xml:space="preserve">то он </w:t>
      </w:r>
      <w:r>
        <w:t xml:space="preserve">получает 3 итоговых балла; </w:t>
      </w:r>
    </w:p>
    <w:p w14:paraId="705CDF37" w14:textId="77777777" w:rsidR="00D97E99" w:rsidRDefault="00D97E99" w:rsidP="00D97E99">
      <w:pPr>
        <w:spacing w:line="300" w:lineRule="auto"/>
        <w:ind w:firstLine="540"/>
        <w:jc w:val="both"/>
      </w:pPr>
      <w:r>
        <w:t xml:space="preserve">- от 70% до 90% от общего количества баллов, </w:t>
      </w:r>
      <w:r w:rsidRPr="00490988">
        <w:t xml:space="preserve">то он </w:t>
      </w:r>
      <w:r>
        <w:t>получает 4 итоговых балла;</w:t>
      </w:r>
    </w:p>
    <w:p w14:paraId="35EC2589" w14:textId="77777777" w:rsidR="00D97E99" w:rsidRDefault="00D97E99" w:rsidP="00D97E99">
      <w:pPr>
        <w:spacing w:line="300" w:lineRule="auto"/>
        <w:ind w:firstLine="540"/>
        <w:jc w:val="both"/>
      </w:pPr>
      <w:r>
        <w:t xml:space="preserve">- более 90% от общего количества баллов, то </w:t>
      </w:r>
      <w:r w:rsidRPr="00490988">
        <w:t xml:space="preserve">он </w:t>
      </w:r>
      <w:r>
        <w:t>получает 5 итоговых баллов.</w:t>
      </w:r>
    </w:p>
    <w:p w14:paraId="5E2A3084" w14:textId="77777777" w:rsidR="00D97E99" w:rsidRDefault="00D97E99" w:rsidP="00D97E99">
      <w:pPr>
        <w:spacing w:line="300" w:lineRule="auto"/>
        <w:ind w:firstLine="540"/>
        <w:jc w:val="both"/>
      </w:pPr>
    </w:p>
    <w:p w14:paraId="13940F06" w14:textId="77777777" w:rsidR="00D97E99" w:rsidRDefault="00D97E99" w:rsidP="00D97E99">
      <w:pPr>
        <w:spacing w:line="300" w:lineRule="auto"/>
        <w:ind w:firstLine="540"/>
        <w:jc w:val="center"/>
      </w:pPr>
      <w:r w:rsidRPr="00A638D6">
        <w:rPr>
          <w:rFonts w:eastAsia="Calibri"/>
          <w:b/>
          <w:lang w:eastAsia="en-US"/>
        </w:rPr>
        <w:t>Критерии оценки</w:t>
      </w:r>
      <w:r>
        <w:rPr>
          <w:rFonts w:eastAsia="Calibri"/>
          <w:b/>
          <w:lang w:eastAsia="en-US"/>
        </w:rPr>
        <w:t xml:space="preserve"> освоенности компетенций в рамках дисциплины</w:t>
      </w:r>
    </w:p>
    <w:p w14:paraId="32110F34" w14:textId="77777777" w:rsidR="00D97E99" w:rsidRDefault="00D97E99" w:rsidP="00D97E99">
      <w:pPr>
        <w:spacing w:line="300" w:lineRule="auto"/>
        <w:ind w:firstLine="540"/>
        <w:jc w:val="both"/>
      </w:pPr>
    </w:p>
    <w:p w14:paraId="5381164E" w14:textId="77777777" w:rsidR="00D97E99" w:rsidRDefault="00D97E99" w:rsidP="00D97E99">
      <w:pPr>
        <w:spacing w:line="300" w:lineRule="auto"/>
        <w:ind w:firstLine="540"/>
        <w:jc w:val="both"/>
      </w:pPr>
      <w:r>
        <w:t xml:space="preserve">По итогам текущей работы в семестре и сдачи экзамена выводится итоговая оценка уровня </w:t>
      </w:r>
      <w:r w:rsidRPr="00104F65">
        <w:t>освоения компетенции по каждому обучающемуся по сумме всех баллов, набранных за семестр</w:t>
      </w:r>
      <w:r>
        <w:t>:</w:t>
      </w:r>
    </w:p>
    <w:p w14:paraId="1A419511" w14:textId="77777777" w:rsidR="00D97E99" w:rsidRDefault="00D97E99" w:rsidP="00D97E99">
      <w:pPr>
        <w:spacing w:line="300" w:lineRule="auto"/>
        <w:ind w:firstLine="540"/>
        <w:jc w:val="both"/>
      </w:pPr>
    </w:p>
    <w:p w14:paraId="610061C6" w14:textId="77777777" w:rsidR="00D97E99" w:rsidRPr="005070CB" w:rsidRDefault="00D97E99" w:rsidP="00D97E99">
      <w:pPr>
        <w:tabs>
          <w:tab w:val="left" w:pos="9639"/>
        </w:tabs>
        <w:spacing w:line="300" w:lineRule="auto"/>
        <w:ind w:firstLine="540"/>
        <w:jc w:val="center"/>
      </w:pPr>
      <w:r>
        <w:t>Б</w:t>
      </w:r>
      <w:r w:rsidRPr="005070CB">
        <w:rPr>
          <w:i/>
        </w:rPr>
        <w:t>итог</w:t>
      </w:r>
      <w:r>
        <w:rPr>
          <w:vertAlign w:val="subscript"/>
          <w:lang w:val="en-US"/>
        </w:rPr>
        <w:t>i</w:t>
      </w:r>
      <w:r w:rsidRPr="005070CB">
        <w:t xml:space="preserve"> = </w:t>
      </w:r>
      <w:r>
        <w:t>Б</w:t>
      </w:r>
      <w:r w:rsidRPr="005070CB">
        <w:rPr>
          <w:i/>
        </w:rPr>
        <w:t>ауд</w:t>
      </w:r>
      <w:r>
        <w:rPr>
          <w:vertAlign w:val="subscript"/>
          <w:lang w:val="en-US"/>
        </w:rPr>
        <w:t>i</w:t>
      </w:r>
      <w:r w:rsidRPr="005070CB">
        <w:t xml:space="preserve"> + </w:t>
      </w:r>
      <w:r>
        <w:t>Б</w:t>
      </w:r>
      <w:r w:rsidRPr="005070CB">
        <w:rPr>
          <w:i/>
        </w:rPr>
        <w:t>сам</w:t>
      </w:r>
      <w:r>
        <w:rPr>
          <w:vertAlign w:val="subscript"/>
          <w:lang w:val="en-US"/>
        </w:rPr>
        <w:t>i</w:t>
      </w:r>
      <w:r w:rsidRPr="005070CB">
        <w:t xml:space="preserve"> + </w:t>
      </w:r>
      <w:r>
        <w:t>Б</w:t>
      </w:r>
      <w:r w:rsidRPr="005070CB">
        <w:rPr>
          <w:i/>
        </w:rPr>
        <w:t>экз</w:t>
      </w:r>
      <w:r w:rsidRPr="005070CB">
        <w:t xml:space="preserve"> </w:t>
      </w:r>
      <w:r>
        <w:t>,</w:t>
      </w:r>
      <w:r>
        <w:tab/>
        <w:t>(1)</w:t>
      </w:r>
    </w:p>
    <w:p w14:paraId="66B3D666" w14:textId="77777777" w:rsidR="00D97E99" w:rsidRDefault="00D97E99" w:rsidP="00D97E99">
      <w:pPr>
        <w:spacing w:line="300" w:lineRule="auto"/>
        <w:jc w:val="both"/>
      </w:pPr>
    </w:p>
    <w:p w14:paraId="1C34EF5B" w14:textId="77777777" w:rsidR="00D97E99" w:rsidRDefault="00D97E99" w:rsidP="00D97E99">
      <w:pPr>
        <w:spacing w:line="300" w:lineRule="auto"/>
        <w:jc w:val="both"/>
      </w:pPr>
      <w:r>
        <w:t>где Б итог</w:t>
      </w:r>
      <w:r>
        <w:rPr>
          <w:vertAlign w:val="subscript"/>
          <w:lang w:val="en-US"/>
        </w:rPr>
        <w:t>i</w:t>
      </w:r>
      <w:r>
        <w:t xml:space="preserve">  - итоговая оценка освоенности </w:t>
      </w:r>
      <w:r>
        <w:rPr>
          <w:lang w:val="en-US"/>
        </w:rPr>
        <w:t>i</w:t>
      </w:r>
      <w:r>
        <w:t>-той компетенции;</w:t>
      </w:r>
    </w:p>
    <w:p w14:paraId="35CF49E8" w14:textId="77777777" w:rsidR="00D97E99" w:rsidRDefault="00D97E99" w:rsidP="00D97E99">
      <w:pPr>
        <w:spacing w:line="300" w:lineRule="auto"/>
        <w:ind w:firstLine="709"/>
        <w:jc w:val="both"/>
      </w:pPr>
      <w:r>
        <w:t>Б</w:t>
      </w:r>
      <w:r>
        <w:rPr>
          <w:i/>
        </w:rPr>
        <w:t>ауд</w:t>
      </w:r>
      <w:r>
        <w:rPr>
          <w:vertAlign w:val="subscript"/>
          <w:lang w:val="en-US"/>
        </w:rPr>
        <w:t>i</w:t>
      </w:r>
      <w:r>
        <w:t xml:space="preserve"> -  оценка освоенности </w:t>
      </w:r>
      <w:r>
        <w:rPr>
          <w:lang w:val="en-US"/>
        </w:rPr>
        <w:t>i</w:t>
      </w:r>
      <w:r>
        <w:t>-той компетенции по аудиторной работе;</w:t>
      </w:r>
    </w:p>
    <w:p w14:paraId="6C530692" w14:textId="77777777" w:rsidR="00D97E99" w:rsidRDefault="00D97E99" w:rsidP="00D97E99">
      <w:pPr>
        <w:spacing w:line="300" w:lineRule="auto"/>
        <w:ind w:firstLine="709"/>
        <w:jc w:val="both"/>
      </w:pPr>
      <w:r>
        <w:t>Б</w:t>
      </w:r>
      <w:r>
        <w:rPr>
          <w:i/>
        </w:rPr>
        <w:t>сам</w:t>
      </w:r>
      <w:r>
        <w:rPr>
          <w:vertAlign w:val="subscript"/>
          <w:lang w:val="en-US"/>
        </w:rPr>
        <w:t>i</w:t>
      </w:r>
      <w:r>
        <w:t xml:space="preserve">  - оценка освоенности </w:t>
      </w:r>
      <w:r>
        <w:rPr>
          <w:lang w:val="en-US"/>
        </w:rPr>
        <w:t>i</w:t>
      </w:r>
      <w:r>
        <w:t>-той компетенции по самостоятельной работе;</w:t>
      </w:r>
    </w:p>
    <w:p w14:paraId="482FFF35" w14:textId="77777777" w:rsidR="00D97E99" w:rsidRPr="005070CB" w:rsidRDefault="00D97E99" w:rsidP="00D97E99">
      <w:pPr>
        <w:spacing w:line="300" w:lineRule="auto"/>
        <w:ind w:firstLine="540"/>
        <w:jc w:val="both"/>
      </w:pPr>
      <w:r>
        <w:t>Б</w:t>
      </w:r>
      <w:r>
        <w:rPr>
          <w:i/>
        </w:rPr>
        <w:t xml:space="preserve">экз </w:t>
      </w:r>
      <w:r>
        <w:t>- оценка за экзамен.</w:t>
      </w:r>
    </w:p>
    <w:p w14:paraId="745E6AF1" w14:textId="77777777" w:rsidR="00D97E99" w:rsidRDefault="00D97E99" w:rsidP="00D97E99">
      <w:pPr>
        <w:spacing w:line="300" w:lineRule="auto"/>
        <w:ind w:firstLine="540"/>
        <w:jc w:val="both"/>
      </w:pPr>
      <w:r>
        <w:t>Критерии оценки освоенности компетенции представлены в таблице 3.</w:t>
      </w:r>
    </w:p>
    <w:p w14:paraId="6539A5D2" w14:textId="77777777" w:rsidR="00D97E99" w:rsidRDefault="00D97E99" w:rsidP="00D97E99">
      <w:pPr>
        <w:spacing w:line="300" w:lineRule="auto"/>
        <w:jc w:val="both"/>
      </w:pPr>
      <w:r w:rsidRPr="005F1838">
        <w:t>Таблица 3 – Критерии оценки освоенности компетенци</w:t>
      </w:r>
      <w:r>
        <w:t>и</w:t>
      </w:r>
    </w:p>
    <w:tbl>
      <w:tblPr>
        <w:tblStyle w:val="ab"/>
        <w:tblW w:w="10201" w:type="dxa"/>
        <w:tblLook w:val="04A0" w:firstRow="1" w:lastRow="0" w:firstColumn="1" w:lastColumn="0" w:noHBand="0" w:noVBand="1"/>
      </w:tblPr>
      <w:tblGrid>
        <w:gridCol w:w="2548"/>
        <w:gridCol w:w="3401"/>
        <w:gridCol w:w="4252"/>
      </w:tblGrid>
      <w:tr w:rsidR="00D97E99" w:rsidRPr="00B6394D" w14:paraId="354AF98E" w14:textId="77777777" w:rsidTr="001D777B">
        <w:tc>
          <w:tcPr>
            <w:tcW w:w="10201" w:type="dxa"/>
            <w:gridSpan w:val="3"/>
          </w:tcPr>
          <w:p w14:paraId="6F9B564F" w14:textId="77777777" w:rsidR="00D97E99" w:rsidRPr="00B6394D" w:rsidRDefault="00D97E99" w:rsidP="001D777B">
            <w:pPr>
              <w:jc w:val="center"/>
              <w:rPr>
                <w:sz w:val="20"/>
                <w:szCs w:val="20"/>
              </w:rPr>
            </w:pPr>
            <w:r w:rsidRPr="00B6394D">
              <w:rPr>
                <w:sz w:val="20"/>
                <w:szCs w:val="20"/>
              </w:rPr>
              <w:t>Итоговая оценка уровня освоения компетенции (Б</w:t>
            </w:r>
            <w:r w:rsidRPr="00B6394D">
              <w:rPr>
                <w:i/>
                <w:sz w:val="20"/>
                <w:szCs w:val="20"/>
              </w:rPr>
              <w:t>итог</w:t>
            </w:r>
            <w:r w:rsidRPr="00B6394D">
              <w:rPr>
                <w:sz w:val="20"/>
                <w:szCs w:val="20"/>
                <w:vertAlign w:val="subscript"/>
                <w:lang w:val="en-US"/>
              </w:rPr>
              <w:t>i</w:t>
            </w:r>
            <w:r w:rsidRPr="00B6394D">
              <w:rPr>
                <w:sz w:val="20"/>
                <w:szCs w:val="20"/>
              </w:rPr>
              <w:t>)</w:t>
            </w:r>
          </w:p>
        </w:tc>
      </w:tr>
      <w:tr w:rsidR="00D97E99" w:rsidRPr="00B6394D" w14:paraId="23AEDF16" w14:textId="77777777" w:rsidTr="001D777B">
        <w:tc>
          <w:tcPr>
            <w:tcW w:w="2548" w:type="dxa"/>
          </w:tcPr>
          <w:p w14:paraId="185482F2" w14:textId="77777777" w:rsidR="00D97E99" w:rsidRPr="00B6394D" w:rsidRDefault="00D97E99" w:rsidP="001D777B">
            <w:pPr>
              <w:jc w:val="center"/>
              <w:rPr>
                <w:sz w:val="20"/>
                <w:szCs w:val="20"/>
              </w:rPr>
            </w:pPr>
            <w:r w:rsidRPr="00B6394D">
              <w:rPr>
                <w:sz w:val="20"/>
                <w:szCs w:val="20"/>
              </w:rPr>
              <w:t>До 7 баллов</w:t>
            </w:r>
          </w:p>
        </w:tc>
        <w:tc>
          <w:tcPr>
            <w:tcW w:w="3401" w:type="dxa"/>
          </w:tcPr>
          <w:p w14:paraId="7D3046E4" w14:textId="77777777" w:rsidR="00D97E99" w:rsidRPr="00B6394D" w:rsidRDefault="00D97E99" w:rsidP="001D777B">
            <w:pPr>
              <w:jc w:val="center"/>
              <w:rPr>
                <w:sz w:val="20"/>
                <w:szCs w:val="20"/>
              </w:rPr>
            </w:pPr>
            <w:r w:rsidRPr="00B6394D">
              <w:rPr>
                <w:sz w:val="20"/>
                <w:szCs w:val="20"/>
              </w:rPr>
              <w:t>От 7 до 10 баллов</w:t>
            </w:r>
          </w:p>
        </w:tc>
        <w:tc>
          <w:tcPr>
            <w:tcW w:w="4252" w:type="dxa"/>
          </w:tcPr>
          <w:p w14:paraId="401C95E2" w14:textId="77777777" w:rsidR="00D97E99" w:rsidRPr="00B6394D" w:rsidRDefault="00D97E99" w:rsidP="001D777B">
            <w:pPr>
              <w:jc w:val="center"/>
              <w:rPr>
                <w:sz w:val="20"/>
                <w:szCs w:val="20"/>
              </w:rPr>
            </w:pPr>
            <w:r w:rsidRPr="00B6394D">
              <w:rPr>
                <w:sz w:val="20"/>
                <w:szCs w:val="20"/>
              </w:rPr>
              <w:t>Свыше 10 баллов</w:t>
            </w:r>
          </w:p>
        </w:tc>
      </w:tr>
      <w:tr w:rsidR="00D97E99" w:rsidRPr="00B6394D" w14:paraId="69815EB5" w14:textId="77777777" w:rsidTr="001D777B">
        <w:tc>
          <w:tcPr>
            <w:tcW w:w="2548" w:type="dxa"/>
          </w:tcPr>
          <w:p w14:paraId="06B11C9F" w14:textId="77777777" w:rsidR="00D97E99" w:rsidRPr="00B6394D" w:rsidRDefault="00D97E99" w:rsidP="001D777B">
            <w:pPr>
              <w:jc w:val="both"/>
              <w:rPr>
                <w:sz w:val="20"/>
                <w:szCs w:val="20"/>
              </w:rPr>
            </w:pPr>
            <w:r w:rsidRPr="00B6394D">
              <w:rPr>
                <w:sz w:val="20"/>
                <w:szCs w:val="20"/>
              </w:rPr>
              <w:t>Компетенция не освоена. Обучающийся частично показывает знания, входящие в состав компетенции; понимает их необходимость, но не может их применять.</w:t>
            </w:r>
          </w:p>
        </w:tc>
        <w:tc>
          <w:tcPr>
            <w:tcW w:w="3401" w:type="dxa"/>
          </w:tcPr>
          <w:p w14:paraId="53A3BA21" w14:textId="77777777" w:rsidR="00D97E99" w:rsidRPr="00B6394D" w:rsidRDefault="00D97E99" w:rsidP="001D777B">
            <w:pPr>
              <w:jc w:val="both"/>
              <w:rPr>
                <w:sz w:val="20"/>
                <w:szCs w:val="20"/>
              </w:rPr>
            </w:pPr>
            <w:r w:rsidRPr="00B6394D">
              <w:rPr>
                <w:sz w:val="20"/>
                <w:szCs w:val="20"/>
              </w:rPr>
              <w:t>Компетенция освоена на пороговом (базовом) уровне. Обучающийся показывает общие знания, входящие в состав компетенции; имеет представление об их применении; показывает умение извлекать и использовать основную (важную) информацию из полученных знаний.</w:t>
            </w:r>
          </w:p>
        </w:tc>
        <w:tc>
          <w:tcPr>
            <w:tcW w:w="4252" w:type="dxa"/>
          </w:tcPr>
          <w:p w14:paraId="4B2870EF" w14:textId="77777777" w:rsidR="00D97E99" w:rsidRPr="00B6394D" w:rsidRDefault="00D97E99" w:rsidP="001D777B">
            <w:pPr>
              <w:jc w:val="both"/>
              <w:rPr>
                <w:sz w:val="20"/>
                <w:szCs w:val="20"/>
              </w:rPr>
            </w:pPr>
            <w:r w:rsidRPr="00B6394D">
              <w:rPr>
                <w:sz w:val="20"/>
                <w:szCs w:val="20"/>
              </w:rPr>
              <w:t>Компетенция освоена на повышенном уровне. Обучающийся показывает полноту знаний; демонстрирует умения и навыки решения типовых задач; умения принимать решения, разрабатывать и применять документы, связанные с производственной деятельностью; способен самостоятельно решать проблемы/задачи на основе изученных методов, приемов и технологий.</w:t>
            </w:r>
          </w:p>
        </w:tc>
      </w:tr>
    </w:tbl>
    <w:p w14:paraId="231B3673" w14:textId="77777777" w:rsidR="00D97E99" w:rsidRDefault="00D97E99" w:rsidP="00D97E99">
      <w:pPr>
        <w:spacing w:line="300" w:lineRule="auto"/>
        <w:jc w:val="both"/>
        <w:rPr>
          <w:i/>
        </w:rPr>
      </w:pPr>
    </w:p>
    <w:p w14:paraId="66049472" w14:textId="77777777" w:rsidR="00D97E99" w:rsidRPr="00F06D15" w:rsidRDefault="00D97E99" w:rsidP="00D97E99">
      <w:pPr>
        <w:spacing w:line="300" w:lineRule="auto"/>
        <w:ind w:firstLine="709"/>
        <w:jc w:val="both"/>
      </w:pPr>
      <w:r w:rsidRPr="00F06D15">
        <w:rPr>
          <w:i/>
        </w:rPr>
        <w:t>Пороговый (базовый) уровень освоения компетенции</w:t>
      </w:r>
      <w:r w:rsidRPr="00F06D15">
        <w:t xml:space="preserve"> является обязательным для всех обучающихся по завершении освоения дисциплины.</w:t>
      </w:r>
    </w:p>
    <w:p w14:paraId="58BFBBDE" w14:textId="77777777" w:rsidR="00D97E99" w:rsidRPr="00F06D15" w:rsidRDefault="00D97E99" w:rsidP="00D97E99">
      <w:pPr>
        <w:spacing w:line="300" w:lineRule="auto"/>
        <w:ind w:firstLine="709"/>
        <w:jc w:val="both"/>
      </w:pPr>
      <w:r w:rsidRPr="00F06D15">
        <w:rPr>
          <w:i/>
        </w:rPr>
        <w:t>Повышенный уровень освоения компетенции</w:t>
      </w:r>
      <w:r w:rsidRPr="00F06D15">
        <w:t xml:space="preserve"> характеризуется превышением минимальных характеристик сформированности компетенции для обучающегося.</w:t>
      </w:r>
    </w:p>
    <w:p w14:paraId="4E972769" w14:textId="77777777" w:rsidR="00D97E99" w:rsidRPr="00F06D15" w:rsidRDefault="00D97E99" w:rsidP="00D97E99">
      <w:pPr>
        <w:spacing w:line="300" w:lineRule="auto"/>
        <w:ind w:firstLine="709"/>
        <w:jc w:val="both"/>
      </w:pPr>
      <w:r w:rsidRPr="00F06D15">
        <w:rPr>
          <w:i/>
        </w:rPr>
        <w:lastRenderedPageBreak/>
        <w:t>Продвинутый уровень освоения компетенции</w:t>
      </w:r>
      <w:r w:rsidRPr="00F06D15">
        <w:t xml:space="preserve"> – максимально возможная выраженность компетенции с учетом личностных характеристик обучающегося:</w:t>
      </w:r>
    </w:p>
    <w:p w14:paraId="17CFD957" w14:textId="77777777" w:rsidR="00D97E99" w:rsidRPr="00F06D15" w:rsidRDefault="00D97E99" w:rsidP="00D97E99">
      <w:pPr>
        <w:spacing w:line="300" w:lineRule="auto"/>
        <w:ind w:firstLine="709"/>
        <w:jc w:val="both"/>
      </w:pPr>
      <w:r w:rsidRPr="00F06D15">
        <w:t>- активное участие в конференциях, конкурсах и т.д. по темам (вопросам) дисциплины;</w:t>
      </w:r>
    </w:p>
    <w:p w14:paraId="1BD18B31" w14:textId="77777777" w:rsidR="00D97E99" w:rsidRPr="00F06D15" w:rsidRDefault="00D97E99" w:rsidP="00D97E99">
      <w:pPr>
        <w:spacing w:line="300" w:lineRule="auto"/>
        <w:ind w:firstLine="709"/>
        <w:jc w:val="both"/>
      </w:pPr>
      <w:r w:rsidRPr="00F06D15">
        <w:t>- разработка и реализация проектов с применением компетенций, закрепленных за дисциплиной;</w:t>
      </w:r>
    </w:p>
    <w:p w14:paraId="50D58D33" w14:textId="77777777" w:rsidR="00D97E99" w:rsidRDefault="00D97E99" w:rsidP="00D97E99">
      <w:pPr>
        <w:spacing w:line="300" w:lineRule="auto"/>
        <w:ind w:firstLine="709"/>
        <w:jc w:val="both"/>
      </w:pPr>
      <w:r w:rsidRPr="00F06D15">
        <w:t>- умение применять теоретические знания для решения практических задач. Задач повышенной сложности, нестандартных задач и др.</w:t>
      </w:r>
    </w:p>
    <w:p w14:paraId="2B96B26C" w14:textId="77777777" w:rsidR="00D97E99" w:rsidRDefault="00D97E99" w:rsidP="00D97E99">
      <w:pPr>
        <w:ind w:firstLine="709"/>
      </w:pPr>
    </w:p>
    <w:sectPr w:rsidR="00D97E99" w:rsidSect="009141E7">
      <w:headerReference w:type="even" r:id="rId74"/>
      <w:headerReference w:type="default" r:id="rId75"/>
      <w:footerReference w:type="even" r:id="rId76"/>
      <w:footerReference w:type="default" r:id="rId77"/>
      <w:pgSz w:w="11906" w:h="16838" w:code="9"/>
      <w:pgMar w:top="851" w:right="851" w:bottom="851" w:left="851" w:header="567" w:footer="17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61F5B" w14:textId="77777777" w:rsidR="00355CB8" w:rsidRDefault="00355CB8" w:rsidP="00B639C1">
      <w:r>
        <w:separator/>
      </w:r>
    </w:p>
  </w:endnote>
  <w:endnote w:type="continuationSeparator" w:id="0">
    <w:p w14:paraId="4764BBCD" w14:textId="77777777" w:rsidR="00355CB8" w:rsidRDefault="00355CB8" w:rsidP="00B63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3724D" w14:textId="77777777" w:rsidR="00BF015B" w:rsidRDefault="0057524A" w:rsidP="009141E7">
    <w:pPr>
      <w:pStyle w:val="a6"/>
      <w:framePr w:wrap="around" w:vAnchor="text" w:hAnchor="margin" w:xAlign="right" w:y="1"/>
      <w:rPr>
        <w:rStyle w:val="a5"/>
      </w:rPr>
    </w:pPr>
    <w:r>
      <w:rPr>
        <w:rStyle w:val="a5"/>
      </w:rPr>
      <w:fldChar w:fldCharType="begin"/>
    </w:r>
    <w:r w:rsidR="00BF015B">
      <w:rPr>
        <w:rStyle w:val="a5"/>
      </w:rPr>
      <w:instrText xml:space="preserve">PAGE  </w:instrText>
    </w:r>
    <w:r>
      <w:rPr>
        <w:rStyle w:val="a5"/>
      </w:rPr>
      <w:fldChar w:fldCharType="end"/>
    </w:r>
  </w:p>
  <w:p w14:paraId="7814B7C8" w14:textId="77777777" w:rsidR="00BF015B" w:rsidRDefault="00BF015B" w:rsidP="009141E7">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546969"/>
    </w:sdtPr>
    <w:sdtEndPr/>
    <w:sdtContent>
      <w:p w14:paraId="736F1954" w14:textId="77777777" w:rsidR="00BF015B" w:rsidRDefault="0057524A">
        <w:pPr>
          <w:pStyle w:val="a6"/>
          <w:jc w:val="center"/>
        </w:pPr>
        <w:r w:rsidRPr="0004334C">
          <w:rPr>
            <w:sz w:val="20"/>
          </w:rPr>
          <w:fldChar w:fldCharType="begin"/>
        </w:r>
        <w:r w:rsidR="00BF015B" w:rsidRPr="0004334C">
          <w:rPr>
            <w:sz w:val="20"/>
          </w:rPr>
          <w:instrText>PAGE   \* MERGEFORMAT</w:instrText>
        </w:r>
        <w:r w:rsidRPr="0004334C">
          <w:rPr>
            <w:sz w:val="20"/>
          </w:rPr>
          <w:fldChar w:fldCharType="separate"/>
        </w:r>
        <w:r w:rsidR="004B5526">
          <w:rPr>
            <w:noProof/>
            <w:sz w:val="20"/>
          </w:rPr>
          <w:t>4</w:t>
        </w:r>
        <w:r w:rsidRPr="0004334C">
          <w:rPr>
            <w:sz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41DA2" w14:textId="77777777" w:rsidR="00355CB8" w:rsidRDefault="00355CB8" w:rsidP="00B639C1">
      <w:r>
        <w:separator/>
      </w:r>
    </w:p>
  </w:footnote>
  <w:footnote w:type="continuationSeparator" w:id="0">
    <w:p w14:paraId="7BAF7461" w14:textId="77777777" w:rsidR="00355CB8" w:rsidRDefault="00355CB8" w:rsidP="00B639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FD409" w14:textId="46857BBE" w:rsidR="00BF015B" w:rsidRDefault="004B5526">
    <w:pPr>
      <w:pStyle w:val="a3"/>
    </w:pPr>
    <w:r>
      <w:rPr>
        <w:noProof/>
        <w:sz w:val="20"/>
      </w:rPr>
      <mc:AlternateContent>
        <mc:Choice Requires="wps">
          <w:drawing>
            <wp:anchor distT="0" distB="0" distL="114300" distR="114300" simplePos="0" relativeHeight="251665408" behindDoc="0" locked="0" layoutInCell="0" allowOverlap="1" wp14:anchorId="5DB827D0" wp14:editId="044E2F9E">
              <wp:simplePos x="0" y="0"/>
              <wp:positionH relativeFrom="column">
                <wp:posOffset>-342900</wp:posOffset>
              </wp:positionH>
              <wp:positionV relativeFrom="paragraph">
                <wp:posOffset>216535</wp:posOffset>
              </wp:positionV>
              <wp:extent cx="271780" cy="342900"/>
              <wp:effectExtent l="0" t="0" r="1397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78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C47ED" w14:textId="77777777" w:rsidR="00BF015B" w:rsidRDefault="0057524A">
                          <w:r>
                            <w:rPr>
                              <w:rStyle w:val="a5"/>
                            </w:rPr>
                            <w:fldChar w:fldCharType="begin"/>
                          </w:r>
                          <w:r w:rsidR="00BF015B">
                            <w:rPr>
                              <w:rStyle w:val="a5"/>
                            </w:rPr>
                            <w:instrText xml:space="preserve"> PAGE </w:instrText>
                          </w:r>
                          <w:r>
                            <w:rPr>
                              <w:rStyle w:val="a5"/>
                            </w:rPr>
                            <w:fldChar w:fldCharType="separate"/>
                          </w:r>
                          <w:r w:rsidR="00BF015B">
                            <w:rPr>
                              <w:rStyle w:val="a5"/>
                              <w:noProof/>
                            </w:rPr>
                            <w:t>14</w:t>
                          </w:r>
                          <w:r>
                            <w:rPr>
                              <w:rStyle w:val="a5"/>
                            </w:rPr>
                            <w:fldChar w:fldCharType="end"/>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B827D0" id="_x0000_t202" coordsize="21600,21600" o:spt="202" path="m,l,21600r21600,l21600,xe">
              <v:stroke joinstyle="miter"/>
              <v:path gradientshapeok="t" o:connecttype="rect"/>
            </v:shapetype>
            <v:shape id="Поле 5" o:spid="_x0000_s1026" type="#_x0000_t202" style="position:absolute;margin-left:-27pt;margin-top:17.05pt;width:21.4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" o:allowincell="f" filled="f" stroked="f">
              <v:textbox style="layout-flow:vertical" inset="0,0,0,0">
                <w:txbxContent>
                  <w:p w14:paraId="7CDC47ED" w14:textId="77777777" w:rsidR="00BF015B" w:rsidRDefault="0057524A">
                    <w:r>
                      <w:rPr>
                        <w:rStyle w:val="a5"/>
                      </w:rPr>
                      <w:fldChar w:fldCharType="begin"/>
                    </w:r>
                    <w:r w:rsidR="00BF015B">
                      <w:rPr>
                        <w:rStyle w:val="a5"/>
                      </w:rPr>
                      <w:instrText xml:space="preserve"> PAGE </w:instrText>
                    </w:r>
                    <w:r>
                      <w:rPr>
                        <w:rStyle w:val="a5"/>
                      </w:rPr>
                      <w:fldChar w:fldCharType="separate"/>
                    </w:r>
                    <w:r w:rsidR="00BF015B">
                      <w:rPr>
                        <w:rStyle w:val="a5"/>
                        <w:noProof/>
                      </w:rPr>
                      <w:t>14</w:t>
                    </w:r>
                    <w:r>
                      <w:rPr>
                        <w:rStyle w:val="a5"/>
                      </w:rPr>
                      <w:fldChar w:fldCharType="end"/>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B8FDC" w14:textId="77777777" w:rsidR="00BF015B" w:rsidRPr="00B036FE" w:rsidRDefault="00BF015B" w:rsidP="00B036F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F36D3"/>
    <w:multiLevelType w:val="hybridMultilevel"/>
    <w:tmpl w:val="163C6EDC"/>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105E13"/>
    <w:multiLevelType w:val="hybridMultilevel"/>
    <w:tmpl w:val="AF8C2A5A"/>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4F27332"/>
    <w:multiLevelType w:val="hybridMultilevel"/>
    <w:tmpl w:val="2CA06EB4"/>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75A3D77"/>
    <w:multiLevelType w:val="hybridMultilevel"/>
    <w:tmpl w:val="7BA874C0"/>
    <w:lvl w:ilvl="0" w:tplc="9446BE00">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9332BC"/>
    <w:multiLevelType w:val="hybridMultilevel"/>
    <w:tmpl w:val="26B0AA0C"/>
    <w:lvl w:ilvl="0" w:tplc="9446BE00">
      <w:start w:val="1"/>
      <w:numFmt w:val="bullet"/>
      <w:lvlText w:val="-"/>
      <w:lvlJc w:val="left"/>
      <w:pPr>
        <w:ind w:left="644"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BD4997"/>
    <w:multiLevelType w:val="hybridMultilevel"/>
    <w:tmpl w:val="AE068A9A"/>
    <w:lvl w:ilvl="0" w:tplc="FFFFFFFF">
      <w:start w:val="1"/>
      <w:numFmt w:val="decimal"/>
      <w:lvlText w:val="%1."/>
      <w:lvlJc w:val="left"/>
      <w:pPr>
        <w:tabs>
          <w:tab w:val="num" w:pos="1020"/>
        </w:tabs>
        <w:ind w:left="1020" w:hanging="6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0C135FB6"/>
    <w:multiLevelType w:val="hybridMultilevel"/>
    <w:tmpl w:val="2EDC11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FB42A7B"/>
    <w:multiLevelType w:val="hybridMultilevel"/>
    <w:tmpl w:val="E40673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0331DF4"/>
    <w:multiLevelType w:val="hybridMultilevel"/>
    <w:tmpl w:val="0174240E"/>
    <w:lvl w:ilvl="0" w:tplc="357090EA">
      <w:start w:val="1"/>
      <w:numFmt w:val="decimal"/>
      <w:lvlText w:val="%1."/>
      <w:lvlJc w:val="left"/>
      <w:pPr>
        <w:ind w:left="1639" w:hanging="9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7B53A6B"/>
    <w:multiLevelType w:val="hybridMultilevel"/>
    <w:tmpl w:val="A4386556"/>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5A57235"/>
    <w:multiLevelType w:val="hybridMultilevel"/>
    <w:tmpl w:val="778CDAEA"/>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6FA00E3"/>
    <w:multiLevelType w:val="hybridMultilevel"/>
    <w:tmpl w:val="7534BDF6"/>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7A94978"/>
    <w:multiLevelType w:val="hybridMultilevel"/>
    <w:tmpl w:val="0174240E"/>
    <w:lvl w:ilvl="0" w:tplc="357090EA">
      <w:start w:val="1"/>
      <w:numFmt w:val="decimal"/>
      <w:lvlText w:val="%1."/>
      <w:lvlJc w:val="left"/>
      <w:pPr>
        <w:ind w:left="1639" w:hanging="9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C0449F2"/>
    <w:multiLevelType w:val="hybridMultilevel"/>
    <w:tmpl w:val="343AF2FE"/>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C9100DA"/>
    <w:multiLevelType w:val="singleLevel"/>
    <w:tmpl w:val="9446BE00"/>
    <w:lvl w:ilvl="0">
      <w:start w:val="1"/>
      <w:numFmt w:val="bullet"/>
      <w:lvlText w:val="-"/>
      <w:lvlJc w:val="left"/>
      <w:pPr>
        <w:tabs>
          <w:tab w:val="num" w:pos="360"/>
        </w:tabs>
        <w:ind w:left="360" w:hanging="360"/>
      </w:pPr>
      <w:rPr>
        <w:rFonts w:hint="default"/>
      </w:rPr>
    </w:lvl>
  </w:abstractNum>
  <w:abstractNum w:abstractNumId="15">
    <w:nsid w:val="335A42C6"/>
    <w:multiLevelType w:val="hybridMultilevel"/>
    <w:tmpl w:val="AE8CA0E2"/>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5D604DE"/>
    <w:multiLevelType w:val="hybridMultilevel"/>
    <w:tmpl w:val="C05E86BE"/>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75C761E"/>
    <w:multiLevelType w:val="hybridMultilevel"/>
    <w:tmpl w:val="6A1C5280"/>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E377AD7"/>
    <w:multiLevelType w:val="hybridMultilevel"/>
    <w:tmpl w:val="9C282686"/>
    <w:lvl w:ilvl="0" w:tplc="9446BE00">
      <w:start w:val="1"/>
      <w:numFmt w:val="bullet"/>
      <w:lvlText w:val="-"/>
      <w:lvlJc w:val="left"/>
      <w:pPr>
        <w:ind w:left="502"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32250B"/>
    <w:multiLevelType w:val="hybridMultilevel"/>
    <w:tmpl w:val="A1DC0A8E"/>
    <w:lvl w:ilvl="0" w:tplc="357090EA">
      <w:start w:val="1"/>
      <w:numFmt w:val="decimal"/>
      <w:lvlText w:val="%1."/>
      <w:lvlJc w:val="left"/>
      <w:pPr>
        <w:ind w:left="1639" w:hanging="9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40F3323"/>
    <w:multiLevelType w:val="hybridMultilevel"/>
    <w:tmpl w:val="2838745A"/>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5A91628"/>
    <w:multiLevelType w:val="hybridMultilevel"/>
    <w:tmpl w:val="44A26620"/>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6002279"/>
    <w:multiLevelType w:val="hybridMultilevel"/>
    <w:tmpl w:val="8AD0D9CA"/>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7623D3D"/>
    <w:multiLevelType w:val="hybridMultilevel"/>
    <w:tmpl w:val="2E420ACC"/>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7C50B58"/>
    <w:multiLevelType w:val="hybridMultilevel"/>
    <w:tmpl w:val="72AA448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8A65600"/>
    <w:multiLevelType w:val="hybridMultilevel"/>
    <w:tmpl w:val="2EC23A5E"/>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A9F06EF"/>
    <w:multiLevelType w:val="hybridMultilevel"/>
    <w:tmpl w:val="6D9C87B2"/>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32214AA"/>
    <w:multiLevelType w:val="hybridMultilevel"/>
    <w:tmpl w:val="E55EFD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76203FE"/>
    <w:multiLevelType w:val="hybridMultilevel"/>
    <w:tmpl w:val="B9A20784"/>
    <w:lvl w:ilvl="0" w:tplc="00E25C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91F4775"/>
    <w:multiLevelType w:val="hybridMultilevel"/>
    <w:tmpl w:val="5106E1C2"/>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9845355"/>
    <w:multiLevelType w:val="hybridMultilevel"/>
    <w:tmpl w:val="48A0A460"/>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E0708D8"/>
    <w:multiLevelType w:val="hybridMultilevel"/>
    <w:tmpl w:val="EB72F200"/>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1275961"/>
    <w:multiLevelType w:val="hybridMultilevel"/>
    <w:tmpl w:val="3B9EAB44"/>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304497B"/>
    <w:multiLevelType w:val="hybridMultilevel"/>
    <w:tmpl w:val="80AA96E8"/>
    <w:lvl w:ilvl="0" w:tplc="061A94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85F5E3E"/>
    <w:multiLevelType w:val="hybridMultilevel"/>
    <w:tmpl w:val="5F10490C"/>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C2A5584"/>
    <w:multiLevelType w:val="hybridMultilevel"/>
    <w:tmpl w:val="C82CE6FE"/>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D872BBA"/>
    <w:multiLevelType w:val="hybridMultilevel"/>
    <w:tmpl w:val="6F9ADEB6"/>
    <w:lvl w:ilvl="0" w:tplc="9446BE00">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E7D0CDD"/>
    <w:multiLevelType w:val="hybridMultilevel"/>
    <w:tmpl w:val="5BF410CA"/>
    <w:lvl w:ilvl="0" w:tplc="CB46EC04">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EFF6D35"/>
    <w:multiLevelType w:val="singleLevel"/>
    <w:tmpl w:val="91A4BFFA"/>
    <w:lvl w:ilvl="0">
      <w:start w:val="4"/>
      <w:numFmt w:val="bullet"/>
      <w:lvlText w:val="-"/>
      <w:lvlJc w:val="left"/>
      <w:pPr>
        <w:tabs>
          <w:tab w:val="num" w:pos="360"/>
        </w:tabs>
        <w:ind w:left="360" w:hanging="360"/>
      </w:pPr>
      <w:rPr>
        <w:rFonts w:hint="default"/>
      </w:rPr>
    </w:lvl>
  </w:abstractNum>
  <w:abstractNum w:abstractNumId="39">
    <w:nsid w:val="711D3293"/>
    <w:multiLevelType w:val="hybridMultilevel"/>
    <w:tmpl w:val="D202113E"/>
    <w:lvl w:ilvl="0" w:tplc="0400C860">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35A0DEE"/>
    <w:multiLevelType w:val="hybridMultilevel"/>
    <w:tmpl w:val="3746DEE8"/>
    <w:lvl w:ilvl="0" w:tplc="D946028A">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4A35FE5"/>
    <w:multiLevelType w:val="hybridMultilevel"/>
    <w:tmpl w:val="2EC8242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F5E0517"/>
    <w:multiLevelType w:val="hybridMultilevel"/>
    <w:tmpl w:val="2EDC11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7"/>
  </w:num>
  <w:num w:numId="2">
    <w:abstractNumId w:val="24"/>
  </w:num>
  <w:num w:numId="3">
    <w:abstractNumId w:val="3"/>
  </w:num>
  <w:num w:numId="4">
    <w:abstractNumId w:val="36"/>
  </w:num>
  <w:num w:numId="5">
    <w:abstractNumId w:val="4"/>
  </w:num>
  <w:num w:numId="6">
    <w:abstractNumId w:val="18"/>
  </w:num>
  <w:num w:numId="7">
    <w:abstractNumId w:val="22"/>
  </w:num>
  <w:num w:numId="8">
    <w:abstractNumId w:val="35"/>
  </w:num>
  <w:num w:numId="9">
    <w:abstractNumId w:val="1"/>
  </w:num>
  <w:num w:numId="10">
    <w:abstractNumId w:val="29"/>
  </w:num>
  <w:num w:numId="11">
    <w:abstractNumId w:val="23"/>
  </w:num>
  <w:num w:numId="12">
    <w:abstractNumId w:val="21"/>
  </w:num>
  <w:num w:numId="13">
    <w:abstractNumId w:val="25"/>
  </w:num>
  <w:num w:numId="14">
    <w:abstractNumId w:val="2"/>
  </w:num>
  <w:num w:numId="15">
    <w:abstractNumId w:val="13"/>
  </w:num>
  <w:num w:numId="16">
    <w:abstractNumId w:val="11"/>
  </w:num>
  <w:num w:numId="17">
    <w:abstractNumId w:val="10"/>
  </w:num>
  <w:num w:numId="18">
    <w:abstractNumId w:val="16"/>
  </w:num>
  <w:num w:numId="19">
    <w:abstractNumId w:val="32"/>
  </w:num>
  <w:num w:numId="20">
    <w:abstractNumId w:val="20"/>
  </w:num>
  <w:num w:numId="21">
    <w:abstractNumId w:val="31"/>
  </w:num>
  <w:num w:numId="22">
    <w:abstractNumId w:val="17"/>
  </w:num>
  <w:num w:numId="23">
    <w:abstractNumId w:val="9"/>
  </w:num>
  <w:num w:numId="24">
    <w:abstractNumId w:val="40"/>
  </w:num>
  <w:num w:numId="25">
    <w:abstractNumId w:val="15"/>
  </w:num>
  <w:num w:numId="26">
    <w:abstractNumId w:val="30"/>
  </w:num>
  <w:num w:numId="27">
    <w:abstractNumId w:val="0"/>
  </w:num>
  <w:num w:numId="28">
    <w:abstractNumId w:val="27"/>
  </w:num>
  <w:num w:numId="29">
    <w:abstractNumId w:val="41"/>
  </w:num>
  <w:num w:numId="30">
    <w:abstractNumId w:val="14"/>
  </w:num>
  <w:num w:numId="31">
    <w:abstractNumId w:val="5"/>
  </w:num>
  <w:num w:numId="32">
    <w:abstractNumId w:val="38"/>
  </w:num>
  <w:num w:numId="33">
    <w:abstractNumId w:val="6"/>
  </w:num>
  <w:num w:numId="34">
    <w:abstractNumId w:val="7"/>
  </w:num>
  <w:num w:numId="35">
    <w:abstractNumId w:val="42"/>
  </w:num>
  <w:num w:numId="36">
    <w:abstractNumId w:val="39"/>
  </w:num>
  <w:num w:numId="37">
    <w:abstractNumId w:val="33"/>
  </w:num>
  <w:num w:numId="38">
    <w:abstractNumId w:val="26"/>
  </w:num>
  <w:num w:numId="39">
    <w:abstractNumId w:val="34"/>
  </w:num>
  <w:num w:numId="40">
    <w:abstractNumId w:val="8"/>
  </w:num>
  <w:num w:numId="41">
    <w:abstractNumId w:val="12"/>
  </w:num>
  <w:num w:numId="42">
    <w:abstractNumId w:val="19"/>
  </w:num>
  <w:num w:numId="43">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9"/>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629"/>
    <w:rsid w:val="000000C6"/>
    <w:rsid w:val="000101D3"/>
    <w:rsid w:val="000149BB"/>
    <w:rsid w:val="00015521"/>
    <w:rsid w:val="0002727A"/>
    <w:rsid w:val="000356B0"/>
    <w:rsid w:val="0003702E"/>
    <w:rsid w:val="000425F3"/>
    <w:rsid w:val="0004334C"/>
    <w:rsid w:val="00045D10"/>
    <w:rsid w:val="000531F4"/>
    <w:rsid w:val="00053832"/>
    <w:rsid w:val="00060645"/>
    <w:rsid w:val="00061591"/>
    <w:rsid w:val="000624DF"/>
    <w:rsid w:val="000625F5"/>
    <w:rsid w:val="000642DE"/>
    <w:rsid w:val="00067171"/>
    <w:rsid w:val="000743F5"/>
    <w:rsid w:val="00074A27"/>
    <w:rsid w:val="00075D50"/>
    <w:rsid w:val="000769AD"/>
    <w:rsid w:val="0008420A"/>
    <w:rsid w:val="00096705"/>
    <w:rsid w:val="000A07C5"/>
    <w:rsid w:val="000A27CC"/>
    <w:rsid w:val="000A30E4"/>
    <w:rsid w:val="000A40E6"/>
    <w:rsid w:val="000A4376"/>
    <w:rsid w:val="000A4A1C"/>
    <w:rsid w:val="000B0D0C"/>
    <w:rsid w:val="000B2CC6"/>
    <w:rsid w:val="000B3FF0"/>
    <w:rsid w:val="000B7C9B"/>
    <w:rsid w:val="000B7F0B"/>
    <w:rsid w:val="000C000E"/>
    <w:rsid w:val="000D0CAA"/>
    <w:rsid w:val="000D1CCE"/>
    <w:rsid w:val="000D332C"/>
    <w:rsid w:val="000D6321"/>
    <w:rsid w:val="000D7CFA"/>
    <w:rsid w:val="000E1FB7"/>
    <w:rsid w:val="000E237B"/>
    <w:rsid w:val="000E4C0C"/>
    <w:rsid w:val="000E605E"/>
    <w:rsid w:val="000E7B3E"/>
    <w:rsid w:val="000F52A0"/>
    <w:rsid w:val="00104F80"/>
    <w:rsid w:val="00112FD3"/>
    <w:rsid w:val="00120A73"/>
    <w:rsid w:val="001345A2"/>
    <w:rsid w:val="001345EB"/>
    <w:rsid w:val="0013587E"/>
    <w:rsid w:val="00136FEA"/>
    <w:rsid w:val="00146AD7"/>
    <w:rsid w:val="00151836"/>
    <w:rsid w:val="00151C89"/>
    <w:rsid w:val="00161BD0"/>
    <w:rsid w:val="00165558"/>
    <w:rsid w:val="0017124A"/>
    <w:rsid w:val="00171321"/>
    <w:rsid w:val="001719BF"/>
    <w:rsid w:val="00177800"/>
    <w:rsid w:val="00180129"/>
    <w:rsid w:val="00181CE6"/>
    <w:rsid w:val="00183FD7"/>
    <w:rsid w:val="00184F51"/>
    <w:rsid w:val="0019006B"/>
    <w:rsid w:val="00196833"/>
    <w:rsid w:val="001A2C87"/>
    <w:rsid w:val="001A5975"/>
    <w:rsid w:val="001A75C8"/>
    <w:rsid w:val="001B259B"/>
    <w:rsid w:val="001B7B0E"/>
    <w:rsid w:val="001C0029"/>
    <w:rsid w:val="001C2951"/>
    <w:rsid w:val="001C54B0"/>
    <w:rsid w:val="001D0A21"/>
    <w:rsid w:val="001D45AB"/>
    <w:rsid w:val="001D7ED5"/>
    <w:rsid w:val="001E3E42"/>
    <w:rsid w:val="001E7782"/>
    <w:rsid w:val="002031E3"/>
    <w:rsid w:val="0020483C"/>
    <w:rsid w:val="0020587F"/>
    <w:rsid w:val="00211EC8"/>
    <w:rsid w:val="00213208"/>
    <w:rsid w:val="00214A22"/>
    <w:rsid w:val="00214A28"/>
    <w:rsid w:val="0022596D"/>
    <w:rsid w:val="00225B34"/>
    <w:rsid w:val="00234673"/>
    <w:rsid w:val="00235678"/>
    <w:rsid w:val="00256DF8"/>
    <w:rsid w:val="00261183"/>
    <w:rsid w:val="00265059"/>
    <w:rsid w:val="00270829"/>
    <w:rsid w:val="002722B8"/>
    <w:rsid w:val="00272ABB"/>
    <w:rsid w:val="00277F5C"/>
    <w:rsid w:val="00295326"/>
    <w:rsid w:val="00295D22"/>
    <w:rsid w:val="002A0A9F"/>
    <w:rsid w:val="002A5207"/>
    <w:rsid w:val="002B44CC"/>
    <w:rsid w:val="002B47A0"/>
    <w:rsid w:val="002B4A7B"/>
    <w:rsid w:val="002B7D8F"/>
    <w:rsid w:val="002C00AE"/>
    <w:rsid w:val="002C10D2"/>
    <w:rsid w:val="002C13CD"/>
    <w:rsid w:val="002C4E39"/>
    <w:rsid w:val="002D35EC"/>
    <w:rsid w:val="002D566C"/>
    <w:rsid w:val="002D6844"/>
    <w:rsid w:val="002D6B5F"/>
    <w:rsid w:val="002E1DDD"/>
    <w:rsid w:val="002E6C47"/>
    <w:rsid w:val="002E764E"/>
    <w:rsid w:val="002F5A0F"/>
    <w:rsid w:val="003039A1"/>
    <w:rsid w:val="003126A5"/>
    <w:rsid w:val="00312A1F"/>
    <w:rsid w:val="003150A5"/>
    <w:rsid w:val="00320C8B"/>
    <w:rsid w:val="00320D30"/>
    <w:rsid w:val="003273CB"/>
    <w:rsid w:val="00330A04"/>
    <w:rsid w:val="00330E30"/>
    <w:rsid w:val="00337E21"/>
    <w:rsid w:val="003403D6"/>
    <w:rsid w:val="00351871"/>
    <w:rsid w:val="00353BD0"/>
    <w:rsid w:val="00353C46"/>
    <w:rsid w:val="00355CB8"/>
    <w:rsid w:val="003651AE"/>
    <w:rsid w:val="003663E5"/>
    <w:rsid w:val="00371794"/>
    <w:rsid w:val="00374001"/>
    <w:rsid w:val="00374FA4"/>
    <w:rsid w:val="0037584F"/>
    <w:rsid w:val="00376F6D"/>
    <w:rsid w:val="003806F8"/>
    <w:rsid w:val="003836FD"/>
    <w:rsid w:val="0039717D"/>
    <w:rsid w:val="003A1346"/>
    <w:rsid w:val="003A1B6D"/>
    <w:rsid w:val="003B1EA0"/>
    <w:rsid w:val="003B298E"/>
    <w:rsid w:val="003B758A"/>
    <w:rsid w:val="003B77C4"/>
    <w:rsid w:val="003C10E0"/>
    <w:rsid w:val="003C54B2"/>
    <w:rsid w:val="003C76CB"/>
    <w:rsid w:val="003D302B"/>
    <w:rsid w:val="003D389D"/>
    <w:rsid w:val="003D436B"/>
    <w:rsid w:val="003D6B5B"/>
    <w:rsid w:val="003D79FB"/>
    <w:rsid w:val="003E2A54"/>
    <w:rsid w:val="003E700C"/>
    <w:rsid w:val="003F163F"/>
    <w:rsid w:val="003F434A"/>
    <w:rsid w:val="0040054A"/>
    <w:rsid w:val="00402484"/>
    <w:rsid w:val="0040455D"/>
    <w:rsid w:val="004067E2"/>
    <w:rsid w:val="004077A3"/>
    <w:rsid w:val="00410885"/>
    <w:rsid w:val="00411E1E"/>
    <w:rsid w:val="00414A5B"/>
    <w:rsid w:val="00415470"/>
    <w:rsid w:val="00416566"/>
    <w:rsid w:val="0042396E"/>
    <w:rsid w:val="00430DA7"/>
    <w:rsid w:val="004345C4"/>
    <w:rsid w:val="00437CE0"/>
    <w:rsid w:val="004513C7"/>
    <w:rsid w:val="0045682B"/>
    <w:rsid w:val="00461EE1"/>
    <w:rsid w:val="0046644D"/>
    <w:rsid w:val="00467875"/>
    <w:rsid w:val="0047114A"/>
    <w:rsid w:val="00475259"/>
    <w:rsid w:val="00481859"/>
    <w:rsid w:val="00486D91"/>
    <w:rsid w:val="00490C1B"/>
    <w:rsid w:val="00491205"/>
    <w:rsid w:val="00496658"/>
    <w:rsid w:val="00497BF2"/>
    <w:rsid w:val="004A2D80"/>
    <w:rsid w:val="004B0312"/>
    <w:rsid w:val="004B226C"/>
    <w:rsid w:val="004B5526"/>
    <w:rsid w:val="004C71A9"/>
    <w:rsid w:val="004D0E27"/>
    <w:rsid w:val="004E32E4"/>
    <w:rsid w:val="004E33C1"/>
    <w:rsid w:val="004E3C9E"/>
    <w:rsid w:val="004E40B8"/>
    <w:rsid w:val="004E4214"/>
    <w:rsid w:val="004F04BF"/>
    <w:rsid w:val="004F425C"/>
    <w:rsid w:val="00503706"/>
    <w:rsid w:val="00505C65"/>
    <w:rsid w:val="00511B89"/>
    <w:rsid w:val="00514F81"/>
    <w:rsid w:val="005176AF"/>
    <w:rsid w:val="00521116"/>
    <w:rsid w:val="00521A2C"/>
    <w:rsid w:val="005220E5"/>
    <w:rsid w:val="00523603"/>
    <w:rsid w:val="00523EF5"/>
    <w:rsid w:val="0052553A"/>
    <w:rsid w:val="00541140"/>
    <w:rsid w:val="005420EA"/>
    <w:rsid w:val="005501D6"/>
    <w:rsid w:val="0055346C"/>
    <w:rsid w:val="00553A88"/>
    <w:rsid w:val="00554455"/>
    <w:rsid w:val="005548BA"/>
    <w:rsid w:val="005566D2"/>
    <w:rsid w:val="005638C5"/>
    <w:rsid w:val="0056475B"/>
    <w:rsid w:val="0057524A"/>
    <w:rsid w:val="005756F1"/>
    <w:rsid w:val="00581C34"/>
    <w:rsid w:val="00583F85"/>
    <w:rsid w:val="0058558A"/>
    <w:rsid w:val="00587EEF"/>
    <w:rsid w:val="00592A80"/>
    <w:rsid w:val="005A2341"/>
    <w:rsid w:val="005A41C0"/>
    <w:rsid w:val="005A44BA"/>
    <w:rsid w:val="005A4995"/>
    <w:rsid w:val="005A7E07"/>
    <w:rsid w:val="005B0D38"/>
    <w:rsid w:val="005B2702"/>
    <w:rsid w:val="005B3CBC"/>
    <w:rsid w:val="005B6656"/>
    <w:rsid w:val="005B75C5"/>
    <w:rsid w:val="005C7DAC"/>
    <w:rsid w:val="005D08DD"/>
    <w:rsid w:val="005D54B8"/>
    <w:rsid w:val="005E65C2"/>
    <w:rsid w:val="005E6A19"/>
    <w:rsid w:val="005E6ED3"/>
    <w:rsid w:val="005F2E8E"/>
    <w:rsid w:val="005F6129"/>
    <w:rsid w:val="005F646E"/>
    <w:rsid w:val="00600628"/>
    <w:rsid w:val="00602EC8"/>
    <w:rsid w:val="00607CC4"/>
    <w:rsid w:val="006135F9"/>
    <w:rsid w:val="0061476F"/>
    <w:rsid w:val="00616118"/>
    <w:rsid w:val="006223CB"/>
    <w:rsid w:val="00627933"/>
    <w:rsid w:val="00631017"/>
    <w:rsid w:val="00632AA5"/>
    <w:rsid w:val="00633273"/>
    <w:rsid w:val="00633658"/>
    <w:rsid w:val="0063487E"/>
    <w:rsid w:val="006359C6"/>
    <w:rsid w:val="006434B0"/>
    <w:rsid w:val="0064494E"/>
    <w:rsid w:val="00646B47"/>
    <w:rsid w:val="00646E82"/>
    <w:rsid w:val="00652145"/>
    <w:rsid w:val="006528A0"/>
    <w:rsid w:val="00660380"/>
    <w:rsid w:val="00661EB0"/>
    <w:rsid w:val="0066298D"/>
    <w:rsid w:val="00663348"/>
    <w:rsid w:val="00663A33"/>
    <w:rsid w:val="00670A67"/>
    <w:rsid w:val="00670E36"/>
    <w:rsid w:val="00673D7E"/>
    <w:rsid w:val="00674707"/>
    <w:rsid w:val="00685944"/>
    <w:rsid w:val="00687E4C"/>
    <w:rsid w:val="00695E32"/>
    <w:rsid w:val="006A62A8"/>
    <w:rsid w:val="006A6AAE"/>
    <w:rsid w:val="006B0855"/>
    <w:rsid w:val="006B2C0C"/>
    <w:rsid w:val="006B3EDB"/>
    <w:rsid w:val="006C370F"/>
    <w:rsid w:val="006C53FD"/>
    <w:rsid w:val="006D0EBD"/>
    <w:rsid w:val="006D5AB8"/>
    <w:rsid w:val="006D6803"/>
    <w:rsid w:val="006D7945"/>
    <w:rsid w:val="006F4692"/>
    <w:rsid w:val="006F4C46"/>
    <w:rsid w:val="0070461A"/>
    <w:rsid w:val="007103F0"/>
    <w:rsid w:val="00713BD2"/>
    <w:rsid w:val="00716CD3"/>
    <w:rsid w:val="00722D13"/>
    <w:rsid w:val="0072468F"/>
    <w:rsid w:val="00726FE3"/>
    <w:rsid w:val="007340A6"/>
    <w:rsid w:val="00734517"/>
    <w:rsid w:val="007379BB"/>
    <w:rsid w:val="0074124E"/>
    <w:rsid w:val="00743DE0"/>
    <w:rsid w:val="00745A18"/>
    <w:rsid w:val="007510E1"/>
    <w:rsid w:val="00754972"/>
    <w:rsid w:val="00754D6D"/>
    <w:rsid w:val="00756E18"/>
    <w:rsid w:val="00762FD6"/>
    <w:rsid w:val="00765777"/>
    <w:rsid w:val="00766A38"/>
    <w:rsid w:val="00767D99"/>
    <w:rsid w:val="00771633"/>
    <w:rsid w:val="00772576"/>
    <w:rsid w:val="007868D2"/>
    <w:rsid w:val="00794420"/>
    <w:rsid w:val="00795294"/>
    <w:rsid w:val="0079738F"/>
    <w:rsid w:val="007A045D"/>
    <w:rsid w:val="007A0AB9"/>
    <w:rsid w:val="007A303F"/>
    <w:rsid w:val="007A3CA0"/>
    <w:rsid w:val="007C2425"/>
    <w:rsid w:val="007C5A2E"/>
    <w:rsid w:val="007D4279"/>
    <w:rsid w:val="007D50E2"/>
    <w:rsid w:val="007E0624"/>
    <w:rsid w:val="007E189E"/>
    <w:rsid w:val="007E2001"/>
    <w:rsid w:val="007E2704"/>
    <w:rsid w:val="007E5D8C"/>
    <w:rsid w:val="007E5E7B"/>
    <w:rsid w:val="007E6B3E"/>
    <w:rsid w:val="007F4509"/>
    <w:rsid w:val="007F7704"/>
    <w:rsid w:val="00800AF4"/>
    <w:rsid w:val="00803E97"/>
    <w:rsid w:val="00806F4F"/>
    <w:rsid w:val="0080758B"/>
    <w:rsid w:val="008112F2"/>
    <w:rsid w:val="00811532"/>
    <w:rsid w:val="00811E99"/>
    <w:rsid w:val="008133EA"/>
    <w:rsid w:val="0081450C"/>
    <w:rsid w:val="00817A1F"/>
    <w:rsid w:val="00823206"/>
    <w:rsid w:val="00827414"/>
    <w:rsid w:val="0082774B"/>
    <w:rsid w:val="00827903"/>
    <w:rsid w:val="00831AFF"/>
    <w:rsid w:val="008323EE"/>
    <w:rsid w:val="00833892"/>
    <w:rsid w:val="008339B7"/>
    <w:rsid w:val="00833BB7"/>
    <w:rsid w:val="0084493B"/>
    <w:rsid w:val="0085093F"/>
    <w:rsid w:val="0086169E"/>
    <w:rsid w:val="00863995"/>
    <w:rsid w:val="008653CD"/>
    <w:rsid w:val="00867B46"/>
    <w:rsid w:val="00867D82"/>
    <w:rsid w:val="0087716D"/>
    <w:rsid w:val="00880A15"/>
    <w:rsid w:val="00881A25"/>
    <w:rsid w:val="00883144"/>
    <w:rsid w:val="008851AC"/>
    <w:rsid w:val="00891284"/>
    <w:rsid w:val="00895517"/>
    <w:rsid w:val="00897195"/>
    <w:rsid w:val="008A39E3"/>
    <w:rsid w:val="008B236F"/>
    <w:rsid w:val="008B3E01"/>
    <w:rsid w:val="008C405E"/>
    <w:rsid w:val="008C530D"/>
    <w:rsid w:val="008C65A1"/>
    <w:rsid w:val="008D08E8"/>
    <w:rsid w:val="008D3811"/>
    <w:rsid w:val="008D5B91"/>
    <w:rsid w:val="008D76CF"/>
    <w:rsid w:val="008E0CFA"/>
    <w:rsid w:val="008E10CA"/>
    <w:rsid w:val="008E4241"/>
    <w:rsid w:val="008E425F"/>
    <w:rsid w:val="008F07D0"/>
    <w:rsid w:val="008F5373"/>
    <w:rsid w:val="008F5BE4"/>
    <w:rsid w:val="008F6A8E"/>
    <w:rsid w:val="00901943"/>
    <w:rsid w:val="00910053"/>
    <w:rsid w:val="00911483"/>
    <w:rsid w:val="009141E7"/>
    <w:rsid w:val="00915C36"/>
    <w:rsid w:val="00920629"/>
    <w:rsid w:val="00920794"/>
    <w:rsid w:val="00923AB1"/>
    <w:rsid w:val="00924A88"/>
    <w:rsid w:val="00931C2F"/>
    <w:rsid w:val="0093708D"/>
    <w:rsid w:val="00947471"/>
    <w:rsid w:val="00947BA2"/>
    <w:rsid w:val="0095058C"/>
    <w:rsid w:val="00961702"/>
    <w:rsid w:val="009845C4"/>
    <w:rsid w:val="00986443"/>
    <w:rsid w:val="00992233"/>
    <w:rsid w:val="00997DE3"/>
    <w:rsid w:val="009A494E"/>
    <w:rsid w:val="009B0325"/>
    <w:rsid w:val="009B079D"/>
    <w:rsid w:val="009B0A6C"/>
    <w:rsid w:val="009B1104"/>
    <w:rsid w:val="009B262E"/>
    <w:rsid w:val="009B5BDB"/>
    <w:rsid w:val="009B61E1"/>
    <w:rsid w:val="009C0078"/>
    <w:rsid w:val="009C347D"/>
    <w:rsid w:val="009C56C8"/>
    <w:rsid w:val="009C7A48"/>
    <w:rsid w:val="009D203B"/>
    <w:rsid w:val="009D31E3"/>
    <w:rsid w:val="009D4B8C"/>
    <w:rsid w:val="009E22D3"/>
    <w:rsid w:val="009E4AEC"/>
    <w:rsid w:val="009F09D5"/>
    <w:rsid w:val="009F0E0B"/>
    <w:rsid w:val="009F3AA7"/>
    <w:rsid w:val="009F5674"/>
    <w:rsid w:val="00A00224"/>
    <w:rsid w:val="00A00235"/>
    <w:rsid w:val="00A0184E"/>
    <w:rsid w:val="00A01945"/>
    <w:rsid w:val="00A05A21"/>
    <w:rsid w:val="00A06905"/>
    <w:rsid w:val="00A14655"/>
    <w:rsid w:val="00A15D68"/>
    <w:rsid w:val="00A20714"/>
    <w:rsid w:val="00A214A2"/>
    <w:rsid w:val="00A216B4"/>
    <w:rsid w:val="00A2573D"/>
    <w:rsid w:val="00A26406"/>
    <w:rsid w:val="00A30102"/>
    <w:rsid w:val="00A42982"/>
    <w:rsid w:val="00A4552D"/>
    <w:rsid w:val="00A45F36"/>
    <w:rsid w:val="00A477E1"/>
    <w:rsid w:val="00A47BC8"/>
    <w:rsid w:val="00A52DBF"/>
    <w:rsid w:val="00A53C35"/>
    <w:rsid w:val="00A53EF1"/>
    <w:rsid w:val="00A5519D"/>
    <w:rsid w:val="00A5694E"/>
    <w:rsid w:val="00A768AE"/>
    <w:rsid w:val="00A856E0"/>
    <w:rsid w:val="00A86768"/>
    <w:rsid w:val="00A870E5"/>
    <w:rsid w:val="00A87B6D"/>
    <w:rsid w:val="00A9562E"/>
    <w:rsid w:val="00A96CAE"/>
    <w:rsid w:val="00AA47AC"/>
    <w:rsid w:val="00AA4DD7"/>
    <w:rsid w:val="00AA52D0"/>
    <w:rsid w:val="00AA6E2C"/>
    <w:rsid w:val="00AB0A27"/>
    <w:rsid w:val="00AB7EFD"/>
    <w:rsid w:val="00AC73E0"/>
    <w:rsid w:val="00AC7CB6"/>
    <w:rsid w:val="00AD032B"/>
    <w:rsid w:val="00AD1F5E"/>
    <w:rsid w:val="00AD2FCA"/>
    <w:rsid w:val="00AD4F16"/>
    <w:rsid w:val="00AD6118"/>
    <w:rsid w:val="00AD7219"/>
    <w:rsid w:val="00AE4CCF"/>
    <w:rsid w:val="00AE60F6"/>
    <w:rsid w:val="00B001EA"/>
    <w:rsid w:val="00B01DC0"/>
    <w:rsid w:val="00B036FE"/>
    <w:rsid w:val="00B06346"/>
    <w:rsid w:val="00B1421A"/>
    <w:rsid w:val="00B16F11"/>
    <w:rsid w:val="00B319DA"/>
    <w:rsid w:val="00B31AA7"/>
    <w:rsid w:val="00B32C76"/>
    <w:rsid w:val="00B33760"/>
    <w:rsid w:val="00B43B4F"/>
    <w:rsid w:val="00B46910"/>
    <w:rsid w:val="00B53A56"/>
    <w:rsid w:val="00B6023E"/>
    <w:rsid w:val="00B639C1"/>
    <w:rsid w:val="00B67CC7"/>
    <w:rsid w:val="00B85133"/>
    <w:rsid w:val="00B85F83"/>
    <w:rsid w:val="00B86776"/>
    <w:rsid w:val="00B919D9"/>
    <w:rsid w:val="00B93808"/>
    <w:rsid w:val="00BA0D79"/>
    <w:rsid w:val="00BA532A"/>
    <w:rsid w:val="00BB0E85"/>
    <w:rsid w:val="00BB287D"/>
    <w:rsid w:val="00BB56AE"/>
    <w:rsid w:val="00BB665A"/>
    <w:rsid w:val="00BC4235"/>
    <w:rsid w:val="00BC587B"/>
    <w:rsid w:val="00BC632F"/>
    <w:rsid w:val="00BD0235"/>
    <w:rsid w:val="00BD0B59"/>
    <w:rsid w:val="00BD14C5"/>
    <w:rsid w:val="00BD3FBB"/>
    <w:rsid w:val="00BE0A3B"/>
    <w:rsid w:val="00BE41CD"/>
    <w:rsid w:val="00BE76C7"/>
    <w:rsid w:val="00BF015B"/>
    <w:rsid w:val="00BF237B"/>
    <w:rsid w:val="00C0115E"/>
    <w:rsid w:val="00C06B9F"/>
    <w:rsid w:val="00C135E5"/>
    <w:rsid w:val="00C1751B"/>
    <w:rsid w:val="00C2241F"/>
    <w:rsid w:val="00C24C8E"/>
    <w:rsid w:val="00C26DB3"/>
    <w:rsid w:val="00C27CA4"/>
    <w:rsid w:val="00C358A2"/>
    <w:rsid w:val="00C358BB"/>
    <w:rsid w:val="00C43BAC"/>
    <w:rsid w:val="00C45C56"/>
    <w:rsid w:val="00C54998"/>
    <w:rsid w:val="00C633B7"/>
    <w:rsid w:val="00C63B2B"/>
    <w:rsid w:val="00C63D7D"/>
    <w:rsid w:val="00C64BD9"/>
    <w:rsid w:val="00C65308"/>
    <w:rsid w:val="00C65618"/>
    <w:rsid w:val="00C6692B"/>
    <w:rsid w:val="00C676A8"/>
    <w:rsid w:val="00C7355E"/>
    <w:rsid w:val="00C754DE"/>
    <w:rsid w:val="00C75D0F"/>
    <w:rsid w:val="00C76156"/>
    <w:rsid w:val="00C85FBB"/>
    <w:rsid w:val="00C87735"/>
    <w:rsid w:val="00C91622"/>
    <w:rsid w:val="00CA2FDB"/>
    <w:rsid w:val="00CA38CC"/>
    <w:rsid w:val="00CA41F8"/>
    <w:rsid w:val="00CA6777"/>
    <w:rsid w:val="00CA6E7F"/>
    <w:rsid w:val="00CB058F"/>
    <w:rsid w:val="00CB099B"/>
    <w:rsid w:val="00CB2282"/>
    <w:rsid w:val="00CC02A6"/>
    <w:rsid w:val="00CC1368"/>
    <w:rsid w:val="00CC375F"/>
    <w:rsid w:val="00CC642F"/>
    <w:rsid w:val="00CD36F3"/>
    <w:rsid w:val="00CF5125"/>
    <w:rsid w:val="00D00838"/>
    <w:rsid w:val="00D010AB"/>
    <w:rsid w:val="00D02FCF"/>
    <w:rsid w:val="00D03B51"/>
    <w:rsid w:val="00D05449"/>
    <w:rsid w:val="00D11A01"/>
    <w:rsid w:val="00D13786"/>
    <w:rsid w:val="00D15324"/>
    <w:rsid w:val="00D15A1D"/>
    <w:rsid w:val="00D16206"/>
    <w:rsid w:val="00D23EEA"/>
    <w:rsid w:val="00D36DF0"/>
    <w:rsid w:val="00D37F18"/>
    <w:rsid w:val="00D43AC9"/>
    <w:rsid w:val="00D461FD"/>
    <w:rsid w:val="00D53DB6"/>
    <w:rsid w:val="00D668E4"/>
    <w:rsid w:val="00D67802"/>
    <w:rsid w:val="00D72F56"/>
    <w:rsid w:val="00D95C14"/>
    <w:rsid w:val="00D9703A"/>
    <w:rsid w:val="00D97E99"/>
    <w:rsid w:val="00DB6927"/>
    <w:rsid w:val="00DC1E08"/>
    <w:rsid w:val="00DC4097"/>
    <w:rsid w:val="00DC4F74"/>
    <w:rsid w:val="00DC50AA"/>
    <w:rsid w:val="00DC5600"/>
    <w:rsid w:val="00DC61BA"/>
    <w:rsid w:val="00DD0CF6"/>
    <w:rsid w:val="00DD0D3E"/>
    <w:rsid w:val="00DD3F43"/>
    <w:rsid w:val="00DD4201"/>
    <w:rsid w:val="00DD7C1F"/>
    <w:rsid w:val="00DE06B8"/>
    <w:rsid w:val="00DE4AF7"/>
    <w:rsid w:val="00DF3094"/>
    <w:rsid w:val="00DF402A"/>
    <w:rsid w:val="00DF4F49"/>
    <w:rsid w:val="00DF6B9A"/>
    <w:rsid w:val="00E03B3B"/>
    <w:rsid w:val="00E07484"/>
    <w:rsid w:val="00E07924"/>
    <w:rsid w:val="00E07932"/>
    <w:rsid w:val="00E157A8"/>
    <w:rsid w:val="00E23F22"/>
    <w:rsid w:val="00E3249D"/>
    <w:rsid w:val="00E452DC"/>
    <w:rsid w:val="00E50C75"/>
    <w:rsid w:val="00E540AF"/>
    <w:rsid w:val="00E60BBB"/>
    <w:rsid w:val="00E63EC2"/>
    <w:rsid w:val="00E64A56"/>
    <w:rsid w:val="00E65449"/>
    <w:rsid w:val="00E654DB"/>
    <w:rsid w:val="00E655F7"/>
    <w:rsid w:val="00E6617B"/>
    <w:rsid w:val="00E7138E"/>
    <w:rsid w:val="00E719F1"/>
    <w:rsid w:val="00E7553A"/>
    <w:rsid w:val="00E8188F"/>
    <w:rsid w:val="00E832EF"/>
    <w:rsid w:val="00E917CC"/>
    <w:rsid w:val="00E94B51"/>
    <w:rsid w:val="00EA1022"/>
    <w:rsid w:val="00EA63CF"/>
    <w:rsid w:val="00EA7E1B"/>
    <w:rsid w:val="00EB57D3"/>
    <w:rsid w:val="00EB7B67"/>
    <w:rsid w:val="00ED4257"/>
    <w:rsid w:val="00ED5E1D"/>
    <w:rsid w:val="00ED689B"/>
    <w:rsid w:val="00ED7C32"/>
    <w:rsid w:val="00EE788C"/>
    <w:rsid w:val="00EF1466"/>
    <w:rsid w:val="00EF343D"/>
    <w:rsid w:val="00EF3F6E"/>
    <w:rsid w:val="00EF40A0"/>
    <w:rsid w:val="00EF61FF"/>
    <w:rsid w:val="00EF69F0"/>
    <w:rsid w:val="00EF72E1"/>
    <w:rsid w:val="00EF7ABF"/>
    <w:rsid w:val="00EF7DBA"/>
    <w:rsid w:val="00F001D0"/>
    <w:rsid w:val="00F01F37"/>
    <w:rsid w:val="00F04FE1"/>
    <w:rsid w:val="00F054FF"/>
    <w:rsid w:val="00F10D57"/>
    <w:rsid w:val="00F1374D"/>
    <w:rsid w:val="00F22756"/>
    <w:rsid w:val="00F260EA"/>
    <w:rsid w:val="00F26C37"/>
    <w:rsid w:val="00F34BF4"/>
    <w:rsid w:val="00F36130"/>
    <w:rsid w:val="00F37B19"/>
    <w:rsid w:val="00F410C3"/>
    <w:rsid w:val="00F5254F"/>
    <w:rsid w:val="00F540E1"/>
    <w:rsid w:val="00F544BD"/>
    <w:rsid w:val="00F60C15"/>
    <w:rsid w:val="00F6659D"/>
    <w:rsid w:val="00F67DB7"/>
    <w:rsid w:val="00F71380"/>
    <w:rsid w:val="00F744EE"/>
    <w:rsid w:val="00F86BDC"/>
    <w:rsid w:val="00F906ED"/>
    <w:rsid w:val="00FA137E"/>
    <w:rsid w:val="00FA47D7"/>
    <w:rsid w:val="00FA4868"/>
    <w:rsid w:val="00FB5903"/>
    <w:rsid w:val="00FC6452"/>
    <w:rsid w:val="00FC67C1"/>
    <w:rsid w:val="00FD0070"/>
    <w:rsid w:val="00FD044B"/>
    <w:rsid w:val="00FD11E8"/>
    <w:rsid w:val="00FD198E"/>
    <w:rsid w:val="00FD2886"/>
    <w:rsid w:val="00FD7D1E"/>
    <w:rsid w:val="00FE14C6"/>
    <w:rsid w:val="00FE3DAA"/>
    <w:rsid w:val="00FF2871"/>
    <w:rsid w:val="00FF41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1396DA7"/>
  <w15:docId w15:val="{617243D5-47E5-416C-A6F5-97C1907EB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iPriority="0"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3B51"/>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Заголовок 11 Знак,Заголовок 1 Знак Знак Знак Знак Знак Знак Знак Знак Знак Знак Знак,Заголовок 1 Знак Знак Знак Знак Знак Знак Знак Знак Знак Знак Знак Знак"/>
    <w:basedOn w:val="a"/>
    <w:next w:val="a"/>
    <w:link w:val="10"/>
    <w:qFormat/>
    <w:rsid w:val="00920629"/>
    <w:pPr>
      <w:keepNext/>
      <w:jc w:val="center"/>
      <w:outlineLvl w:val="0"/>
    </w:pPr>
    <w:rPr>
      <w:b/>
      <w:szCs w:val="20"/>
    </w:rPr>
  </w:style>
  <w:style w:type="paragraph" w:styleId="2">
    <w:name w:val="heading 2"/>
    <w:basedOn w:val="a"/>
    <w:next w:val="a"/>
    <w:link w:val="20"/>
    <w:qFormat/>
    <w:rsid w:val="00920629"/>
    <w:pPr>
      <w:keepNext/>
      <w:tabs>
        <w:tab w:val="left" w:leader="underscore" w:pos="10206"/>
      </w:tabs>
      <w:spacing w:line="264" w:lineRule="auto"/>
      <w:jc w:val="right"/>
      <w:outlineLvl w:val="1"/>
    </w:pPr>
    <w:rPr>
      <w:b/>
      <w:sz w:val="20"/>
      <w:szCs w:val="20"/>
    </w:rPr>
  </w:style>
  <w:style w:type="paragraph" w:styleId="3">
    <w:name w:val="heading 3"/>
    <w:basedOn w:val="a"/>
    <w:next w:val="a"/>
    <w:link w:val="30"/>
    <w:qFormat/>
    <w:rsid w:val="00920629"/>
    <w:pPr>
      <w:keepNext/>
      <w:jc w:val="both"/>
      <w:outlineLvl w:val="2"/>
    </w:pPr>
    <w:rPr>
      <w:szCs w:val="20"/>
    </w:rPr>
  </w:style>
  <w:style w:type="paragraph" w:styleId="4">
    <w:name w:val="heading 4"/>
    <w:basedOn w:val="a"/>
    <w:next w:val="a"/>
    <w:link w:val="40"/>
    <w:qFormat/>
    <w:rsid w:val="00920629"/>
    <w:pPr>
      <w:keepNext/>
      <w:jc w:val="center"/>
      <w:outlineLvl w:val="3"/>
    </w:pPr>
    <w:rPr>
      <w:i/>
      <w:iCs/>
      <w:sz w:val="20"/>
      <w:szCs w:val="20"/>
      <w:lang w:val="en-US"/>
    </w:rPr>
  </w:style>
  <w:style w:type="paragraph" w:styleId="5">
    <w:name w:val="heading 5"/>
    <w:basedOn w:val="a"/>
    <w:next w:val="a"/>
    <w:link w:val="50"/>
    <w:qFormat/>
    <w:rsid w:val="00920629"/>
    <w:pPr>
      <w:keepNext/>
      <w:jc w:val="center"/>
      <w:outlineLvl w:val="4"/>
    </w:pPr>
    <w:rPr>
      <w:sz w:val="64"/>
      <w:szCs w:val="20"/>
    </w:rPr>
  </w:style>
  <w:style w:type="paragraph" w:styleId="6">
    <w:name w:val="heading 6"/>
    <w:basedOn w:val="a"/>
    <w:next w:val="a"/>
    <w:link w:val="60"/>
    <w:qFormat/>
    <w:rsid w:val="008C65A1"/>
    <w:pPr>
      <w:keepNext/>
      <w:jc w:val="both"/>
      <w:outlineLvl w:val="5"/>
    </w:pPr>
    <w:rPr>
      <w:szCs w:val="20"/>
    </w:rPr>
  </w:style>
  <w:style w:type="paragraph" w:styleId="7">
    <w:name w:val="heading 7"/>
    <w:basedOn w:val="a"/>
    <w:next w:val="a"/>
    <w:link w:val="70"/>
    <w:qFormat/>
    <w:rsid w:val="00CC02A6"/>
    <w:pPr>
      <w:spacing w:before="240" w:after="60"/>
      <w:outlineLvl w:val="6"/>
    </w:pPr>
  </w:style>
  <w:style w:type="paragraph" w:styleId="8">
    <w:name w:val="heading 8"/>
    <w:basedOn w:val="a"/>
    <w:next w:val="a"/>
    <w:link w:val="80"/>
    <w:qFormat/>
    <w:rsid w:val="008C65A1"/>
    <w:pPr>
      <w:spacing w:before="240" w:after="60"/>
      <w:outlineLvl w:val="7"/>
    </w:pPr>
    <w:rPr>
      <w:i/>
      <w:iCs/>
    </w:rPr>
  </w:style>
  <w:style w:type="paragraph" w:styleId="9">
    <w:name w:val="heading 9"/>
    <w:basedOn w:val="a"/>
    <w:next w:val="a"/>
    <w:link w:val="90"/>
    <w:qFormat/>
    <w:rsid w:val="00920629"/>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1,Заголовок 11 Знак Знак1,Заголовок 1 Знак Знак Знак Знак Знак Знак Знак Знак Знак Знак Знак Знак2,Заголовок 1 Знак Знак Знак Знак Знак Знак Знак Знак Знак Знак Знак Знак Знак"/>
    <w:basedOn w:val="a0"/>
    <w:link w:val="1"/>
    <w:rsid w:val="00920629"/>
    <w:rPr>
      <w:rFonts w:ascii="Times New Roman" w:eastAsia="Times New Roman" w:hAnsi="Times New Roman" w:cs="Times New Roman"/>
      <w:b/>
      <w:sz w:val="24"/>
      <w:szCs w:val="20"/>
      <w:lang w:eastAsia="ru-RU"/>
    </w:rPr>
  </w:style>
  <w:style w:type="character" w:customStyle="1" w:styleId="20">
    <w:name w:val="Заголовок 2 Знак"/>
    <w:basedOn w:val="a0"/>
    <w:link w:val="2"/>
    <w:rsid w:val="00920629"/>
    <w:rPr>
      <w:rFonts w:ascii="Times New Roman" w:eastAsia="Times New Roman" w:hAnsi="Times New Roman" w:cs="Times New Roman"/>
      <w:b/>
      <w:sz w:val="20"/>
      <w:szCs w:val="20"/>
      <w:lang w:eastAsia="ru-RU"/>
    </w:rPr>
  </w:style>
  <w:style w:type="character" w:customStyle="1" w:styleId="30">
    <w:name w:val="Заголовок 3 Знак"/>
    <w:basedOn w:val="a0"/>
    <w:link w:val="3"/>
    <w:rsid w:val="00920629"/>
    <w:rPr>
      <w:rFonts w:ascii="Times New Roman" w:eastAsia="Times New Roman" w:hAnsi="Times New Roman" w:cs="Times New Roman"/>
      <w:sz w:val="24"/>
      <w:szCs w:val="20"/>
      <w:lang w:eastAsia="ru-RU"/>
    </w:rPr>
  </w:style>
  <w:style w:type="character" w:customStyle="1" w:styleId="40">
    <w:name w:val="Заголовок 4 Знак"/>
    <w:basedOn w:val="a0"/>
    <w:link w:val="4"/>
    <w:rsid w:val="00920629"/>
    <w:rPr>
      <w:rFonts w:ascii="Times New Roman" w:eastAsia="Times New Roman" w:hAnsi="Times New Roman" w:cs="Times New Roman"/>
      <w:i/>
      <w:iCs/>
      <w:sz w:val="20"/>
      <w:szCs w:val="20"/>
      <w:lang w:val="en-US" w:eastAsia="ru-RU"/>
    </w:rPr>
  </w:style>
  <w:style w:type="character" w:customStyle="1" w:styleId="50">
    <w:name w:val="Заголовок 5 Знак"/>
    <w:basedOn w:val="a0"/>
    <w:link w:val="5"/>
    <w:rsid w:val="00920629"/>
    <w:rPr>
      <w:rFonts w:ascii="Times New Roman" w:eastAsia="Times New Roman" w:hAnsi="Times New Roman" w:cs="Times New Roman"/>
      <w:sz w:val="64"/>
      <w:szCs w:val="20"/>
      <w:lang w:eastAsia="ru-RU"/>
    </w:rPr>
  </w:style>
  <w:style w:type="character" w:customStyle="1" w:styleId="60">
    <w:name w:val="Заголовок 6 Знак"/>
    <w:basedOn w:val="a0"/>
    <w:link w:val="6"/>
    <w:rsid w:val="008C65A1"/>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CC02A6"/>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8C65A1"/>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920629"/>
    <w:rPr>
      <w:rFonts w:ascii="Arial" w:eastAsia="Times New Roman" w:hAnsi="Arial" w:cs="Arial"/>
      <w:lang w:eastAsia="ru-RU"/>
    </w:rPr>
  </w:style>
  <w:style w:type="paragraph" w:styleId="a3">
    <w:name w:val="header"/>
    <w:basedOn w:val="a"/>
    <w:link w:val="a4"/>
    <w:rsid w:val="00920629"/>
    <w:pPr>
      <w:tabs>
        <w:tab w:val="center" w:pos="4677"/>
        <w:tab w:val="right" w:pos="9355"/>
      </w:tabs>
    </w:pPr>
    <w:rPr>
      <w:szCs w:val="20"/>
    </w:rPr>
  </w:style>
  <w:style w:type="character" w:customStyle="1" w:styleId="a4">
    <w:name w:val="Верхний колонтитул Знак"/>
    <w:basedOn w:val="a0"/>
    <w:link w:val="a3"/>
    <w:rsid w:val="00920629"/>
    <w:rPr>
      <w:rFonts w:ascii="Times New Roman" w:eastAsia="Times New Roman" w:hAnsi="Times New Roman" w:cs="Times New Roman"/>
      <w:sz w:val="24"/>
      <w:szCs w:val="20"/>
      <w:lang w:eastAsia="ru-RU"/>
    </w:rPr>
  </w:style>
  <w:style w:type="character" w:styleId="a5">
    <w:name w:val="page number"/>
    <w:basedOn w:val="a0"/>
    <w:rsid w:val="00920629"/>
  </w:style>
  <w:style w:type="paragraph" w:styleId="a6">
    <w:name w:val="footer"/>
    <w:basedOn w:val="a"/>
    <w:link w:val="a7"/>
    <w:rsid w:val="00920629"/>
    <w:pPr>
      <w:tabs>
        <w:tab w:val="center" w:pos="4677"/>
        <w:tab w:val="right" w:pos="9355"/>
      </w:tabs>
    </w:pPr>
    <w:rPr>
      <w:szCs w:val="20"/>
    </w:rPr>
  </w:style>
  <w:style w:type="character" w:customStyle="1" w:styleId="a7">
    <w:name w:val="Нижний колонтитул Знак"/>
    <w:basedOn w:val="a0"/>
    <w:link w:val="a6"/>
    <w:uiPriority w:val="99"/>
    <w:rsid w:val="00920629"/>
    <w:rPr>
      <w:rFonts w:ascii="Times New Roman" w:eastAsia="Times New Roman" w:hAnsi="Times New Roman" w:cs="Times New Roman"/>
      <w:sz w:val="24"/>
      <w:szCs w:val="20"/>
      <w:lang w:eastAsia="ru-RU"/>
    </w:rPr>
  </w:style>
  <w:style w:type="paragraph" w:styleId="a8">
    <w:name w:val="Body Text"/>
    <w:basedOn w:val="a"/>
    <w:link w:val="a9"/>
    <w:rsid w:val="00920629"/>
    <w:pPr>
      <w:jc w:val="both"/>
    </w:pPr>
    <w:rPr>
      <w:sz w:val="20"/>
      <w:szCs w:val="20"/>
    </w:rPr>
  </w:style>
  <w:style w:type="character" w:customStyle="1" w:styleId="a9">
    <w:name w:val="Основной текст Знак"/>
    <w:basedOn w:val="a0"/>
    <w:link w:val="a8"/>
    <w:rsid w:val="00920629"/>
    <w:rPr>
      <w:rFonts w:ascii="Times New Roman" w:eastAsia="Times New Roman" w:hAnsi="Times New Roman" w:cs="Times New Roman"/>
      <w:sz w:val="20"/>
      <w:szCs w:val="20"/>
      <w:lang w:eastAsia="ru-RU"/>
    </w:rPr>
  </w:style>
  <w:style w:type="paragraph" w:styleId="aa">
    <w:name w:val="Block Text"/>
    <w:basedOn w:val="a"/>
    <w:rsid w:val="00920629"/>
    <w:pPr>
      <w:ind w:left="-284" w:right="-766" w:firstLine="851"/>
      <w:jc w:val="both"/>
    </w:pPr>
    <w:rPr>
      <w:szCs w:val="20"/>
    </w:rPr>
  </w:style>
  <w:style w:type="paragraph" w:styleId="21">
    <w:name w:val="Body Text 2"/>
    <w:basedOn w:val="a"/>
    <w:link w:val="22"/>
    <w:rsid w:val="00920629"/>
    <w:pPr>
      <w:spacing w:after="120" w:line="480" w:lineRule="auto"/>
    </w:pPr>
    <w:rPr>
      <w:sz w:val="20"/>
      <w:szCs w:val="20"/>
    </w:rPr>
  </w:style>
  <w:style w:type="character" w:customStyle="1" w:styleId="22">
    <w:name w:val="Основной текст 2 Знак"/>
    <w:basedOn w:val="a0"/>
    <w:link w:val="21"/>
    <w:rsid w:val="00920629"/>
    <w:rPr>
      <w:rFonts w:ascii="Times New Roman" w:eastAsia="Times New Roman" w:hAnsi="Times New Roman" w:cs="Times New Roman"/>
      <w:sz w:val="20"/>
      <w:szCs w:val="20"/>
      <w:lang w:eastAsia="ru-RU"/>
    </w:rPr>
  </w:style>
  <w:style w:type="table" w:styleId="ab">
    <w:name w:val="Table Grid"/>
    <w:basedOn w:val="a1"/>
    <w:uiPriority w:val="59"/>
    <w:rsid w:val="0092062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
    <w:link w:val="ad"/>
    <w:rsid w:val="00920629"/>
    <w:pPr>
      <w:spacing w:after="120"/>
      <w:ind w:left="283"/>
    </w:pPr>
  </w:style>
  <w:style w:type="character" w:customStyle="1" w:styleId="ad">
    <w:name w:val="Основной текст с отступом Знак"/>
    <w:basedOn w:val="a0"/>
    <w:link w:val="ac"/>
    <w:rsid w:val="00920629"/>
    <w:rPr>
      <w:rFonts w:ascii="Times New Roman" w:eastAsia="Times New Roman" w:hAnsi="Times New Roman" w:cs="Times New Roman"/>
      <w:sz w:val="24"/>
      <w:szCs w:val="24"/>
      <w:lang w:eastAsia="ru-RU"/>
    </w:rPr>
  </w:style>
  <w:style w:type="paragraph" w:styleId="ae">
    <w:name w:val="Plain Text"/>
    <w:basedOn w:val="a"/>
    <w:link w:val="af"/>
    <w:rsid w:val="00920629"/>
    <w:pPr>
      <w:autoSpaceDE w:val="0"/>
      <w:autoSpaceDN w:val="0"/>
    </w:pPr>
    <w:rPr>
      <w:rFonts w:ascii="Courier New" w:hAnsi="Courier New" w:cs="Courier New"/>
      <w:sz w:val="20"/>
      <w:szCs w:val="20"/>
    </w:rPr>
  </w:style>
  <w:style w:type="character" w:customStyle="1" w:styleId="af">
    <w:name w:val="Текст Знак"/>
    <w:basedOn w:val="a0"/>
    <w:link w:val="ae"/>
    <w:rsid w:val="00920629"/>
    <w:rPr>
      <w:rFonts w:ascii="Courier New" w:eastAsia="Times New Roman" w:hAnsi="Courier New" w:cs="Courier New"/>
      <w:sz w:val="20"/>
      <w:szCs w:val="20"/>
      <w:lang w:eastAsia="ru-RU"/>
    </w:rPr>
  </w:style>
  <w:style w:type="paragraph" w:styleId="af0">
    <w:name w:val="Title"/>
    <w:basedOn w:val="a"/>
    <w:link w:val="af1"/>
    <w:qFormat/>
    <w:rsid w:val="00920629"/>
    <w:pPr>
      <w:jc w:val="center"/>
    </w:pPr>
    <w:rPr>
      <w:b/>
      <w:i/>
      <w:szCs w:val="20"/>
    </w:rPr>
  </w:style>
  <w:style w:type="character" w:customStyle="1" w:styleId="af1">
    <w:name w:val="Название Знак"/>
    <w:basedOn w:val="a0"/>
    <w:link w:val="af0"/>
    <w:rsid w:val="00920629"/>
    <w:rPr>
      <w:rFonts w:ascii="Times New Roman" w:eastAsia="Times New Roman" w:hAnsi="Times New Roman" w:cs="Times New Roman"/>
      <w:b/>
      <w:i/>
      <w:sz w:val="24"/>
      <w:szCs w:val="20"/>
      <w:lang w:eastAsia="ru-RU"/>
    </w:rPr>
  </w:style>
  <w:style w:type="paragraph" w:customStyle="1" w:styleId="FR1">
    <w:name w:val="FR1"/>
    <w:rsid w:val="00920629"/>
    <w:pPr>
      <w:widowControl w:val="0"/>
      <w:spacing w:before="260" w:after="0" w:line="240" w:lineRule="auto"/>
      <w:jc w:val="right"/>
    </w:pPr>
    <w:rPr>
      <w:rFonts w:ascii="Arial" w:eastAsia="Times New Roman" w:hAnsi="Arial" w:cs="Times New Roman"/>
      <w:snapToGrid w:val="0"/>
      <w:sz w:val="18"/>
      <w:szCs w:val="20"/>
      <w:lang w:eastAsia="ru-RU"/>
    </w:rPr>
  </w:style>
  <w:style w:type="paragraph" w:customStyle="1" w:styleId="FR2">
    <w:name w:val="FR2"/>
    <w:rsid w:val="00920629"/>
    <w:pPr>
      <w:widowControl w:val="0"/>
      <w:spacing w:after="0" w:line="320" w:lineRule="auto"/>
      <w:jc w:val="both"/>
    </w:pPr>
    <w:rPr>
      <w:rFonts w:ascii="Times New Roman" w:eastAsia="Times New Roman" w:hAnsi="Times New Roman" w:cs="Times New Roman"/>
      <w:snapToGrid w:val="0"/>
      <w:sz w:val="18"/>
      <w:szCs w:val="20"/>
      <w:lang w:eastAsia="ru-RU"/>
    </w:rPr>
  </w:style>
  <w:style w:type="paragraph" w:customStyle="1" w:styleId="FR4">
    <w:name w:val="FR4"/>
    <w:rsid w:val="00920629"/>
    <w:pPr>
      <w:widowControl w:val="0"/>
      <w:spacing w:after="0" w:line="240" w:lineRule="auto"/>
    </w:pPr>
    <w:rPr>
      <w:rFonts w:ascii="Times New Roman" w:eastAsia="Times New Roman" w:hAnsi="Times New Roman" w:cs="Times New Roman"/>
      <w:snapToGrid w:val="0"/>
      <w:sz w:val="18"/>
      <w:szCs w:val="20"/>
      <w:lang w:eastAsia="ru-RU"/>
    </w:rPr>
  </w:style>
  <w:style w:type="paragraph" w:customStyle="1" w:styleId="FR5">
    <w:name w:val="FR5"/>
    <w:rsid w:val="00920629"/>
    <w:pPr>
      <w:widowControl w:val="0"/>
      <w:spacing w:after="0" w:line="240" w:lineRule="auto"/>
    </w:pPr>
    <w:rPr>
      <w:rFonts w:ascii="Arial" w:eastAsia="Times New Roman" w:hAnsi="Arial" w:cs="Times New Roman"/>
      <w:snapToGrid w:val="0"/>
      <w:sz w:val="16"/>
      <w:szCs w:val="20"/>
      <w:lang w:eastAsia="ru-RU"/>
    </w:rPr>
  </w:style>
  <w:style w:type="paragraph" w:styleId="af2">
    <w:name w:val="Subtitle"/>
    <w:basedOn w:val="a"/>
    <w:link w:val="af3"/>
    <w:qFormat/>
    <w:rsid w:val="00920629"/>
    <w:pPr>
      <w:jc w:val="center"/>
    </w:pPr>
    <w:rPr>
      <w:b/>
    </w:rPr>
  </w:style>
  <w:style w:type="character" w:customStyle="1" w:styleId="af3">
    <w:name w:val="Подзаголовок Знак"/>
    <w:basedOn w:val="a0"/>
    <w:link w:val="af2"/>
    <w:rsid w:val="00920629"/>
    <w:rPr>
      <w:rFonts w:ascii="Times New Roman" w:eastAsia="Times New Roman" w:hAnsi="Times New Roman" w:cs="Times New Roman"/>
      <w:b/>
      <w:sz w:val="24"/>
      <w:szCs w:val="24"/>
      <w:lang w:eastAsia="ru-RU"/>
    </w:rPr>
  </w:style>
  <w:style w:type="paragraph" w:customStyle="1" w:styleId="ConsPlusNormal">
    <w:name w:val="ConsPlusNormal"/>
    <w:uiPriority w:val="99"/>
    <w:rsid w:val="0092062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Обычный1"/>
    <w:rsid w:val="00920629"/>
    <w:pPr>
      <w:widowControl w:val="0"/>
      <w:snapToGrid w:val="0"/>
      <w:spacing w:before="420" w:after="0" w:line="300" w:lineRule="auto"/>
      <w:ind w:firstLine="840"/>
      <w:jc w:val="both"/>
    </w:pPr>
    <w:rPr>
      <w:rFonts w:ascii="Times New Roman" w:eastAsia="Times New Roman" w:hAnsi="Times New Roman" w:cs="Times New Roman"/>
      <w:sz w:val="24"/>
      <w:szCs w:val="20"/>
      <w:lang w:eastAsia="ru-RU"/>
    </w:rPr>
  </w:style>
  <w:style w:type="character" w:styleId="af4">
    <w:name w:val="Hyperlink"/>
    <w:uiPriority w:val="99"/>
    <w:rsid w:val="00920629"/>
    <w:rPr>
      <w:color w:val="0000FF"/>
      <w:u w:val="single"/>
    </w:rPr>
  </w:style>
  <w:style w:type="paragraph" w:styleId="af5">
    <w:name w:val="Normal (Web)"/>
    <w:basedOn w:val="a"/>
    <w:rsid w:val="00920629"/>
    <w:pPr>
      <w:spacing w:before="150" w:after="150"/>
    </w:pPr>
    <w:rPr>
      <w:color w:val="000000"/>
    </w:rPr>
  </w:style>
  <w:style w:type="paragraph" w:styleId="31">
    <w:name w:val="Body Text Indent 3"/>
    <w:basedOn w:val="a"/>
    <w:link w:val="32"/>
    <w:rsid w:val="00920629"/>
    <w:pPr>
      <w:spacing w:after="120"/>
      <w:ind w:left="283"/>
    </w:pPr>
    <w:rPr>
      <w:sz w:val="16"/>
      <w:szCs w:val="16"/>
    </w:rPr>
  </w:style>
  <w:style w:type="character" w:customStyle="1" w:styleId="32">
    <w:name w:val="Основной текст с отступом 3 Знак"/>
    <w:basedOn w:val="a0"/>
    <w:link w:val="31"/>
    <w:rsid w:val="00920629"/>
    <w:rPr>
      <w:rFonts w:ascii="Times New Roman" w:eastAsia="Times New Roman" w:hAnsi="Times New Roman" w:cs="Times New Roman"/>
      <w:sz w:val="16"/>
      <w:szCs w:val="16"/>
      <w:lang w:eastAsia="ru-RU"/>
    </w:rPr>
  </w:style>
  <w:style w:type="paragraph" w:customStyle="1" w:styleId="Default">
    <w:name w:val="Default"/>
    <w:rsid w:val="0092062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converted-space">
    <w:name w:val="apple-converted-space"/>
    <w:rsid w:val="00920629"/>
  </w:style>
  <w:style w:type="character" w:styleId="af6">
    <w:name w:val="Emphasis"/>
    <w:uiPriority w:val="20"/>
    <w:qFormat/>
    <w:rsid w:val="00920629"/>
    <w:rPr>
      <w:i/>
      <w:iCs/>
    </w:rPr>
  </w:style>
  <w:style w:type="paragraph" w:styleId="af7">
    <w:name w:val="Balloon Text"/>
    <w:basedOn w:val="a"/>
    <w:link w:val="af8"/>
    <w:rsid w:val="00920629"/>
    <w:rPr>
      <w:rFonts w:ascii="Tahoma" w:hAnsi="Tahoma" w:cs="Tahoma"/>
      <w:sz w:val="16"/>
      <w:szCs w:val="16"/>
    </w:rPr>
  </w:style>
  <w:style w:type="character" w:customStyle="1" w:styleId="af8">
    <w:name w:val="Текст выноски Знак"/>
    <w:basedOn w:val="a0"/>
    <w:link w:val="af7"/>
    <w:rsid w:val="00920629"/>
    <w:rPr>
      <w:rFonts w:ascii="Tahoma" w:eastAsia="Times New Roman" w:hAnsi="Tahoma" w:cs="Tahoma"/>
      <w:sz w:val="16"/>
      <w:szCs w:val="16"/>
      <w:lang w:eastAsia="ru-RU"/>
    </w:rPr>
  </w:style>
  <w:style w:type="paragraph" w:customStyle="1" w:styleId="12">
    <w:name w:val="Абзац списка1"/>
    <w:basedOn w:val="a"/>
    <w:rsid w:val="00920629"/>
    <w:pPr>
      <w:ind w:left="720"/>
      <w:contextualSpacing/>
    </w:pPr>
    <w:rPr>
      <w:rFonts w:eastAsia="Calibri"/>
    </w:rPr>
  </w:style>
  <w:style w:type="paragraph" w:customStyle="1" w:styleId="13">
    <w:name w:val="Знак1 Знак Знак Знак Знак Знак Знак Знак Знак Знак"/>
    <w:basedOn w:val="a"/>
    <w:rsid w:val="00920629"/>
    <w:pPr>
      <w:tabs>
        <w:tab w:val="num" w:pos="643"/>
      </w:tabs>
      <w:spacing w:after="160" w:line="240" w:lineRule="exact"/>
    </w:pPr>
    <w:rPr>
      <w:rFonts w:ascii="Verdana" w:hAnsi="Verdana" w:cs="Verdana"/>
      <w:sz w:val="20"/>
      <w:szCs w:val="20"/>
      <w:lang w:val="en-US" w:eastAsia="en-US"/>
    </w:rPr>
  </w:style>
  <w:style w:type="paragraph" w:styleId="23">
    <w:name w:val="Body Text Indent 2"/>
    <w:basedOn w:val="a"/>
    <w:link w:val="24"/>
    <w:rsid w:val="00CC02A6"/>
    <w:pPr>
      <w:spacing w:after="120" w:line="480" w:lineRule="auto"/>
      <w:ind w:left="283"/>
    </w:pPr>
    <w:rPr>
      <w:sz w:val="20"/>
      <w:szCs w:val="20"/>
    </w:rPr>
  </w:style>
  <w:style w:type="character" w:customStyle="1" w:styleId="24">
    <w:name w:val="Основной текст с отступом 2 Знак"/>
    <w:basedOn w:val="a0"/>
    <w:link w:val="23"/>
    <w:rsid w:val="00CC02A6"/>
    <w:rPr>
      <w:rFonts w:ascii="Times New Roman" w:eastAsia="Times New Roman" w:hAnsi="Times New Roman" w:cs="Times New Roman"/>
      <w:sz w:val="20"/>
      <w:szCs w:val="20"/>
      <w:lang w:eastAsia="ru-RU"/>
    </w:rPr>
  </w:style>
  <w:style w:type="paragraph" w:customStyle="1" w:styleId="BodyText21">
    <w:name w:val="Body Text 21"/>
    <w:basedOn w:val="a"/>
    <w:rsid w:val="00CC02A6"/>
    <w:pPr>
      <w:ind w:firstLine="709"/>
      <w:jc w:val="both"/>
    </w:pPr>
    <w:rPr>
      <w:sz w:val="28"/>
      <w:szCs w:val="28"/>
    </w:rPr>
  </w:style>
  <w:style w:type="character" w:customStyle="1" w:styleId="af9">
    <w:name w:val="Основной шрифт"/>
    <w:rsid w:val="00CC02A6"/>
  </w:style>
  <w:style w:type="paragraph" w:customStyle="1" w:styleId="Iauiue">
    <w:name w:val="Iau?iue"/>
    <w:rsid w:val="00CC02A6"/>
    <w:pPr>
      <w:spacing w:after="0" w:line="240" w:lineRule="auto"/>
    </w:pPr>
    <w:rPr>
      <w:rFonts w:ascii="Times New Roman" w:eastAsia="Times New Roman" w:hAnsi="Times New Roman" w:cs="Times New Roman"/>
      <w:sz w:val="20"/>
      <w:szCs w:val="20"/>
      <w:lang w:eastAsia="ru-RU"/>
    </w:rPr>
  </w:style>
  <w:style w:type="paragraph" w:customStyle="1" w:styleId="210">
    <w:name w:val="Основной текст 21"/>
    <w:basedOn w:val="a"/>
    <w:rsid w:val="00CC02A6"/>
    <w:pPr>
      <w:ind w:firstLine="567"/>
      <w:jc w:val="both"/>
    </w:pPr>
    <w:rPr>
      <w:szCs w:val="20"/>
    </w:rPr>
  </w:style>
  <w:style w:type="paragraph" w:styleId="afa">
    <w:name w:val="caption"/>
    <w:basedOn w:val="a"/>
    <w:next w:val="a"/>
    <w:qFormat/>
    <w:rsid w:val="00CC02A6"/>
    <w:pPr>
      <w:jc w:val="right"/>
    </w:pPr>
    <w:rPr>
      <w:sz w:val="28"/>
      <w:szCs w:val="20"/>
    </w:rPr>
  </w:style>
  <w:style w:type="character" w:styleId="afb">
    <w:name w:val="line number"/>
    <w:basedOn w:val="a0"/>
    <w:rsid w:val="00CC02A6"/>
  </w:style>
  <w:style w:type="paragraph" w:styleId="afc">
    <w:name w:val="List Paragraph"/>
    <w:basedOn w:val="a"/>
    <w:uiPriority w:val="34"/>
    <w:qFormat/>
    <w:rsid w:val="00DD3F43"/>
    <w:pPr>
      <w:ind w:left="720"/>
      <w:contextualSpacing/>
    </w:pPr>
  </w:style>
  <w:style w:type="paragraph" w:customStyle="1" w:styleId="afd">
    <w:name w:val="Вариант"/>
    <w:basedOn w:val="a"/>
    <w:rsid w:val="008C65A1"/>
    <w:pPr>
      <w:keepNext/>
      <w:keepLines/>
      <w:suppressAutoHyphens/>
      <w:spacing w:before="240" w:after="120" w:line="288" w:lineRule="auto"/>
      <w:jc w:val="center"/>
    </w:pPr>
    <w:rPr>
      <w:b/>
      <w:sz w:val="26"/>
      <w:szCs w:val="20"/>
    </w:rPr>
  </w:style>
  <w:style w:type="paragraph" w:customStyle="1" w:styleId="afe">
    <w:name w:val="Заголовок_"/>
    <w:basedOn w:val="a"/>
    <w:rsid w:val="008C65A1"/>
    <w:pPr>
      <w:keepNext/>
      <w:keepLines/>
      <w:suppressAutoHyphens/>
      <w:spacing w:before="240" w:after="120"/>
      <w:jc w:val="center"/>
    </w:pPr>
    <w:rPr>
      <w:sz w:val="26"/>
      <w:szCs w:val="20"/>
    </w:rPr>
  </w:style>
  <w:style w:type="paragraph" w:customStyle="1" w:styleId="aff">
    <w:name w:val="Задача"/>
    <w:basedOn w:val="a"/>
    <w:rsid w:val="008C65A1"/>
    <w:pPr>
      <w:keepNext/>
      <w:keepLines/>
      <w:suppressAutoHyphens/>
      <w:spacing w:before="240" w:after="120" w:line="288" w:lineRule="auto"/>
      <w:ind w:firstLine="720"/>
      <w:jc w:val="both"/>
    </w:pPr>
    <w:rPr>
      <w:b/>
      <w:sz w:val="26"/>
      <w:szCs w:val="20"/>
    </w:rPr>
  </w:style>
  <w:style w:type="paragraph" w:customStyle="1" w:styleId="aff0">
    <w:name w:val="Табл"/>
    <w:basedOn w:val="a"/>
    <w:rsid w:val="008C65A1"/>
    <w:pPr>
      <w:keepNext/>
      <w:keepLines/>
      <w:suppressAutoHyphens/>
      <w:spacing w:before="120" w:after="120"/>
      <w:jc w:val="right"/>
    </w:pPr>
    <w:rPr>
      <w:sz w:val="26"/>
      <w:szCs w:val="20"/>
    </w:rPr>
  </w:style>
  <w:style w:type="paragraph" w:styleId="33">
    <w:name w:val="Body Text 3"/>
    <w:basedOn w:val="a"/>
    <w:link w:val="34"/>
    <w:rsid w:val="008C65A1"/>
    <w:pPr>
      <w:spacing w:line="360" w:lineRule="auto"/>
      <w:jc w:val="both"/>
    </w:pPr>
    <w:rPr>
      <w:sz w:val="26"/>
      <w:szCs w:val="20"/>
    </w:rPr>
  </w:style>
  <w:style w:type="character" w:customStyle="1" w:styleId="34">
    <w:name w:val="Основной текст 3 Знак"/>
    <w:basedOn w:val="a0"/>
    <w:link w:val="33"/>
    <w:rsid w:val="008C65A1"/>
    <w:rPr>
      <w:rFonts w:ascii="Times New Roman" w:eastAsia="Times New Roman" w:hAnsi="Times New Roman" w:cs="Times New Roman"/>
      <w:sz w:val="26"/>
      <w:szCs w:val="20"/>
      <w:lang w:eastAsia="ru-RU"/>
    </w:rPr>
  </w:style>
  <w:style w:type="paragraph" w:customStyle="1" w:styleId="aff1">
    <w:name w:val="для отчета"/>
    <w:basedOn w:val="a"/>
    <w:link w:val="aff2"/>
    <w:rsid w:val="008C65A1"/>
    <w:pPr>
      <w:spacing w:line="360" w:lineRule="auto"/>
      <w:ind w:firstLine="709"/>
      <w:jc w:val="both"/>
    </w:pPr>
    <w:rPr>
      <w:sz w:val="28"/>
      <w:szCs w:val="28"/>
      <w:lang w:eastAsia="en-US"/>
    </w:rPr>
  </w:style>
  <w:style w:type="character" w:customStyle="1" w:styleId="aff2">
    <w:name w:val="для отчета Знак"/>
    <w:basedOn w:val="a0"/>
    <w:link w:val="aff1"/>
    <w:locked/>
    <w:rsid w:val="008C65A1"/>
    <w:rPr>
      <w:rFonts w:ascii="Times New Roman" w:eastAsia="Times New Roman" w:hAnsi="Times New Roman" w:cs="Times New Roman"/>
      <w:sz w:val="28"/>
      <w:szCs w:val="28"/>
    </w:rPr>
  </w:style>
  <w:style w:type="paragraph" w:customStyle="1" w:styleId="35">
    <w:name w:val="Заголовок ДП3"/>
    <w:basedOn w:val="3"/>
    <w:link w:val="36"/>
    <w:rsid w:val="008C65A1"/>
    <w:pPr>
      <w:spacing w:line="360" w:lineRule="auto"/>
      <w:ind w:left="199" w:firstLine="708"/>
      <w:jc w:val="left"/>
    </w:pPr>
    <w:rPr>
      <w:rFonts w:cs="Arial"/>
      <w:b/>
      <w:bCs/>
      <w:sz w:val="28"/>
      <w:szCs w:val="28"/>
    </w:rPr>
  </w:style>
  <w:style w:type="character" w:customStyle="1" w:styleId="36">
    <w:name w:val="Заголовок ДП3 Знак"/>
    <w:basedOn w:val="a0"/>
    <w:link w:val="35"/>
    <w:locked/>
    <w:rsid w:val="008C65A1"/>
    <w:rPr>
      <w:rFonts w:ascii="Times New Roman" w:eastAsia="Times New Roman" w:hAnsi="Times New Roman" w:cs="Arial"/>
      <w:b/>
      <w:bCs/>
      <w:sz w:val="28"/>
      <w:szCs w:val="28"/>
      <w:lang w:eastAsia="ru-RU"/>
    </w:rPr>
  </w:style>
  <w:style w:type="paragraph" w:styleId="aff3">
    <w:name w:val="Document Map"/>
    <w:basedOn w:val="a"/>
    <w:link w:val="aff4"/>
    <w:semiHidden/>
    <w:rsid w:val="008C65A1"/>
    <w:pPr>
      <w:widowControl w:val="0"/>
      <w:autoSpaceDE w:val="0"/>
      <w:autoSpaceDN w:val="0"/>
      <w:adjustRightInd w:val="0"/>
    </w:pPr>
    <w:rPr>
      <w:rFonts w:ascii="Tahoma" w:hAnsi="Tahoma" w:cs="Tahoma"/>
      <w:sz w:val="16"/>
      <w:szCs w:val="16"/>
    </w:rPr>
  </w:style>
  <w:style w:type="character" w:customStyle="1" w:styleId="aff4">
    <w:name w:val="Схема документа Знак"/>
    <w:basedOn w:val="a0"/>
    <w:link w:val="aff3"/>
    <w:semiHidden/>
    <w:rsid w:val="008C65A1"/>
    <w:rPr>
      <w:rFonts w:ascii="Tahoma" w:eastAsia="Times New Roman" w:hAnsi="Tahoma" w:cs="Tahoma"/>
      <w:sz w:val="16"/>
      <w:szCs w:val="16"/>
      <w:lang w:eastAsia="ru-RU"/>
    </w:rPr>
  </w:style>
  <w:style w:type="paragraph" w:customStyle="1" w:styleId="25">
    <w:name w:val="Абзац списка2"/>
    <w:basedOn w:val="a"/>
    <w:rsid w:val="008C65A1"/>
    <w:pPr>
      <w:widowControl w:val="0"/>
      <w:autoSpaceDE w:val="0"/>
      <w:autoSpaceDN w:val="0"/>
      <w:adjustRightInd w:val="0"/>
      <w:ind w:left="720"/>
    </w:pPr>
    <w:rPr>
      <w:sz w:val="20"/>
      <w:szCs w:val="20"/>
    </w:rPr>
  </w:style>
  <w:style w:type="paragraph" w:styleId="aff5">
    <w:name w:val="TOC Heading"/>
    <w:basedOn w:val="1"/>
    <w:next w:val="a"/>
    <w:uiPriority w:val="39"/>
    <w:qFormat/>
    <w:rsid w:val="008C65A1"/>
    <w:pPr>
      <w:keepLines/>
      <w:spacing w:before="480" w:line="276" w:lineRule="auto"/>
      <w:jc w:val="left"/>
      <w:outlineLvl w:val="9"/>
    </w:pPr>
    <w:rPr>
      <w:rFonts w:ascii="Cambria" w:hAnsi="Cambria"/>
      <w:bCs/>
      <w:color w:val="365F91"/>
      <w:sz w:val="28"/>
      <w:szCs w:val="28"/>
      <w:lang w:eastAsia="en-US"/>
    </w:rPr>
  </w:style>
  <w:style w:type="paragraph" w:styleId="37">
    <w:name w:val="toc 3"/>
    <w:basedOn w:val="a"/>
    <w:next w:val="a"/>
    <w:autoRedefine/>
    <w:qFormat/>
    <w:rsid w:val="008C65A1"/>
    <w:pPr>
      <w:widowControl w:val="0"/>
      <w:autoSpaceDE w:val="0"/>
      <w:autoSpaceDN w:val="0"/>
      <w:adjustRightInd w:val="0"/>
      <w:ind w:left="400"/>
    </w:pPr>
    <w:rPr>
      <w:sz w:val="20"/>
      <w:szCs w:val="20"/>
    </w:rPr>
  </w:style>
  <w:style w:type="paragraph" w:styleId="26">
    <w:name w:val="toc 2"/>
    <w:basedOn w:val="a"/>
    <w:next w:val="a"/>
    <w:autoRedefine/>
    <w:uiPriority w:val="39"/>
    <w:unhideWhenUsed/>
    <w:qFormat/>
    <w:rsid w:val="008C65A1"/>
    <w:pPr>
      <w:spacing w:after="100" w:line="276" w:lineRule="auto"/>
      <w:ind w:left="220"/>
    </w:pPr>
    <w:rPr>
      <w:rFonts w:ascii="Calibri" w:hAnsi="Calibri"/>
      <w:sz w:val="22"/>
      <w:szCs w:val="22"/>
      <w:lang w:eastAsia="en-US"/>
    </w:rPr>
  </w:style>
  <w:style w:type="paragraph" w:styleId="14">
    <w:name w:val="toc 1"/>
    <w:aliases w:val="о"/>
    <w:basedOn w:val="a"/>
    <w:next w:val="a"/>
    <w:autoRedefine/>
    <w:unhideWhenUsed/>
    <w:qFormat/>
    <w:rsid w:val="008C65A1"/>
    <w:pPr>
      <w:spacing w:line="24" w:lineRule="atLeast"/>
    </w:pPr>
    <w:rPr>
      <w:sz w:val="28"/>
      <w:szCs w:val="22"/>
      <w:lang w:eastAsia="en-US"/>
    </w:rPr>
  </w:style>
  <w:style w:type="paragraph" w:customStyle="1" w:styleId="220">
    <w:name w:val="Основной текст 22"/>
    <w:basedOn w:val="a"/>
    <w:rsid w:val="008C65A1"/>
    <w:pPr>
      <w:ind w:firstLine="567"/>
      <w:jc w:val="both"/>
    </w:pPr>
    <w:rPr>
      <w:szCs w:val="20"/>
    </w:rPr>
  </w:style>
  <w:style w:type="character" w:customStyle="1" w:styleId="FontStyle58">
    <w:name w:val="Font Style58"/>
    <w:basedOn w:val="a0"/>
    <w:rsid w:val="008C65A1"/>
    <w:rPr>
      <w:rFonts w:ascii="Times New Roman" w:hAnsi="Times New Roman" w:cs="Times New Roman"/>
      <w:sz w:val="18"/>
      <w:szCs w:val="18"/>
    </w:rPr>
  </w:style>
  <w:style w:type="character" w:customStyle="1" w:styleId="FontStyle43">
    <w:name w:val="Font Style43"/>
    <w:basedOn w:val="a0"/>
    <w:rsid w:val="008C65A1"/>
    <w:rPr>
      <w:rFonts w:ascii="Times New Roman" w:hAnsi="Times New Roman" w:cs="Times New Roman"/>
      <w:sz w:val="18"/>
      <w:szCs w:val="18"/>
    </w:rPr>
  </w:style>
  <w:style w:type="character" w:customStyle="1" w:styleId="FontStyle46">
    <w:name w:val="Font Style46"/>
    <w:basedOn w:val="a0"/>
    <w:rsid w:val="008C65A1"/>
    <w:rPr>
      <w:rFonts w:ascii="Times New Roman" w:hAnsi="Times New Roman" w:cs="Times New Roman"/>
      <w:b/>
      <w:bCs/>
      <w:sz w:val="18"/>
      <w:szCs w:val="18"/>
    </w:rPr>
  </w:style>
  <w:style w:type="character" w:customStyle="1" w:styleId="FontStyle57">
    <w:name w:val="Font Style57"/>
    <w:basedOn w:val="a0"/>
    <w:rsid w:val="008C65A1"/>
    <w:rPr>
      <w:rFonts w:ascii="Times New Roman" w:hAnsi="Times New Roman" w:cs="Times New Roman"/>
      <w:b/>
      <w:bCs/>
      <w:sz w:val="18"/>
      <w:szCs w:val="18"/>
    </w:rPr>
  </w:style>
  <w:style w:type="character" w:customStyle="1" w:styleId="FontStyle66">
    <w:name w:val="Font Style66"/>
    <w:basedOn w:val="a0"/>
    <w:rsid w:val="008C65A1"/>
    <w:rPr>
      <w:rFonts w:ascii="Times New Roman" w:hAnsi="Times New Roman" w:cs="Times New Roman"/>
      <w:b/>
      <w:bCs/>
      <w:sz w:val="38"/>
      <w:szCs w:val="38"/>
    </w:rPr>
  </w:style>
  <w:style w:type="character" w:customStyle="1" w:styleId="FontStyle69">
    <w:name w:val="Font Style69"/>
    <w:basedOn w:val="a0"/>
    <w:rsid w:val="008C65A1"/>
    <w:rPr>
      <w:rFonts w:ascii="Times New Roman" w:hAnsi="Times New Roman" w:cs="Times New Roman"/>
      <w:b/>
      <w:bCs/>
      <w:sz w:val="26"/>
      <w:szCs w:val="26"/>
    </w:rPr>
  </w:style>
  <w:style w:type="character" w:customStyle="1" w:styleId="FontStyle20">
    <w:name w:val="Font Style20"/>
    <w:basedOn w:val="a0"/>
    <w:rsid w:val="008C65A1"/>
    <w:rPr>
      <w:rFonts w:ascii="Times New Roman" w:hAnsi="Times New Roman" w:cs="Times New Roman"/>
      <w:b/>
      <w:bCs/>
      <w:sz w:val="20"/>
      <w:szCs w:val="20"/>
    </w:rPr>
  </w:style>
  <w:style w:type="character" w:customStyle="1" w:styleId="FontStyle21">
    <w:name w:val="Font Style21"/>
    <w:basedOn w:val="a0"/>
    <w:rsid w:val="008C65A1"/>
    <w:rPr>
      <w:rFonts w:ascii="Times New Roman" w:hAnsi="Times New Roman" w:cs="Times New Roman"/>
      <w:b/>
      <w:bCs/>
      <w:spacing w:val="-10"/>
      <w:sz w:val="20"/>
      <w:szCs w:val="20"/>
    </w:rPr>
  </w:style>
  <w:style w:type="paragraph" w:customStyle="1" w:styleId="ConsNormal">
    <w:name w:val="ConsNormal"/>
    <w:rsid w:val="008C65A1"/>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styleId="aff6">
    <w:name w:val="Intense Quote"/>
    <w:basedOn w:val="a"/>
    <w:next w:val="a"/>
    <w:link w:val="aff7"/>
    <w:qFormat/>
    <w:rsid w:val="005B0D38"/>
    <w:pPr>
      <w:pBdr>
        <w:bottom w:val="single" w:sz="4" w:space="4" w:color="4F81BD"/>
      </w:pBdr>
      <w:spacing w:before="200" w:after="280"/>
      <w:ind w:left="936" w:right="936"/>
    </w:pPr>
    <w:rPr>
      <w:b/>
      <w:bCs/>
      <w:i/>
      <w:iCs/>
      <w:color w:val="4F81BD"/>
    </w:rPr>
  </w:style>
  <w:style w:type="character" w:customStyle="1" w:styleId="aff7">
    <w:name w:val="Выделенная цитата Знак"/>
    <w:basedOn w:val="a0"/>
    <w:link w:val="aff6"/>
    <w:rsid w:val="005B0D38"/>
    <w:rPr>
      <w:rFonts w:ascii="Times New Roman" w:eastAsia="Times New Roman" w:hAnsi="Times New Roman" w:cs="Times New Roman"/>
      <w:b/>
      <w:bCs/>
      <w:i/>
      <w:iCs/>
      <w:color w:val="4F81BD"/>
      <w:sz w:val="24"/>
      <w:szCs w:val="24"/>
      <w:lang w:eastAsia="ru-RU"/>
    </w:rPr>
  </w:style>
  <w:style w:type="character" w:styleId="aff8">
    <w:name w:val="Intense Reference"/>
    <w:qFormat/>
    <w:rsid w:val="005B0D38"/>
    <w:rPr>
      <w:b/>
      <w:bCs/>
      <w:smallCaps/>
      <w:color w:val="C0504D"/>
      <w:spacing w:val="5"/>
      <w:u w:val="single"/>
    </w:rPr>
  </w:style>
  <w:style w:type="paragraph" w:customStyle="1" w:styleId="aff9">
    <w:name w:val="список с точками"/>
    <w:basedOn w:val="a"/>
    <w:rsid w:val="00891284"/>
    <w:pPr>
      <w:tabs>
        <w:tab w:val="num" w:pos="720"/>
        <w:tab w:val="num" w:pos="756"/>
      </w:tabs>
      <w:spacing w:line="312" w:lineRule="auto"/>
      <w:ind w:left="756" w:hanging="360"/>
      <w:jc w:val="both"/>
    </w:pPr>
  </w:style>
  <w:style w:type="paragraph" w:customStyle="1" w:styleId="--">
    <w:name w:val="загол-схемы-табл"/>
    <w:basedOn w:val="a"/>
    <w:rsid w:val="00891284"/>
    <w:pPr>
      <w:jc w:val="center"/>
    </w:pPr>
    <w:rPr>
      <w:i/>
      <w:iCs/>
    </w:rPr>
  </w:style>
  <w:style w:type="paragraph" w:customStyle="1" w:styleId="affa">
    <w:name w:val="Знак"/>
    <w:basedOn w:val="a"/>
    <w:rsid w:val="00891284"/>
    <w:pPr>
      <w:spacing w:after="160" w:line="240" w:lineRule="exact"/>
    </w:pPr>
    <w:rPr>
      <w:rFonts w:ascii="Verdana" w:hAnsi="Verdana"/>
      <w:lang w:val="en-US" w:eastAsia="en-US"/>
    </w:rPr>
  </w:style>
  <w:style w:type="paragraph" w:customStyle="1" w:styleId="15">
    <w:name w:val="Формула1"/>
    <w:basedOn w:val="a"/>
    <w:rsid w:val="00891284"/>
    <w:pPr>
      <w:tabs>
        <w:tab w:val="center" w:pos="5173"/>
        <w:tab w:val="left" w:pos="7635"/>
      </w:tabs>
      <w:spacing w:line="288" w:lineRule="auto"/>
      <w:ind w:firstLine="709"/>
      <w:jc w:val="center"/>
    </w:pPr>
    <w:rPr>
      <w:sz w:val="28"/>
      <w:szCs w:val="28"/>
    </w:rPr>
  </w:style>
  <w:style w:type="paragraph" w:styleId="affb">
    <w:name w:val="footnote text"/>
    <w:aliases w:val="Текст сноски Знак Знак Знак,Текст сноски Знак Знак,Текст сноски Знак Знак Знак Знак Знак,Текст сноски Знак Знак Знак Знак Знак Знак Знак Знак,Текст сноски-FN,Текст сноски Знак2,Текст сноски Знак1 Знак,Текст сноски Знак Знак1"/>
    <w:basedOn w:val="a"/>
    <w:link w:val="affc"/>
    <w:rsid w:val="00891284"/>
    <w:rPr>
      <w:sz w:val="20"/>
      <w:szCs w:val="20"/>
    </w:rPr>
  </w:style>
  <w:style w:type="character" w:customStyle="1" w:styleId="affc">
    <w:name w:val="Текст сноски Знак"/>
    <w:aliases w:val="Текст сноски Знак Знак Знак Знак,Текст сноски Знак Знак Знак1,Текст сноски Знак Знак Знак Знак Знак Знак,Текст сноски Знак Знак Знак Знак Знак Знак Знак Знак Знак,Текст сноски-FN Знак,Текст сноски Знак2 Знак"/>
    <w:basedOn w:val="a0"/>
    <w:link w:val="affb"/>
    <w:rsid w:val="00891284"/>
    <w:rPr>
      <w:rFonts w:ascii="Times New Roman" w:eastAsia="Times New Roman" w:hAnsi="Times New Roman" w:cs="Times New Roman"/>
      <w:sz w:val="20"/>
      <w:szCs w:val="20"/>
      <w:lang w:eastAsia="ru-RU"/>
    </w:rPr>
  </w:style>
  <w:style w:type="paragraph" w:customStyle="1" w:styleId="affd">
    <w:name w:val="Îáû÷íûé"/>
    <w:rsid w:val="00891284"/>
    <w:pPr>
      <w:spacing w:after="0" w:line="240" w:lineRule="auto"/>
    </w:pPr>
    <w:rPr>
      <w:rFonts w:ascii="Times New Roman" w:eastAsia="Times New Roman" w:hAnsi="Times New Roman" w:cs="Times New Roman"/>
      <w:sz w:val="20"/>
      <w:szCs w:val="20"/>
      <w:lang w:eastAsia="ru-RU"/>
    </w:rPr>
  </w:style>
  <w:style w:type="paragraph" w:customStyle="1" w:styleId="16">
    <w:name w:val="1.Текст Знак"/>
    <w:link w:val="17"/>
    <w:rsid w:val="00891284"/>
    <w:pPr>
      <w:spacing w:before="120" w:after="0" w:line="240" w:lineRule="auto"/>
      <w:ind w:firstLine="284"/>
      <w:jc w:val="both"/>
    </w:pPr>
    <w:rPr>
      <w:rFonts w:ascii="Arial" w:eastAsia="Times New Roman" w:hAnsi="Arial" w:cs="Times New Roman"/>
      <w:caps/>
      <w:sz w:val="18"/>
      <w:szCs w:val="24"/>
      <w:lang w:eastAsia="ru-RU"/>
    </w:rPr>
  </w:style>
  <w:style w:type="character" w:customStyle="1" w:styleId="17">
    <w:name w:val="1.Текст Знак Знак"/>
    <w:link w:val="16"/>
    <w:rsid w:val="00891284"/>
    <w:rPr>
      <w:rFonts w:ascii="Arial" w:eastAsia="Times New Roman" w:hAnsi="Arial" w:cs="Times New Roman"/>
      <w:caps/>
      <w:sz w:val="18"/>
      <w:szCs w:val="24"/>
      <w:lang w:eastAsia="ru-RU"/>
    </w:rPr>
  </w:style>
  <w:style w:type="paragraph" w:customStyle="1" w:styleId="18">
    <w:name w:val="1.Текст"/>
    <w:rsid w:val="00891284"/>
    <w:pPr>
      <w:spacing w:before="120" w:after="0" w:line="240" w:lineRule="auto"/>
      <w:ind w:firstLine="284"/>
      <w:jc w:val="both"/>
    </w:pPr>
    <w:rPr>
      <w:rFonts w:ascii="Arial" w:eastAsia="Times New Roman" w:hAnsi="Arial" w:cs="Times New Roman"/>
      <w:sz w:val="18"/>
      <w:szCs w:val="20"/>
      <w:lang w:eastAsia="ru-RU"/>
    </w:rPr>
  </w:style>
  <w:style w:type="character" w:styleId="affe">
    <w:name w:val="footnote reference"/>
    <w:rsid w:val="00891284"/>
    <w:rPr>
      <w:vertAlign w:val="superscript"/>
    </w:rPr>
  </w:style>
  <w:style w:type="paragraph" w:customStyle="1" w:styleId="6-1">
    <w:name w:val="6.Табл.-1уровень"/>
    <w:basedOn w:val="a"/>
    <w:rsid w:val="00891284"/>
    <w:pPr>
      <w:widowControl w:val="0"/>
      <w:spacing w:before="20"/>
      <w:ind w:left="170" w:hanging="113"/>
    </w:pPr>
    <w:rPr>
      <w:sz w:val="16"/>
      <w:szCs w:val="16"/>
    </w:rPr>
  </w:style>
  <w:style w:type="paragraph" w:customStyle="1" w:styleId="5-">
    <w:name w:val="5.Табл.-шапка"/>
    <w:basedOn w:val="6-1"/>
    <w:rsid w:val="00891284"/>
    <w:pPr>
      <w:spacing w:before="0"/>
      <w:ind w:left="0" w:firstLine="0"/>
      <w:jc w:val="center"/>
    </w:pPr>
  </w:style>
  <w:style w:type="paragraph" w:customStyle="1" w:styleId="6-2">
    <w:name w:val="6.Табл.-2уровень"/>
    <w:basedOn w:val="6-1"/>
    <w:rsid w:val="00891284"/>
    <w:pPr>
      <w:spacing w:before="0"/>
      <w:ind w:left="283"/>
    </w:pPr>
  </w:style>
  <w:style w:type="paragraph" w:customStyle="1" w:styleId="6-">
    <w:name w:val="6.Табл.-данные"/>
    <w:basedOn w:val="6-1"/>
    <w:rsid w:val="00891284"/>
    <w:pPr>
      <w:suppressAutoHyphens/>
      <w:spacing w:before="0"/>
      <w:ind w:left="0" w:right="57" w:firstLine="0"/>
      <w:jc w:val="right"/>
    </w:pPr>
  </w:style>
  <w:style w:type="character" w:styleId="afff">
    <w:name w:val="FollowedHyperlink"/>
    <w:rsid w:val="00891284"/>
    <w:rPr>
      <w:color w:val="800080"/>
      <w:u w:val="single"/>
    </w:rPr>
  </w:style>
  <w:style w:type="character" w:styleId="afff0">
    <w:name w:val="Strong"/>
    <w:uiPriority w:val="22"/>
    <w:qFormat/>
    <w:rsid w:val="00891284"/>
    <w:rPr>
      <w:b/>
      <w:bCs/>
    </w:rPr>
  </w:style>
  <w:style w:type="paragraph" w:customStyle="1" w:styleId="content">
    <w:name w:val="content"/>
    <w:basedOn w:val="a"/>
    <w:rsid w:val="00891284"/>
    <w:pPr>
      <w:spacing w:before="100" w:beforeAutospacing="1" w:after="100" w:afterAutospacing="1" w:line="384" w:lineRule="auto"/>
      <w:jc w:val="both"/>
    </w:pPr>
    <w:rPr>
      <w:rFonts w:ascii="Verdana" w:hAnsi="Verdana"/>
      <w:color w:val="000000"/>
      <w:sz w:val="11"/>
      <w:szCs w:val="11"/>
    </w:rPr>
  </w:style>
  <w:style w:type="paragraph" w:customStyle="1" w:styleId="content-bold">
    <w:name w:val="content-bold"/>
    <w:basedOn w:val="a"/>
    <w:rsid w:val="00891284"/>
    <w:pPr>
      <w:spacing w:before="100" w:beforeAutospacing="1" w:after="100" w:afterAutospacing="1" w:line="384" w:lineRule="auto"/>
    </w:pPr>
    <w:rPr>
      <w:rFonts w:ascii="Verdana" w:hAnsi="Verdana"/>
      <w:b/>
      <w:bCs/>
      <w:color w:val="000000"/>
      <w:sz w:val="11"/>
      <w:szCs w:val="11"/>
    </w:rPr>
  </w:style>
  <w:style w:type="paragraph" w:customStyle="1" w:styleId="211">
    <w:name w:val="Заголовок 21"/>
    <w:basedOn w:val="a"/>
    <w:rsid w:val="00891284"/>
    <w:pPr>
      <w:outlineLvl w:val="2"/>
    </w:pPr>
    <w:rPr>
      <w:rFonts w:ascii="Arial" w:hAnsi="Arial" w:cs="Arial"/>
      <w:b/>
      <w:bCs/>
      <w:color w:val="000000"/>
      <w:sz w:val="16"/>
      <w:szCs w:val="16"/>
      <w:u w:val="single"/>
    </w:rPr>
  </w:style>
  <w:style w:type="character" w:customStyle="1" w:styleId="110">
    <w:name w:val="Заголовок 1 Знак1"/>
    <w:aliases w:val="Заголовок 1 Знак Знак,Заголовок 1 Знак Знак Знак Знак Знак Знак Знак Знак Знак Знак,Заголовок 11 Знак Знак,Заголовок 1 Знак Знак Знак Знак Знак Знак Знак Знак Знак Знак Знак Знак1"/>
    <w:rsid w:val="00891284"/>
    <w:rPr>
      <w:b/>
      <w:sz w:val="24"/>
      <w:lang w:val="ru-RU" w:eastAsia="ru-RU" w:bidi="ar-SA"/>
    </w:rPr>
  </w:style>
  <w:style w:type="paragraph" w:customStyle="1" w:styleId="19">
    <w:name w:val="Знак1 Знак Знак Знак Знак Знак Знак Знак Знак Знак"/>
    <w:basedOn w:val="a"/>
    <w:rsid w:val="00891284"/>
    <w:pPr>
      <w:tabs>
        <w:tab w:val="num" w:pos="643"/>
      </w:tabs>
      <w:spacing w:after="160" w:line="240" w:lineRule="exact"/>
    </w:pPr>
    <w:rPr>
      <w:rFonts w:ascii="Verdana" w:hAnsi="Verdana" w:cs="Verdana"/>
      <w:sz w:val="20"/>
      <w:szCs w:val="20"/>
      <w:lang w:val="en-US" w:eastAsia="en-US"/>
    </w:rPr>
  </w:style>
  <w:style w:type="paragraph" w:customStyle="1" w:styleId="1a">
    <w:name w:val="заголовок 1"/>
    <w:basedOn w:val="a"/>
    <w:next w:val="a"/>
    <w:rsid w:val="002B7D8F"/>
    <w:pPr>
      <w:keepNext/>
      <w:autoSpaceDE w:val="0"/>
      <w:autoSpaceDN w:val="0"/>
      <w:spacing w:line="360" w:lineRule="auto"/>
      <w:jc w:val="center"/>
      <w:outlineLvl w:val="0"/>
    </w:pPr>
    <w:rPr>
      <w:b/>
      <w:bCs/>
    </w:rPr>
  </w:style>
  <w:style w:type="paragraph" w:customStyle="1" w:styleId="ConsPlusTitle">
    <w:name w:val="ConsPlusTitle"/>
    <w:rsid w:val="002B7D8F"/>
    <w:pPr>
      <w:widowControl w:val="0"/>
      <w:autoSpaceDE w:val="0"/>
      <w:autoSpaceDN w:val="0"/>
      <w:spacing w:after="0" w:line="240" w:lineRule="auto"/>
    </w:pPr>
    <w:rPr>
      <w:rFonts w:ascii="Calibri" w:eastAsia="Times New Roman" w:hAnsi="Calibri" w:cs="Calibri"/>
      <w:b/>
      <w:szCs w:val="20"/>
      <w:lang w:eastAsia="ru-RU"/>
    </w:rPr>
  </w:style>
  <w:style w:type="paragraph" w:customStyle="1" w:styleId="230">
    <w:name w:val="Основной текст 23"/>
    <w:basedOn w:val="a"/>
    <w:rsid w:val="00D11A01"/>
    <w:pPr>
      <w:ind w:firstLine="567"/>
      <w:jc w:val="both"/>
    </w:pPr>
    <w:rPr>
      <w:szCs w:val="20"/>
    </w:rPr>
  </w:style>
  <w:style w:type="paragraph" w:customStyle="1" w:styleId="afff1">
    <w:name w:val="РУП"/>
    <w:qFormat/>
    <w:rsid w:val="004E32E4"/>
    <w:pPr>
      <w:spacing w:after="120" w:line="240" w:lineRule="auto"/>
      <w:ind w:firstLine="709"/>
      <w:jc w:val="both"/>
    </w:pPr>
    <w:rPr>
      <w:rFonts w:ascii="Times New Roman" w:eastAsia="Times New Roman" w:hAnsi="Times New Roman" w:cs="Times New Roman"/>
      <w:bCs/>
      <w:kern w:val="32"/>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34">
      <w:bodyDiv w:val="1"/>
      <w:marLeft w:val="0"/>
      <w:marRight w:val="0"/>
      <w:marTop w:val="0"/>
      <w:marBottom w:val="0"/>
      <w:divBdr>
        <w:top w:val="none" w:sz="0" w:space="0" w:color="auto"/>
        <w:left w:val="none" w:sz="0" w:space="0" w:color="auto"/>
        <w:bottom w:val="none" w:sz="0" w:space="0" w:color="auto"/>
        <w:right w:val="none" w:sz="0" w:space="0" w:color="auto"/>
      </w:divBdr>
    </w:div>
    <w:div w:id="39792460">
      <w:bodyDiv w:val="1"/>
      <w:marLeft w:val="0"/>
      <w:marRight w:val="0"/>
      <w:marTop w:val="0"/>
      <w:marBottom w:val="0"/>
      <w:divBdr>
        <w:top w:val="none" w:sz="0" w:space="0" w:color="auto"/>
        <w:left w:val="none" w:sz="0" w:space="0" w:color="auto"/>
        <w:bottom w:val="none" w:sz="0" w:space="0" w:color="auto"/>
        <w:right w:val="none" w:sz="0" w:space="0" w:color="auto"/>
      </w:divBdr>
    </w:div>
    <w:div w:id="199512052">
      <w:bodyDiv w:val="1"/>
      <w:marLeft w:val="0"/>
      <w:marRight w:val="0"/>
      <w:marTop w:val="0"/>
      <w:marBottom w:val="0"/>
      <w:divBdr>
        <w:top w:val="none" w:sz="0" w:space="0" w:color="auto"/>
        <w:left w:val="none" w:sz="0" w:space="0" w:color="auto"/>
        <w:bottom w:val="none" w:sz="0" w:space="0" w:color="auto"/>
        <w:right w:val="none" w:sz="0" w:space="0" w:color="auto"/>
      </w:divBdr>
    </w:div>
    <w:div w:id="323440490">
      <w:bodyDiv w:val="1"/>
      <w:marLeft w:val="0"/>
      <w:marRight w:val="0"/>
      <w:marTop w:val="0"/>
      <w:marBottom w:val="0"/>
      <w:divBdr>
        <w:top w:val="none" w:sz="0" w:space="0" w:color="auto"/>
        <w:left w:val="none" w:sz="0" w:space="0" w:color="auto"/>
        <w:bottom w:val="none" w:sz="0" w:space="0" w:color="auto"/>
        <w:right w:val="none" w:sz="0" w:space="0" w:color="auto"/>
      </w:divBdr>
    </w:div>
    <w:div w:id="327051698">
      <w:bodyDiv w:val="1"/>
      <w:marLeft w:val="0"/>
      <w:marRight w:val="0"/>
      <w:marTop w:val="0"/>
      <w:marBottom w:val="0"/>
      <w:divBdr>
        <w:top w:val="none" w:sz="0" w:space="0" w:color="auto"/>
        <w:left w:val="none" w:sz="0" w:space="0" w:color="auto"/>
        <w:bottom w:val="none" w:sz="0" w:space="0" w:color="auto"/>
        <w:right w:val="none" w:sz="0" w:space="0" w:color="auto"/>
      </w:divBdr>
      <w:divsChild>
        <w:div w:id="787553664">
          <w:marLeft w:val="300"/>
          <w:marRight w:val="0"/>
          <w:marTop w:val="75"/>
          <w:marBottom w:val="150"/>
          <w:divBdr>
            <w:top w:val="none" w:sz="0" w:space="0" w:color="auto"/>
            <w:left w:val="none" w:sz="0" w:space="0" w:color="auto"/>
            <w:bottom w:val="none" w:sz="0" w:space="0" w:color="auto"/>
            <w:right w:val="none" w:sz="0" w:space="0" w:color="auto"/>
          </w:divBdr>
        </w:div>
        <w:div w:id="925264686">
          <w:marLeft w:val="300"/>
          <w:marRight w:val="0"/>
          <w:marTop w:val="75"/>
          <w:marBottom w:val="150"/>
          <w:divBdr>
            <w:top w:val="none" w:sz="0" w:space="0" w:color="auto"/>
            <w:left w:val="none" w:sz="0" w:space="0" w:color="auto"/>
            <w:bottom w:val="none" w:sz="0" w:space="0" w:color="auto"/>
            <w:right w:val="none" w:sz="0" w:space="0" w:color="auto"/>
          </w:divBdr>
        </w:div>
        <w:div w:id="1834829455">
          <w:marLeft w:val="300"/>
          <w:marRight w:val="0"/>
          <w:marTop w:val="75"/>
          <w:marBottom w:val="150"/>
          <w:divBdr>
            <w:top w:val="none" w:sz="0" w:space="0" w:color="auto"/>
            <w:left w:val="none" w:sz="0" w:space="0" w:color="auto"/>
            <w:bottom w:val="none" w:sz="0" w:space="0" w:color="auto"/>
            <w:right w:val="none" w:sz="0" w:space="0" w:color="auto"/>
          </w:divBdr>
        </w:div>
        <w:div w:id="190346054">
          <w:marLeft w:val="300"/>
          <w:marRight w:val="0"/>
          <w:marTop w:val="75"/>
          <w:marBottom w:val="150"/>
          <w:divBdr>
            <w:top w:val="none" w:sz="0" w:space="0" w:color="auto"/>
            <w:left w:val="none" w:sz="0" w:space="0" w:color="auto"/>
            <w:bottom w:val="none" w:sz="0" w:space="0" w:color="auto"/>
            <w:right w:val="none" w:sz="0" w:space="0" w:color="auto"/>
          </w:divBdr>
        </w:div>
        <w:div w:id="1616789419">
          <w:marLeft w:val="300"/>
          <w:marRight w:val="0"/>
          <w:marTop w:val="75"/>
          <w:marBottom w:val="150"/>
          <w:divBdr>
            <w:top w:val="none" w:sz="0" w:space="0" w:color="auto"/>
            <w:left w:val="none" w:sz="0" w:space="0" w:color="auto"/>
            <w:bottom w:val="none" w:sz="0" w:space="0" w:color="auto"/>
            <w:right w:val="none" w:sz="0" w:space="0" w:color="auto"/>
          </w:divBdr>
        </w:div>
      </w:divsChild>
    </w:div>
    <w:div w:id="383679196">
      <w:bodyDiv w:val="1"/>
      <w:marLeft w:val="0"/>
      <w:marRight w:val="0"/>
      <w:marTop w:val="0"/>
      <w:marBottom w:val="0"/>
      <w:divBdr>
        <w:top w:val="none" w:sz="0" w:space="0" w:color="auto"/>
        <w:left w:val="none" w:sz="0" w:space="0" w:color="auto"/>
        <w:bottom w:val="none" w:sz="0" w:space="0" w:color="auto"/>
        <w:right w:val="none" w:sz="0" w:space="0" w:color="auto"/>
      </w:divBdr>
    </w:div>
    <w:div w:id="390468685">
      <w:bodyDiv w:val="1"/>
      <w:marLeft w:val="0"/>
      <w:marRight w:val="0"/>
      <w:marTop w:val="0"/>
      <w:marBottom w:val="0"/>
      <w:divBdr>
        <w:top w:val="none" w:sz="0" w:space="0" w:color="auto"/>
        <w:left w:val="none" w:sz="0" w:space="0" w:color="auto"/>
        <w:bottom w:val="none" w:sz="0" w:space="0" w:color="auto"/>
        <w:right w:val="none" w:sz="0" w:space="0" w:color="auto"/>
      </w:divBdr>
    </w:div>
    <w:div w:id="404954601">
      <w:bodyDiv w:val="1"/>
      <w:marLeft w:val="0"/>
      <w:marRight w:val="0"/>
      <w:marTop w:val="0"/>
      <w:marBottom w:val="0"/>
      <w:divBdr>
        <w:top w:val="none" w:sz="0" w:space="0" w:color="auto"/>
        <w:left w:val="none" w:sz="0" w:space="0" w:color="auto"/>
        <w:bottom w:val="none" w:sz="0" w:space="0" w:color="auto"/>
        <w:right w:val="none" w:sz="0" w:space="0" w:color="auto"/>
      </w:divBdr>
    </w:div>
    <w:div w:id="437599989">
      <w:bodyDiv w:val="1"/>
      <w:marLeft w:val="0"/>
      <w:marRight w:val="0"/>
      <w:marTop w:val="0"/>
      <w:marBottom w:val="0"/>
      <w:divBdr>
        <w:top w:val="none" w:sz="0" w:space="0" w:color="auto"/>
        <w:left w:val="none" w:sz="0" w:space="0" w:color="auto"/>
        <w:bottom w:val="none" w:sz="0" w:space="0" w:color="auto"/>
        <w:right w:val="none" w:sz="0" w:space="0" w:color="auto"/>
      </w:divBdr>
    </w:div>
    <w:div w:id="562715674">
      <w:bodyDiv w:val="1"/>
      <w:marLeft w:val="0"/>
      <w:marRight w:val="0"/>
      <w:marTop w:val="0"/>
      <w:marBottom w:val="0"/>
      <w:divBdr>
        <w:top w:val="none" w:sz="0" w:space="0" w:color="auto"/>
        <w:left w:val="none" w:sz="0" w:space="0" w:color="auto"/>
        <w:bottom w:val="none" w:sz="0" w:space="0" w:color="auto"/>
        <w:right w:val="none" w:sz="0" w:space="0" w:color="auto"/>
      </w:divBdr>
    </w:div>
    <w:div w:id="653797596">
      <w:bodyDiv w:val="1"/>
      <w:marLeft w:val="0"/>
      <w:marRight w:val="0"/>
      <w:marTop w:val="0"/>
      <w:marBottom w:val="0"/>
      <w:divBdr>
        <w:top w:val="none" w:sz="0" w:space="0" w:color="auto"/>
        <w:left w:val="none" w:sz="0" w:space="0" w:color="auto"/>
        <w:bottom w:val="none" w:sz="0" w:space="0" w:color="auto"/>
        <w:right w:val="none" w:sz="0" w:space="0" w:color="auto"/>
      </w:divBdr>
    </w:div>
    <w:div w:id="708724037">
      <w:bodyDiv w:val="1"/>
      <w:marLeft w:val="0"/>
      <w:marRight w:val="0"/>
      <w:marTop w:val="0"/>
      <w:marBottom w:val="0"/>
      <w:divBdr>
        <w:top w:val="none" w:sz="0" w:space="0" w:color="auto"/>
        <w:left w:val="none" w:sz="0" w:space="0" w:color="auto"/>
        <w:bottom w:val="none" w:sz="0" w:space="0" w:color="auto"/>
        <w:right w:val="none" w:sz="0" w:space="0" w:color="auto"/>
      </w:divBdr>
    </w:div>
    <w:div w:id="755052754">
      <w:bodyDiv w:val="1"/>
      <w:marLeft w:val="0"/>
      <w:marRight w:val="0"/>
      <w:marTop w:val="0"/>
      <w:marBottom w:val="0"/>
      <w:divBdr>
        <w:top w:val="none" w:sz="0" w:space="0" w:color="auto"/>
        <w:left w:val="none" w:sz="0" w:space="0" w:color="auto"/>
        <w:bottom w:val="none" w:sz="0" w:space="0" w:color="auto"/>
        <w:right w:val="none" w:sz="0" w:space="0" w:color="auto"/>
      </w:divBdr>
    </w:div>
    <w:div w:id="840655908">
      <w:bodyDiv w:val="1"/>
      <w:marLeft w:val="0"/>
      <w:marRight w:val="0"/>
      <w:marTop w:val="0"/>
      <w:marBottom w:val="0"/>
      <w:divBdr>
        <w:top w:val="none" w:sz="0" w:space="0" w:color="auto"/>
        <w:left w:val="none" w:sz="0" w:space="0" w:color="auto"/>
        <w:bottom w:val="none" w:sz="0" w:space="0" w:color="auto"/>
        <w:right w:val="none" w:sz="0" w:space="0" w:color="auto"/>
      </w:divBdr>
    </w:div>
    <w:div w:id="904024276">
      <w:bodyDiv w:val="1"/>
      <w:marLeft w:val="0"/>
      <w:marRight w:val="0"/>
      <w:marTop w:val="0"/>
      <w:marBottom w:val="0"/>
      <w:divBdr>
        <w:top w:val="none" w:sz="0" w:space="0" w:color="auto"/>
        <w:left w:val="none" w:sz="0" w:space="0" w:color="auto"/>
        <w:bottom w:val="none" w:sz="0" w:space="0" w:color="auto"/>
        <w:right w:val="none" w:sz="0" w:space="0" w:color="auto"/>
      </w:divBdr>
    </w:div>
    <w:div w:id="948393101">
      <w:bodyDiv w:val="1"/>
      <w:marLeft w:val="0"/>
      <w:marRight w:val="0"/>
      <w:marTop w:val="0"/>
      <w:marBottom w:val="0"/>
      <w:divBdr>
        <w:top w:val="none" w:sz="0" w:space="0" w:color="auto"/>
        <w:left w:val="none" w:sz="0" w:space="0" w:color="auto"/>
        <w:bottom w:val="none" w:sz="0" w:space="0" w:color="auto"/>
        <w:right w:val="none" w:sz="0" w:space="0" w:color="auto"/>
      </w:divBdr>
      <w:divsChild>
        <w:div w:id="52508210">
          <w:marLeft w:val="0"/>
          <w:marRight w:val="0"/>
          <w:marTop w:val="0"/>
          <w:marBottom w:val="0"/>
          <w:divBdr>
            <w:top w:val="none" w:sz="0" w:space="0" w:color="auto"/>
            <w:left w:val="none" w:sz="0" w:space="0" w:color="auto"/>
            <w:bottom w:val="none" w:sz="0" w:space="0" w:color="auto"/>
            <w:right w:val="none" w:sz="0" w:space="0" w:color="auto"/>
          </w:divBdr>
        </w:div>
      </w:divsChild>
    </w:div>
    <w:div w:id="1377970269">
      <w:bodyDiv w:val="1"/>
      <w:marLeft w:val="0"/>
      <w:marRight w:val="0"/>
      <w:marTop w:val="0"/>
      <w:marBottom w:val="0"/>
      <w:divBdr>
        <w:top w:val="none" w:sz="0" w:space="0" w:color="auto"/>
        <w:left w:val="none" w:sz="0" w:space="0" w:color="auto"/>
        <w:bottom w:val="none" w:sz="0" w:space="0" w:color="auto"/>
        <w:right w:val="none" w:sz="0" w:space="0" w:color="auto"/>
      </w:divBdr>
    </w:div>
    <w:div w:id="1487935405">
      <w:bodyDiv w:val="1"/>
      <w:marLeft w:val="0"/>
      <w:marRight w:val="0"/>
      <w:marTop w:val="0"/>
      <w:marBottom w:val="0"/>
      <w:divBdr>
        <w:top w:val="none" w:sz="0" w:space="0" w:color="auto"/>
        <w:left w:val="none" w:sz="0" w:space="0" w:color="auto"/>
        <w:bottom w:val="none" w:sz="0" w:space="0" w:color="auto"/>
        <w:right w:val="none" w:sz="0" w:space="0" w:color="auto"/>
      </w:divBdr>
    </w:div>
    <w:div w:id="1550067211">
      <w:bodyDiv w:val="1"/>
      <w:marLeft w:val="0"/>
      <w:marRight w:val="0"/>
      <w:marTop w:val="0"/>
      <w:marBottom w:val="0"/>
      <w:divBdr>
        <w:top w:val="none" w:sz="0" w:space="0" w:color="auto"/>
        <w:left w:val="none" w:sz="0" w:space="0" w:color="auto"/>
        <w:bottom w:val="none" w:sz="0" w:space="0" w:color="auto"/>
        <w:right w:val="none" w:sz="0" w:space="0" w:color="auto"/>
      </w:divBdr>
    </w:div>
    <w:div w:id="181151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ogle.com/url?q=https%3A%2F%2Fwww.omicsonline.org%2F&amp;sa=D&amp;sntz=1&amp;usg=AFQjCNGKMOFH1Mr38dIR2GlASVP9BbFckQ" TargetMode="External"/><Relationship Id="rId21" Type="http://schemas.openxmlformats.org/officeDocument/2006/relationships/hyperlink" Target="http://www.economica.ru" TargetMode="External"/><Relationship Id="rId42" Type="http://schemas.openxmlformats.org/officeDocument/2006/relationships/hyperlink" Target="https://ru.wikipedia.org/wiki/%D0%92%D0%BE%D0%BF%D1%80%D0%BE%D1%81" TargetMode="External"/><Relationship Id="rId47" Type="http://schemas.openxmlformats.org/officeDocument/2006/relationships/oleObject" Target="embeddings/oleObject1.bin"/><Relationship Id="rId63" Type="http://schemas.openxmlformats.org/officeDocument/2006/relationships/oleObject" Target="embeddings/oleObject9.bin"/><Relationship Id="rId68" Type="http://schemas.openxmlformats.org/officeDocument/2006/relationships/image" Target="media/image14.wmf"/><Relationship Id="rId16" Type="http://schemas.openxmlformats.org/officeDocument/2006/relationships/hyperlink" Target="http://www.aup.ru" TargetMode="External"/><Relationship Id="rId11" Type="http://schemas.openxmlformats.org/officeDocument/2006/relationships/hyperlink" Target="https://znanium.com/catalog/product/959874" TargetMode="External"/><Relationship Id="rId32" Type="http://schemas.openxmlformats.org/officeDocument/2006/relationships/hyperlink" Target="http://www.google.com/url?q=http%3A%2F%2Fwww.oapen.org&amp;sa=D&amp;sntz=1&amp;usg=AFQjCNExvkQ_FbJGvI1BJflb1HnV9knTRA" TargetMode="External"/><Relationship Id="rId37" Type="http://schemas.openxmlformats.org/officeDocument/2006/relationships/hyperlink" Target="http://znanium.com" TargetMode="External"/><Relationship Id="rId53" Type="http://schemas.openxmlformats.org/officeDocument/2006/relationships/oleObject" Target="embeddings/oleObject4.bin"/><Relationship Id="rId58" Type="http://schemas.openxmlformats.org/officeDocument/2006/relationships/image" Target="media/image9.wmf"/><Relationship Id="rId74" Type="http://schemas.openxmlformats.org/officeDocument/2006/relationships/header" Target="header1.xm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8.bin"/><Relationship Id="rId82" Type="http://schemas.openxmlformats.org/officeDocument/2006/relationships/customXml" Target="../customXml/item4.xml"/><Relationship Id="rId19" Type="http://schemas.openxmlformats.org/officeDocument/2006/relationships/hyperlink" Target="http://ecsocman.edu.ru" TargetMode="External"/><Relationship Id="rId14" Type="http://schemas.openxmlformats.org/officeDocument/2006/relationships/hyperlink" Target="http://lib.ugtu.net/book/41209/" TargetMode="External"/><Relationship Id="rId22" Type="http://schemas.openxmlformats.org/officeDocument/2006/relationships/hyperlink" Target="http://www.google.com/url?q=http%3A%2F%2Fwww.pressacademia.org%2F&amp;sa=D&amp;sntz=1&amp;usg=AFQjCNEyWhiLH6nRDa1jyJoT477AlM8j7w" TargetMode="External"/><Relationship Id="rId27" Type="http://schemas.openxmlformats.org/officeDocument/2006/relationships/hyperlink" Target="https://www.omicsonline.org/" TargetMode="External"/><Relationship Id="rId30" Type="http://schemas.openxmlformats.org/officeDocument/2006/relationships/hyperlink" Target="http://www.google.com/url?q=http%3A%2F%2Fwww.m-hikari.com%2F&amp;sa=D&amp;sntz=1&amp;usg=AFQjCNEMOmJZKjHl9Iv9EcYWXjBrLwdHxg" TargetMode="External"/><Relationship Id="rId35" Type="http://schemas.openxmlformats.org/officeDocument/2006/relationships/hyperlink" Target="http://lib.ugtu.net" TargetMode="External"/><Relationship Id="rId43" Type="http://schemas.openxmlformats.org/officeDocument/2006/relationships/hyperlink" Target="https://ru.wikipedia.org/wiki/%D0%9F%D1%80%D0%BE%D0%B1%D0%BB%D0%B5%D0%BC%D0%B0" TargetMode="External"/><Relationship Id="rId48" Type="http://schemas.openxmlformats.org/officeDocument/2006/relationships/image" Target="media/image4.wmf"/><Relationship Id="rId56" Type="http://schemas.openxmlformats.org/officeDocument/2006/relationships/image" Target="media/image8.wmf"/><Relationship Id="rId64" Type="http://schemas.openxmlformats.org/officeDocument/2006/relationships/image" Target="media/image12.wmf"/><Relationship Id="rId69" Type="http://schemas.openxmlformats.org/officeDocument/2006/relationships/oleObject" Target="embeddings/oleObject12.bin"/><Relationship Id="rId77" Type="http://schemas.openxmlformats.org/officeDocument/2006/relationships/footer" Target="footer2.xml"/><Relationship Id="rId8" Type="http://schemas.openxmlformats.org/officeDocument/2006/relationships/image" Target="media/image1.jpeg"/><Relationship Id="rId51" Type="http://schemas.openxmlformats.org/officeDocument/2006/relationships/oleObject" Target="embeddings/oleObject3.bin"/><Relationship Id="rId72" Type="http://schemas.openxmlformats.org/officeDocument/2006/relationships/image" Target="media/image16.wmf"/><Relationship Id="rId80" Type="http://schemas.openxmlformats.org/officeDocument/2006/relationships/customXml" Target="../customXml/item2.xml"/><Relationship Id="rId3" Type="http://schemas.openxmlformats.org/officeDocument/2006/relationships/styles" Target="styles.xml"/><Relationship Id="rId12" Type="http://schemas.openxmlformats.org/officeDocument/2006/relationships/hyperlink" Target="https://znanium.com/catalog/product/949884" TargetMode="External"/><Relationship Id="rId17" Type="http://schemas.openxmlformats.org/officeDocument/2006/relationships/hyperlink" Target="http://www.econline.h1.ru" TargetMode="External"/><Relationship Id="rId25" Type="http://schemas.openxmlformats.org/officeDocument/2006/relationships/hyperlink" Target="http://www.sciencepublishinggroup.com/" TargetMode="External"/><Relationship Id="rId33" Type="http://schemas.openxmlformats.org/officeDocument/2006/relationships/hyperlink" Target="http://www.oapen.org/" TargetMode="External"/><Relationship Id="rId38" Type="http://schemas.openxmlformats.org/officeDocument/2006/relationships/hyperlink" Target="http://lib.ugtu.net/page/ebs-iprbooks/" TargetMode="External"/><Relationship Id="rId46" Type="http://schemas.openxmlformats.org/officeDocument/2006/relationships/image" Target="media/image3.wmf"/><Relationship Id="rId59" Type="http://schemas.openxmlformats.org/officeDocument/2006/relationships/oleObject" Target="embeddings/oleObject7.bin"/><Relationship Id="rId67" Type="http://schemas.openxmlformats.org/officeDocument/2006/relationships/oleObject" Target="embeddings/oleObject11.bin"/><Relationship Id="rId20" Type="http://schemas.openxmlformats.org/officeDocument/2006/relationships/hyperlink" Target="http://e-management.newmail.ru" TargetMode="External"/><Relationship Id="rId41" Type="http://schemas.openxmlformats.org/officeDocument/2006/relationships/hyperlink" Target="https://ru.wikipedia.org/w/index.php?title=%D0%9E%D0%B1%D1%81%D1%83%D0%B6%D0%B4%D0%B5%D0%BD%D0%B8%D0%B5&amp;action=edit&amp;redlink=1" TargetMode="External"/><Relationship Id="rId54" Type="http://schemas.openxmlformats.org/officeDocument/2006/relationships/image" Target="media/image7.wmf"/><Relationship Id="rId62" Type="http://schemas.openxmlformats.org/officeDocument/2006/relationships/image" Target="media/image11.wmf"/><Relationship Id="rId70" Type="http://schemas.openxmlformats.org/officeDocument/2006/relationships/image" Target="media/image15.wmf"/><Relationship Id="rId75"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lib.ugtu.net/book/27991/" TargetMode="External"/><Relationship Id="rId23" Type="http://schemas.openxmlformats.org/officeDocument/2006/relationships/hyperlink" Target="http://www.pressacademia.org/" TargetMode="External"/><Relationship Id="rId28" Type="http://schemas.openxmlformats.org/officeDocument/2006/relationships/hyperlink" Target="http://www.google.com/url?q=http%3A%2F%2Fwww.scirp.org%2Fjournal%2F&amp;sa=D&amp;sntz=1&amp;usg=AFQjCNEB-gUHTOgIobIQIBIEO0BJKTt4mA" TargetMode="External"/><Relationship Id="rId36" Type="http://schemas.openxmlformats.org/officeDocument/2006/relationships/hyperlink" Target="http://lib.ugtu.net/page/ebs-znanium/" TargetMode="External"/><Relationship Id="rId49" Type="http://schemas.openxmlformats.org/officeDocument/2006/relationships/oleObject" Target="embeddings/oleObject2.bin"/><Relationship Id="rId57" Type="http://schemas.openxmlformats.org/officeDocument/2006/relationships/oleObject" Target="embeddings/oleObject6.bin"/><Relationship Id="rId10" Type="http://schemas.openxmlformats.org/officeDocument/2006/relationships/hyperlink" Target="http://lib.ugtu.net/book/28431/" TargetMode="External"/><Relationship Id="rId31" Type="http://schemas.openxmlformats.org/officeDocument/2006/relationships/hyperlink" Target="http://www.m-hikari.com/" TargetMode="External"/><Relationship Id="rId44" Type="http://schemas.openxmlformats.org/officeDocument/2006/relationships/hyperlink" Target="https://ru.wikipedia.org/wiki/%D0%A1%D0%BF%D0%BE%D1%80" TargetMode="External"/><Relationship Id="rId52" Type="http://schemas.openxmlformats.org/officeDocument/2006/relationships/image" Target="media/image6.wmf"/><Relationship Id="rId60" Type="http://schemas.openxmlformats.org/officeDocument/2006/relationships/image" Target="media/image10.wmf"/><Relationship Id="rId65" Type="http://schemas.openxmlformats.org/officeDocument/2006/relationships/oleObject" Target="embeddings/oleObject10.bin"/><Relationship Id="rId73" Type="http://schemas.openxmlformats.org/officeDocument/2006/relationships/oleObject" Target="embeddings/oleObject14.bin"/><Relationship Id="rId78" Type="http://schemas.openxmlformats.org/officeDocument/2006/relationships/fontTable" Target="fontTable.xml"/><Relationship Id="rId81"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hyperlink" Target="https://znanium.com/catalog/product/547983" TargetMode="External"/><Relationship Id="rId18" Type="http://schemas.openxmlformats.org/officeDocument/2006/relationships/hyperlink" Target="http://economicus.ru" TargetMode="External"/><Relationship Id="rId39" Type="http://schemas.openxmlformats.org/officeDocument/2006/relationships/hyperlink" Target="http://www.iprbookshop.ru" TargetMode="External"/><Relationship Id="rId34" Type="http://schemas.openxmlformats.org/officeDocument/2006/relationships/hyperlink" Target="http://lib.ugtu.net/page/uchebno-metodicheskie-posobiya/" TargetMode="External"/><Relationship Id="rId50" Type="http://schemas.openxmlformats.org/officeDocument/2006/relationships/image" Target="media/image5.wmf"/><Relationship Id="rId55" Type="http://schemas.openxmlformats.org/officeDocument/2006/relationships/oleObject" Target="embeddings/oleObject5.bin"/><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13.bin"/><Relationship Id="rId2" Type="http://schemas.openxmlformats.org/officeDocument/2006/relationships/numbering" Target="numbering.xml"/><Relationship Id="rId29" Type="http://schemas.openxmlformats.org/officeDocument/2006/relationships/hyperlink" Target="https://www.scirp.org/" TargetMode="External"/><Relationship Id="rId24" Type="http://schemas.openxmlformats.org/officeDocument/2006/relationships/hyperlink" Target="http://www.google.com/url?q=http%3A%2F%2Fwww.sciencepublishinggroup.com%2Fhome%2Findex%3Bjsessionid%3D6BEFD0E9E2666E893CBD93689411E2EE.tomcat1&amp;sa=D&amp;sntz=1&amp;usg=AFQjCNFDvyyPDYl2GxG2kd8Cyfm1b3i0MQ" TargetMode="External"/><Relationship Id="rId40" Type="http://schemas.openxmlformats.org/officeDocument/2006/relationships/hyperlink" Target="https://elibrary.ru" TargetMode="External"/><Relationship Id="rId45" Type="http://schemas.openxmlformats.org/officeDocument/2006/relationships/hyperlink" Target="https://ru.wikipedia.org/wiki/%D0%98%D1%81%D1%82%D0%B8%D0%BD%D0%B0" TargetMode="External"/><Relationship Id="rId66" Type="http://schemas.openxmlformats.org/officeDocument/2006/relationships/image" Target="media/image1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2C2287-1D1E-4FBD-95D1-00056ED00003}"/>
</file>

<file path=customXml/itemProps2.xml><?xml version="1.0" encoding="utf-8"?>
<ds:datastoreItem xmlns:ds="http://schemas.openxmlformats.org/officeDocument/2006/customXml" ds:itemID="{4B04FB01-A9DE-4837-A5E5-6CABB5864AFE}"/>
</file>

<file path=customXml/itemProps3.xml><?xml version="1.0" encoding="utf-8"?>
<ds:datastoreItem xmlns:ds="http://schemas.openxmlformats.org/officeDocument/2006/customXml" ds:itemID="{3F53225E-13C4-4170-BFDC-61A7B1AA4102}"/>
</file>

<file path=customXml/itemProps4.xml><?xml version="1.0" encoding="utf-8"?>
<ds:datastoreItem xmlns:ds="http://schemas.openxmlformats.org/officeDocument/2006/customXml" ds:itemID="{03B09A9E-86B3-4499-BE47-9A329B1760CC}"/>
</file>

<file path=docProps/app.xml><?xml version="1.0" encoding="utf-8"?>
<Properties xmlns="http://schemas.openxmlformats.org/officeDocument/2006/extended-properties" xmlns:vt="http://schemas.openxmlformats.org/officeDocument/2006/docPropsVTypes">
  <Template>Normal</Template>
  <TotalTime>0</TotalTime>
  <Pages>40</Pages>
  <Words>13386</Words>
  <Characters>76301</Characters>
  <Application>Microsoft Office Word</Application>
  <DocSecurity>0</DocSecurity>
  <Lines>635</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П. Марченко</dc:creator>
  <cp:lastModifiedBy>Таранова Елизавета Андреевна</cp:lastModifiedBy>
  <cp:revision>2</cp:revision>
  <cp:lastPrinted>2016-06-14T09:32:00Z</cp:lastPrinted>
  <dcterms:created xsi:type="dcterms:W3CDTF">2022-06-30T06:14:00Z</dcterms:created>
  <dcterms:modified xsi:type="dcterms:W3CDTF">2022-06-30T06:14:00Z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